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D3828" w:rsidRDefault="00A607E5">
      <w:pPr>
        <w:widowControl w:val="0"/>
        <w:ind w:left="113"/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СОБРАНИЕ ДЕПУТАТОВ ГОРОДА СУДЖИ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СУДЖАНСКОГО РАЙОНА 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Cs w:val="32"/>
        </w:rPr>
      </w:pPr>
      <w:r>
        <w:rPr>
          <w:rFonts w:ascii="Arial" w:hAnsi="Arial" w:cs="Arial"/>
          <w:sz w:val="28"/>
          <w:szCs w:val="28"/>
        </w:rPr>
        <w:t>КУРСКОЙ ОБЛАСТИ</w:t>
      </w: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РЕШЕНИЕ </w:t>
      </w:r>
    </w:p>
    <w:p w:rsidR="00BD3828" w:rsidRDefault="00BD3828">
      <w:pPr>
        <w:ind w:left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8F13AF">
        <w:rPr>
          <w:rFonts w:ascii="Arial" w:hAnsi="Arial" w:cs="Arial"/>
          <w:b/>
          <w:sz w:val="28"/>
          <w:szCs w:val="28"/>
        </w:rPr>
        <w:t>13</w:t>
      </w:r>
      <w:r>
        <w:rPr>
          <w:rFonts w:ascii="Arial" w:hAnsi="Arial" w:cs="Arial"/>
          <w:b/>
          <w:sz w:val="28"/>
          <w:szCs w:val="28"/>
        </w:rPr>
        <w:t xml:space="preserve"> декабря  2022г. № </w:t>
      </w:r>
      <w:r w:rsidR="00225E05">
        <w:rPr>
          <w:rFonts w:ascii="Arial" w:hAnsi="Arial" w:cs="Arial"/>
          <w:b/>
          <w:sz w:val="28"/>
          <w:szCs w:val="28"/>
        </w:rPr>
        <w:t>160</w:t>
      </w:r>
    </w:p>
    <w:p w:rsidR="00BD3828" w:rsidRDefault="00BD3828">
      <w:pPr>
        <w:ind w:firstLine="840"/>
        <w:jc w:val="both"/>
        <w:rPr>
          <w:rFonts w:ascii="Arial" w:hAnsi="Arial" w:cs="Arial"/>
          <w:sz w:val="28"/>
          <w:szCs w:val="28"/>
        </w:rPr>
      </w:pP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О бюджете муниципального образования «город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Суджа» </w:t>
      </w:r>
      <w:r>
        <w:rPr>
          <w:rFonts w:ascii="Arial" w:hAnsi="Arial" w:cs="Arial"/>
          <w:b/>
          <w:bCs/>
          <w:spacing w:val="2"/>
          <w:sz w:val="28"/>
          <w:szCs w:val="28"/>
        </w:rPr>
        <w:t xml:space="preserve">Суджанского 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z w:val="28"/>
          <w:szCs w:val="28"/>
        </w:rPr>
        <w:t>а</w:t>
      </w:r>
      <w:r>
        <w:rPr>
          <w:rFonts w:ascii="Arial" w:hAnsi="Arial" w:cs="Arial"/>
          <w:b/>
          <w:bCs/>
          <w:spacing w:val="1"/>
          <w:sz w:val="28"/>
          <w:szCs w:val="28"/>
        </w:rPr>
        <w:t>й</w:t>
      </w:r>
      <w:r>
        <w:rPr>
          <w:rFonts w:ascii="Arial" w:hAnsi="Arial" w:cs="Arial"/>
          <w:b/>
          <w:bCs/>
          <w:sz w:val="28"/>
          <w:szCs w:val="28"/>
        </w:rPr>
        <w:t>о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 xml:space="preserve">а 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pacing w:val="4"/>
          <w:sz w:val="28"/>
          <w:szCs w:val="28"/>
        </w:rPr>
        <w:t>у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z w:val="28"/>
          <w:szCs w:val="28"/>
        </w:rPr>
        <w:t>ой обла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2"/>
          <w:sz w:val="28"/>
          <w:szCs w:val="28"/>
        </w:rPr>
        <w:t>т</w:t>
      </w:r>
      <w:r>
        <w:rPr>
          <w:rFonts w:ascii="Arial" w:hAnsi="Arial" w:cs="Arial"/>
          <w:b/>
          <w:bCs/>
          <w:sz w:val="28"/>
          <w:szCs w:val="28"/>
        </w:rPr>
        <w:t xml:space="preserve">и 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>а 2023 год и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плановый период 2024 и 2025 годы</w:t>
      </w:r>
    </w:p>
    <w:p w:rsidR="00301AC6" w:rsidRDefault="00301AC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34CE3" w:rsidRDefault="000C0C8D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(в редакции решени</w:t>
      </w:r>
      <w:r w:rsidR="00E54393">
        <w:rPr>
          <w:rFonts w:ascii="Arial" w:hAnsi="Arial" w:cs="Arial"/>
          <w:b/>
          <w:bCs/>
          <w:sz w:val="28"/>
          <w:szCs w:val="28"/>
        </w:rPr>
        <w:t>я</w:t>
      </w:r>
      <w:r>
        <w:rPr>
          <w:rFonts w:ascii="Arial" w:hAnsi="Arial" w:cs="Arial"/>
          <w:b/>
          <w:bCs/>
          <w:sz w:val="28"/>
          <w:szCs w:val="28"/>
        </w:rPr>
        <w:t xml:space="preserve"> №180 от 15.03.2023г</w:t>
      </w:r>
      <w:r w:rsidR="00F34CE3">
        <w:rPr>
          <w:rFonts w:ascii="Arial" w:hAnsi="Arial" w:cs="Arial"/>
          <w:b/>
          <w:bCs/>
          <w:sz w:val="28"/>
          <w:szCs w:val="28"/>
        </w:rPr>
        <w:t>.</w:t>
      </w:r>
      <w:proofErr w:type="gramEnd"/>
    </w:p>
    <w:p w:rsidR="000C0C8D" w:rsidRDefault="00F34CE3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№200 от 16.08.2023г., №204 от 14.09.2023г.</w:t>
      </w:r>
      <w:r w:rsidR="00E54393">
        <w:rPr>
          <w:rFonts w:ascii="Arial" w:hAnsi="Arial" w:cs="Arial"/>
          <w:b/>
          <w:bCs/>
          <w:sz w:val="28"/>
          <w:szCs w:val="28"/>
        </w:rPr>
        <w:t>)</w:t>
      </w:r>
      <w:r w:rsidR="000C0C8D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gramEnd"/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widowControl w:val="0"/>
        <w:tabs>
          <w:tab w:val="left" w:pos="195"/>
          <w:tab w:val="center" w:pos="4904"/>
          <w:tab w:val="left" w:pos="9762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оот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твии с </w:t>
      </w:r>
      <w:r>
        <w:rPr>
          <w:rFonts w:ascii="Arial" w:hAnsi="Arial" w:cs="Arial"/>
          <w:spacing w:val="-1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</w:t>
      </w:r>
      <w:r>
        <w:rPr>
          <w:rFonts w:ascii="Arial" w:hAnsi="Arial" w:cs="Arial"/>
          <w:spacing w:val="2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10" w:history="1">
        <w:r>
          <w:rPr>
            <w:rStyle w:val="a9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9"/>
            <w:rFonts w:ascii="Arial" w:hAnsi="Arial" w:cs="Arial"/>
            <w:shd w:val="clear" w:color="auto" w:fill="FFFFFF"/>
          </w:rPr>
          <w:t>од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с</w:t>
        </w:r>
        <w:r>
          <w:rPr>
            <w:rStyle w:val="a9"/>
            <w:rFonts w:ascii="Arial" w:hAnsi="Arial" w:cs="Arial"/>
            <w:shd w:val="clear" w:color="auto" w:fill="FFFFFF"/>
          </w:rPr>
          <w:t xml:space="preserve">ом </w:t>
        </w:r>
        <w:proofErr w:type="gramStart"/>
        <w:r>
          <w:rPr>
            <w:rStyle w:val="a9"/>
            <w:rFonts w:ascii="Arial" w:hAnsi="Arial" w:cs="Arial"/>
            <w:spacing w:val="1"/>
            <w:shd w:val="clear" w:color="auto" w:fill="FFFFFF"/>
          </w:rPr>
          <w:t>Р</w:t>
        </w:r>
        <w:proofErr w:type="gramEnd"/>
      </w:hyperlink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3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,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11" w:history="1">
        <w:r>
          <w:rPr>
            <w:rStyle w:val="a9"/>
            <w:rFonts w:ascii="Arial" w:hAnsi="Arial" w:cs="Arial"/>
            <w:spacing w:val="1"/>
            <w:shd w:val="clear" w:color="auto" w:fill="FFFFFF"/>
          </w:rPr>
          <w:t>з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а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9"/>
            <w:rFonts w:ascii="Arial" w:hAnsi="Arial" w:cs="Arial"/>
            <w:shd w:val="clear" w:color="auto" w:fill="FFFFFF"/>
          </w:rPr>
          <w:t>о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н</w:t>
        </w:r>
        <w:r>
          <w:rPr>
            <w:rStyle w:val="a9"/>
            <w:rFonts w:ascii="Arial" w:hAnsi="Arial" w:cs="Arial"/>
            <w:shd w:val="clear" w:color="auto" w:fill="FFFFFF"/>
          </w:rPr>
          <w:t>ом</w:t>
        </w:r>
      </w:hyperlink>
      <w:r>
        <w:rPr>
          <w:rFonts w:ascii="Arial" w:hAnsi="Arial" w:cs="Arial"/>
          <w:shd w:val="clear" w:color="auto" w:fill="FFFFFF"/>
        </w:rPr>
        <w:t xml:space="preserve"> от 6 о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тября 2003года N13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pacing w:val="-1"/>
          <w:shd w:val="clear" w:color="auto" w:fill="FFFFFF"/>
        </w:rPr>
        <w:t>-</w:t>
      </w:r>
      <w:r>
        <w:rPr>
          <w:rFonts w:ascii="Arial" w:hAnsi="Arial" w:cs="Arial"/>
          <w:shd w:val="clear" w:color="auto" w:fill="FFFFFF"/>
        </w:rPr>
        <w:t xml:space="preserve">ФЗ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Об общ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х </w:t>
      </w:r>
      <w:r>
        <w:rPr>
          <w:rFonts w:ascii="Arial" w:hAnsi="Arial" w:cs="Arial"/>
          <w:spacing w:val="-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х орг</w:t>
      </w:r>
      <w:r>
        <w:rPr>
          <w:rFonts w:ascii="Arial" w:hAnsi="Arial" w:cs="Arial"/>
          <w:spacing w:val="-1"/>
          <w:shd w:val="clear" w:color="auto" w:fill="FFFFFF"/>
        </w:rPr>
        <w:t>ан</w:t>
      </w:r>
      <w:r>
        <w:rPr>
          <w:rFonts w:ascii="Arial" w:hAnsi="Arial" w:cs="Arial"/>
          <w:spacing w:val="1"/>
          <w:shd w:val="clear" w:color="auto" w:fill="FFFFFF"/>
        </w:rPr>
        <w:t>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1"/>
          <w:shd w:val="clear" w:color="auto" w:fill="FFFFFF"/>
        </w:rPr>
        <w:t>сам</w:t>
      </w:r>
      <w:r>
        <w:rPr>
          <w:rFonts w:ascii="Arial" w:hAnsi="Arial" w:cs="Arial"/>
          <w:spacing w:val="5"/>
          <w:shd w:val="clear" w:color="auto" w:fill="FFFFFF"/>
        </w:rPr>
        <w:t>о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 xml:space="preserve">я в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 xml:space="preserve">, </w:t>
      </w:r>
      <w:hyperlink r:id="rId12" w:history="1">
        <w:r>
          <w:rPr>
            <w:rStyle w:val="a9"/>
            <w:rFonts w:ascii="Arial" w:hAnsi="Arial" w:cs="Arial"/>
            <w:shd w:val="clear" w:color="auto" w:fill="FFFFFF"/>
          </w:rPr>
          <w:t>Полож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ни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9"/>
            <w:rFonts w:ascii="Arial" w:hAnsi="Arial" w:cs="Arial"/>
            <w:shd w:val="clear" w:color="auto" w:fill="FFFFFF"/>
          </w:rPr>
          <w:t>м о</w:t>
        </w:r>
      </w:hyperlink>
      <w:r>
        <w:rPr>
          <w:rFonts w:ascii="Arial" w:hAnsi="Arial" w:cs="Arial"/>
          <w:shd w:val="clear" w:color="auto" w:fill="FFFFFF"/>
        </w:rPr>
        <w:t xml:space="preserve">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ом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есс</w:t>
      </w:r>
      <w:r>
        <w:rPr>
          <w:rFonts w:ascii="Arial" w:hAnsi="Arial" w:cs="Arial"/>
          <w:shd w:val="clear" w:color="auto" w:fill="FFFFFF"/>
        </w:rPr>
        <w:t xml:space="preserve">е в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ом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 Суджанского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7"/>
          <w:shd w:val="clear" w:color="auto" w:fill="FFFFFF"/>
        </w:rPr>
        <w:t>и, утвержденным Решением Собрания депутатов города Суджи № 249 от 25 марта 2020 года (с учетом всех изменений и дополнений)</w:t>
      </w:r>
      <w:r>
        <w:rPr>
          <w:rFonts w:ascii="Arial" w:hAnsi="Arial" w:cs="Arial"/>
          <w:shd w:val="clear" w:color="auto" w:fill="FFFFFF"/>
        </w:rPr>
        <w:t>, Уставом муниципал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 </w:t>
      </w:r>
      <w:r>
        <w:rPr>
          <w:rFonts w:ascii="Arial" w:hAnsi="Arial" w:cs="Arial"/>
          <w:spacing w:val="-6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</w:t>
      </w:r>
      <w:r>
        <w:rPr>
          <w:rFonts w:ascii="Arial" w:hAnsi="Arial" w:cs="Arial"/>
          <w:shd w:val="clear" w:color="auto" w:fill="FFFFFF"/>
        </w:rPr>
        <w:t>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5"/>
          <w:shd w:val="clear" w:color="auto" w:fill="FFFFFF"/>
        </w:rPr>
        <w:t xml:space="preserve"> Собрание депутатов города Суджи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ешило:</w:t>
      </w:r>
    </w:p>
    <w:p w:rsidR="00BD3828" w:rsidRDefault="003F3039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1.О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-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ри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 Утвердить основные характеристики местного бюджета на 2023 год: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 в сумме 10</w:t>
      </w:r>
      <w:r w:rsidR="00F34CE3">
        <w:rPr>
          <w:rFonts w:ascii="Arial" w:hAnsi="Arial" w:cs="Arial"/>
          <w:shd w:val="clear" w:color="auto" w:fill="FFFFFF"/>
        </w:rPr>
        <w:t>9</w:t>
      </w:r>
      <w:r>
        <w:rPr>
          <w:rFonts w:ascii="Arial" w:hAnsi="Arial" w:cs="Arial"/>
          <w:shd w:val="clear" w:color="auto" w:fill="FFFFFF"/>
        </w:rPr>
        <w:t> </w:t>
      </w:r>
      <w:r w:rsidR="00F34CE3">
        <w:rPr>
          <w:rFonts w:ascii="Arial" w:hAnsi="Arial" w:cs="Arial"/>
          <w:shd w:val="clear" w:color="auto" w:fill="FFFFFF"/>
        </w:rPr>
        <w:t>854</w:t>
      </w:r>
      <w:r>
        <w:rPr>
          <w:rFonts w:ascii="Arial" w:hAnsi="Arial" w:cs="Arial"/>
          <w:shd w:val="clear" w:color="auto" w:fill="FFFFFF"/>
        </w:rPr>
        <w:t> </w:t>
      </w:r>
      <w:r w:rsidR="00F34CE3">
        <w:rPr>
          <w:rFonts w:ascii="Arial" w:hAnsi="Arial" w:cs="Arial"/>
          <w:shd w:val="clear" w:color="auto" w:fill="FFFFFF"/>
        </w:rPr>
        <w:t>482</w:t>
      </w:r>
      <w:r>
        <w:rPr>
          <w:rFonts w:ascii="Arial" w:hAnsi="Arial" w:cs="Arial"/>
          <w:shd w:val="clear" w:color="auto" w:fill="FFFFFF"/>
        </w:rPr>
        <w:t>,00 рублей;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общий объем расходов местного бюджета в сумме 11</w:t>
      </w:r>
      <w:r w:rsidR="00F34CE3">
        <w:rPr>
          <w:rFonts w:ascii="Arial" w:hAnsi="Arial" w:cs="Arial"/>
          <w:shd w:val="clear" w:color="auto" w:fill="FFFFFF"/>
        </w:rPr>
        <w:t>7 532 630</w:t>
      </w:r>
      <w:r>
        <w:rPr>
          <w:rFonts w:ascii="Arial" w:hAnsi="Arial" w:cs="Arial"/>
          <w:shd w:val="clear" w:color="auto" w:fill="FFFFFF"/>
        </w:rPr>
        <w:t xml:space="preserve"> ,32 рублей;</w:t>
      </w:r>
    </w:p>
    <w:p w:rsidR="000C0C8D" w:rsidRDefault="000C0C8D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7 678 148, 32 рублей</w:t>
      </w:r>
    </w:p>
    <w:p w:rsidR="00BD3828" w:rsidRDefault="00BD3828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основные характеристики местного бюджета на 2024 и 2025 годы: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расходов местного бюджета 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- 33 823 803,00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- 29 557 195,00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0 рублей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условно утвержденных расходов местного бюджета 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-845 595,08 рублей;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на 2025 год в сумме -1 477 859,75 рублей.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2.И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 xml:space="preserve">та на </w:t>
      </w:r>
      <w:r>
        <w:rPr>
          <w:rFonts w:ascii="Arial" w:hAnsi="Arial" w:cs="Arial"/>
          <w:shd w:val="clear" w:color="auto" w:fill="FFFFFF"/>
        </w:rPr>
        <w:lastRenderedPageBreak/>
        <w:t>2023 год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2.У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 на плановый период 2024 и 2025 годов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2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7A34CC" w:rsidRDefault="007A34CC">
      <w:pPr>
        <w:autoSpaceDE w:val="0"/>
        <w:ind w:right="849" w:firstLine="840"/>
        <w:jc w:val="both"/>
        <w:rPr>
          <w:rFonts w:ascii="Arial" w:hAnsi="Arial" w:cs="Arial"/>
          <w:bCs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>Статья 3.Особенности администрирования доходов местного бюджета в 2023 году и в плановом периоде 2024 и 2025 годов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1.Установить, что средства, поступающие получателями бюджетных сре</w:t>
      </w:r>
      <w:proofErr w:type="gramStart"/>
      <w:r>
        <w:rPr>
          <w:rFonts w:ascii="Arial" w:hAnsi="Arial" w:cs="Arial"/>
          <w:shd w:val="clear" w:color="auto" w:fill="FFFFFF"/>
        </w:rPr>
        <w:t>дств в п</w:t>
      </w:r>
      <w:proofErr w:type="gramEnd"/>
      <w:r>
        <w:rPr>
          <w:rFonts w:ascii="Arial" w:hAnsi="Arial" w:cs="Arial"/>
          <w:shd w:val="clear" w:color="auto" w:fill="FFFFFF"/>
        </w:rPr>
        <w:t>огашение дебиторской задолженности прошлых лет, в полном объёме зачисляются в доход местного бюджета.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 xml:space="preserve">Статья 4. Прогнозируемое поступление </w:t>
      </w:r>
      <w:r>
        <w:rPr>
          <w:rFonts w:ascii="Arial" w:hAnsi="Arial" w:cs="Arial"/>
          <w:shd w:val="clear" w:color="auto" w:fill="FFFFFF"/>
        </w:rPr>
        <w:t>доходов</w:t>
      </w:r>
      <w:r>
        <w:rPr>
          <w:rFonts w:ascii="Arial" w:hAnsi="Arial" w:cs="Arial"/>
          <w:bCs/>
          <w:shd w:val="clear" w:color="auto" w:fill="FFFFFF"/>
        </w:rPr>
        <w:t xml:space="preserve"> местного бюджета в 2023 году и плановом периоде 2024 и 2025 гг.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1.Утвердить прогнозируемое поступление доходов в местный бюджет в 2023 году согласно приложению № 3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прогнозируемое поступление доходов в местный бюджет в 2024 и 2025 годах согласно приложению № 4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position w:val="1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Ста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 а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 xml:space="preserve">а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 xml:space="preserve">од </w:t>
      </w:r>
      <w:r>
        <w:rPr>
          <w:rFonts w:ascii="Arial" w:hAnsi="Arial" w:cs="Arial"/>
          <w:bCs/>
          <w:shd w:val="clear" w:color="auto" w:fill="FFFFFF"/>
        </w:rPr>
        <w:t>и плановый период 2024 и 2025 гг.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position w:val="1"/>
          <w:shd w:val="clear" w:color="auto" w:fill="FFFFFF"/>
        </w:rPr>
        <w:t>1.У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17"/>
          <w:position w:val="1"/>
          <w:shd w:val="clear" w:color="auto" w:fill="FFFFFF"/>
        </w:rPr>
        <w:t>це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 кл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ик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>
        <w:rPr>
          <w:rFonts w:ascii="Arial" w:hAnsi="Arial" w:cs="Arial"/>
          <w:position w:val="1"/>
          <w:shd w:val="clear" w:color="auto" w:fill="FFFFFF"/>
        </w:rPr>
        <w:t>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4"/>
          <w:position w:val="1"/>
          <w:shd w:val="clear" w:color="auto" w:fill="FFFFFF"/>
        </w:rPr>
        <w:t>ц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 xml:space="preserve">видов расходов классификации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согласно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 8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 год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 9 к нас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 и 2025 годы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10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7.У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hd w:val="clear" w:color="auto" w:fill="FFFFFF"/>
        </w:rPr>
        <w:t>ы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</w:t>
      </w:r>
      <w:r>
        <w:rPr>
          <w:rFonts w:ascii="Arial" w:hAnsi="Arial" w:cs="Arial"/>
          <w:spacing w:val="-2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фо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да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д Суджа»</w:t>
      </w:r>
      <w:r>
        <w:rPr>
          <w:rFonts w:ascii="Arial" w:hAnsi="Arial" w:cs="Arial"/>
          <w:spacing w:val="-7"/>
          <w:shd w:val="clear" w:color="auto" w:fill="FFFFFF"/>
        </w:rPr>
        <w:t xml:space="preserve"> Суджанского района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 xml:space="preserve">и </w:t>
      </w:r>
      <w:r>
        <w:rPr>
          <w:rFonts w:ascii="Arial" w:hAnsi="Arial" w:cs="Arial"/>
          <w:shd w:val="clear" w:color="auto" w:fill="FFFFFF"/>
        </w:rPr>
        <w:t>на 2023 год в сумме 3 389,3 тыс. рублей, 2024 год в сумме 2 616,9 тыс. рублей, 2025 год в сумме 2 814,9 тыс. рублей.</w:t>
      </w:r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8.Утвердить объем резервного фонда муниципального образования «город Суджа» на 2023 год в сумме </w:t>
      </w:r>
      <w:r w:rsidR="000C0C8D">
        <w:rPr>
          <w:rFonts w:ascii="Arial" w:hAnsi="Arial" w:cs="Arial"/>
          <w:shd w:val="clear" w:color="auto" w:fill="FFFFFF"/>
        </w:rPr>
        <w:t>5</w:t>
      </w:r>
      <w:r>
        <w:rPr>
          <w:rFonts w:ascii="Arial" w:hAnsi="Arial" w:cs="Arial"/>
          <w:shd w:val="clear" w:color="auto" w:fill="FFFFFF"/>
        </w:rPr>
        <w:t>0 000 рублей, на период 2024 года – 20 000 рублей, на период 2025 года - 20 000 рублей</w:t>
      </w:r>
      <w:proofErr w:type="gramStart"/>
      <w:r>
        <w:rPr>
          <w:rFonts w:ascii="Arial" w:hAnsi="Arial" w:cs="Arial"/>
          <w:shd w:val="clear" w:color="auto" w:fill="FFFFFF"/>
        </w:rPr>
        <w:t>.»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9.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hd w:val="clear" w:color="auto" w:fill="FFFFFF"/>
        </w:rPr>
        <w:t xml:space="preserve">Установить, что в 2023 году за счет средств бюджета муниципального </w:t>
      </w:r>
      <w:r>
        <w:rPr>
          <w:rFonts w:ascii="Arial" w:hAnsi="Arial" w:cs="Arial"/>
          <w:shd w:val="clear" w:color="auto" w:fill="FFFFFF"/>
        </w:rPr>
        <w:lastRenderedPageBreak/>
        <w:t>образования «город Суджа» Суджанского района Курской области предоставляется субсидия Автономной Некоммерческой Организации «Спортивный клуб города Суджи» на финансовое обеспечение затрат в рамках реализации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2015-2025гг.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>. Особ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олн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 xml:space="preserve">а в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у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1.</w:t>
      </w:r>
      <w:r w:rsidR="007A34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Ад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ци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гор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да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Суджи </w:t>
      </w:r>
      <w:r>
        <w:rPr>
          <w:rFonts w:ascii="Arial" w:hAnsi="Arial" w:cs="Arial"/>
          <w:color w:val="000000"/>
          <w:shd w:val="clear" w:color="auto" w:fill="FFFFFF"/>
        </w:rPr>
        <w:t>впр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ве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вн</w:t>
      </w:r>
      <w:r>
        <w:rPr>
          <w:rFonts w:ascii="Arial" w:hAnsi="Arial" w:cs="Arial"/>
          <w:color w:val="000000"/>
          <w:spacing w:val="2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ть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2023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1"/>
          <w:shd w:val="clear" w:color="auto" w:fill="FFFFFF"/>
        </w:rPr>
        <w:t>к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4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вод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ой 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й ро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вяз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ые с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б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ен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я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та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(и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)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ем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2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г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й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5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5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ч</w:t>
      </w:r>
      <w:r>
        <w:rPr>
          <w:rFonts w:ascii="Arial" w:hAnsi="Arial" w:cs="Arial"/>
          <w:color w:val="000000"/>
          <w:shd w:val="clear" w:color="auto" w:fill="FFFFFF"/>
        </w:rPr>
        <w:t>ат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2"/>
          <w:shd w:val="clear" w:color="auto" w:fill="FFFFFF"/>
        </w:rPr>
        <w:t>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тв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без внесения изменений в настоящее Решение,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в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ча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2"/>
          <w:shd w:val="clear" w:color="auto" w:fill="FFFFFF"/>
        </w:rPr>
        <w:t>х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1) реорганизации,</w:t>
      </w:r>
      <w:r>
        <w:rPr>
          <w:rFonts w:ascii="Arial" w:hAnsi="Arial" w:cs="Arial"/>
          <w:color w:val="000000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обр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я 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ип</w:t>
      </w:r>
      <w:r>
        <w:rPr>
          <w:rFonts w:ascii="Arial" w:hAnsi="Arial" w:cs="Arial"/>
          <w:color w:val="000000"/>
          <w:shd w:val="clear" w:color="auto" w:fill="FFFFFF"/>
        </w:rPr>
        <w:t>а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7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ницип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ь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</w:t>
      </w:r>
      <w:r>
        <w:rPr>
          <w:rFonts w:ascii="Arial" w:hAnsi="Arial" w:cs="Arial"/>
          <w:color w:val="000000"/>
          <w:spacing w:val="2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жд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ний</w:t>
      </w:r>
      <w:r>
        <w:rPr>
          <w:rFonts w:ascii="Arial" w:hAnsi="Arial" w:cs="Arial"/>
          <w:color w:val="000000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2) изменение бюджетной классификации Министерством финансов Российской Федерации;</w:t>
      </w:r>
    </w:p>
    <w:p w:rsidR="00BD3828" w:rsidRDefault="00BD3828">
      <w:pPr>
        <w:widowControl w:val="0"/>
        <w:tabs>
          <w:tab w:val="left" w:pos="284"/>
        </w:tabs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3) 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чем на 5 процентов за счет перераспределения средств, зарезервированных в составе утвержденных бюджетных ассигнований.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4) перераспределение средств, зарезервированных в составе утвержденных бюджетных ассигнований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5) перераспределение бюджетных ассигнований на приоритетные проекты (программы), национальные проекты, осуществляемые в рамках муниципальных программ местного бюджета, в пределах объемов, предусмотренных на реализацию соответствующих муниципальных программ;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6) перераспределение бюджетных ассигнований между разделами, подразделами, целевыми статьями и видами расходов в пределах объемов экономии бюджетных средств, полученной по итогам осуществления закупок товаров, работ, услуг для обеспечения муниципальных нужд, на основании правового акта администрации муниципального образования;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 xml:space="preserve">7) перераспределение бюджетных ассигнований между разделами, подразделами, целевыми статьями и видами </w:t>
      </w:r>
      <w:proofErr w:type="gramStart"/>
      <w:r>
        <w:rPr>
          <w:rFonts w:ascii="Arial" w:hAnsi="Arial" w:cs="Arial"/>
          <w:bCs/>
          <w:color w:val="000000"/>
          <w:shd w:val="clear" w:color="auto" w:fill="FFFFFF"/>
        </w:rPr>
        <w:t>расходов классификации расходов бюджетов Российской Федерации</w:t>
      </w:r>
      <w:proofErr w:type="gramEnd"/>
      <w:r>
        <w:rPr>
          <w:rFonts w:ascii="Arial" w:hAnsi="Arial" w:cs="Arial"/>
          <w:bCs/>
          <w:color w:val="000000"/>
          <w:shd w:val="clear" w:color="auto" w:fill="FFFFFF"/>
        </w:rPr>
        <w:t xml:space="preserve"> в объеме, необходимом для выполнения условий </w:t>
      </w:r>
      <w:proofErr w:type="spellStart"/>
      <w:r>
        <w:rPr>
          <w:rFonts w:ascii="Arial" w:hAnsi="Arial" w:cs="Arial"/>
          <w:bCs/>
          <w:color w:val="000000"/>
          <w:shd w:val="clear" w:color="auto" w:fill="FFFFFF"/>
        </w:rPr>
        <w:t>софинансирования</w:t>
      </w:r>
      <w:proofErr w:type="spellEnd"/>
      <w:r>
        <w:rPr>
          <w:rFonts w:ascii="Arial" w:hAnsi="Arial" w:cs="Arial"/>
          <w:bCs/>
          <w:color w:val="000000"/>
          <w:shd w:val="clear" w:color="auto" w:fill="FFFFFF"/>
        </w:rPr>
        <w:t>, установленных для получения субсидий и иных межбюджетных трансфертов, предоставляемых местному бюджету из областного бюджета, в пределах объема бюджетных ассигнований, предусмотренных по соответствующей муниципальной программе;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>8) изменение программных (непрограммных) направлений расходов, подпрограмм, основных мероприятий целевых статей расходов.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hd w:val="clear" w:color="auto" w:fill="FFFFFF"/>
        </w:rPr>
        <w:t xml:space="preserve">то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ль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3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впр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ве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ть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pacing w:val="-1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pacing w:val="-1"/>
          <w:shd w:val="clear" w:color="auto" w:fill="FFFFFF"/>
        </w:rPr>
        <w:t>чен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оворов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тов)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 тов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ров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9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бо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г)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не более 60 </w:t>
      </w:r>
      <w:r>
        <w:rPr>
          <w:rFonts w:ascii="Arial" w:hAnsi="Arial" w:cs="Arial"/>
          <w:spacing w:val="3"/>
          <w:shd w:val="clear" w:color="auto" w:fill="FFFFFF"/>
        </w:rPr>
        <w:t>процентов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ы договора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-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 догово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ю,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 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7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-с</w:t>
      </w:r>
      <w:r>
        <w:rPr>
          <w:rFonts w:ascii="Arial" w:hAnsi="Arial" w:cs="Arial"/>
          <w:shd w:val="clear" w:color="auto" w:fill="FFFFFF"/>
        </w:rPr>
        <w:t>тро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горюч</w:t>
      </w:r>
      <w:r>
        <w:rPr>
          <w:rFonts w:ascii="Arial" w:hAnsi="Arial" w:cs="Arial"/>
          <w:spacing w:val="-1"/>
          <w:shd w:val="clear" w:color="auto" w:fill="FFFFFF"/>
        </w:rPr>
        <w:t>е 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чн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дор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о-</w:t>
      </w:r>
      <w:r>
        <w:rPr>
          <w:rFonts w:ascii="Arial" w:hAnsi="Arial" w:cs="Arial"/>
          <w:shd w:val="clear" w:color="auto" w:fill="FFFFFF"/>
        </w:rPr>
        <w:t>э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гого</w:t>
      </w:r>
      <w:r>
        <w:rPr>
          <w:rFonts w:ascii="Arial" w:hAnsi="Arial" w:cs="Arial"/>
          <w:spacing w:val="1"/>
          <w:shd w:val="clear" w:color="auto" w:fill="FFFFFF"/>
        </w:rPr>
        <w:t xml:space="preserve"> и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ого для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3"/>
          <w:shd w:val="clear" w:color="auto" w:fill="FFFFFF"/>
        </w:rPr>
        <w:t>ф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нкци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6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рж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proofErr w:type="gramEnd"/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3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то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 дорог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бщ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</w:t>
      </w:r>
      <w:r>
        <w:rPr>
          <w:rFonts w:ascii="Arial" w:hAnsi="Arial" w:cs="Arial"/>
          <w:spacing w:val="1"/>
          <w:shd w:val="clear" w:color="auto" w:fill="FFFFFF"/>
        </w:rPr>
        <w:t>ьз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я;</w:t>
      </w:r>
    </w:p>
    <w:p w:rsidR="00BD3828" w:rsidRDefault="00BD3828">
      <w:pPr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б) 100 % суммы договора об оказании услуг связи, о подписке на печатные и электронные издания (в том числе периодические и справочные) и об их приобретении, об обучении на курсах повышения квалификации, о прохождении профессиональной переподготовки, о приобретении ави</w:t>
      </w:r>
      <w:proofErr w:type="gramStart"/>
      <w:r>
        <w:rPr>
          <w:rFonts w:ascii="Arial" w:hAnsi="Arial" w:cs="Arial"/>
          <w:shd w:val="clear" w:color="auto" w:fill="FFFFFF"/>
        </w:rPr>
        <w:t>а-</w:t>
      </w:r>
      <w:proofErr w:type="gramEnd"/>
      <w:r>
        <w:rPr>
          <w:rFonts w:ascii="Arial" w:hAnsi="Arial" w:cs="Arial"/>
          <w:shd w:val="clear" w:color="auto" w:fill="FFFFFF"/>
        </w:rPr>
        <w:t xml:space="preserve"> и железнодорожных билетов, билетов для проезда городским и пригородным транспортом, путевок на санаторно-курортное лечение, сертификатов на сервисное обслуживание сетевого (серверного) оборудования, по </w:t>
      </w:r>
      <w:proofErr w:type="gramStart"/>
      <w:r>
        <w:rPr>
          <w:rFonts w:ascii="Arial" w:hAnsi="Arial" w:cs="Arial"/>
          <w:shd w:val="clear" w:color="auto" w:fill="FFFFFF"/>
        </w:rPr>
        <w:t>договорам обязательного страхования гражданской ответственности владельцев автотранспортных средств,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строительства, финансовое обеспечение строительства, реконструкции или технического перевооружения которых планируется осуществлять полностью или частично за счет средств областного бюджета, о проведении государственной экологической экспертизы материалов, обосновывающих лимиты и квоты добычи охотничьих ресурсов на</w:t>
      </w:r>
      <w:proofErr w:type="gramEnd"/>
      <w:r>
        <w:rPr>
          <w:rFonts w:ascii="Arial" w:hAnsi="Arial" w:cs="Arial"/>
          <w:shd w:val="clear" w:color="auto" w:fill="FFFFFF"/>
        </w:rPr>
        <w:t xml:space="preserve"> территории Курской области;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в)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е бол</w:t>
      </w:r>
      <w:r>
        <w:rPr>
          <w:rFonts w:ascii="Arial" w:hAnsi="Arial" w:cs="Arial"/>
          <w:spacing w:val="2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е 30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договора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)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-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ым договор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2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ли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ое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е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см</w:t>
      </w:r>
      <w:r>
        <w:rPr>
          <w:rFonts w:ascii="Arial" w:hAnsi="Arial" w:cs="Arial"/>
          <w:shd w:val="clear" w:color="auto" w:fill="FFFFFF"/>
        </w:rPr>
        <w:t>отр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од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твом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4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shd w:val="clear" w:color="auto" w:fill="FFFFFF"/>
        </w:rPr>
        <w:t>2)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для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одов,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той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орг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2"/>
          <w:shd w:val="clear" w:color="auto" w:fill="FFFFFF"/>
        </w:rPr>
        <w:t>з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3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5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ях</w:t>
      </w:r>
      <w:r>
        <w:rPr>
          <w:rFonts w:ascii="Arial" w:hAnsi="Arial" w:cs="Arial"/>
          <w:spacing w:val="3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-1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вка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фер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нци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фо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0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нин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внов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ях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т.</w:t>
      </w:r>
      <w:r>
        <w:rPr>
          <w:rFonts w:ascii="Arial" w:hAnsi="Arial" w:cs="Arial"/>
          <w:spacing w:val="2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)</w:t>
      </w:r>
      <w:r>
        <w:rPr>
          <w:rFonts w:ascii="Arial" w:hAnsi="Arial" w:cs="Arial"/>
          <w:shd w:val="clear" w:color="auto" w:fill="FFFFFF"/>
        </w:rPr>
        <w:t>, 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также</w:t>
      </w:r>
      <w:r>
        <w:rPr>
          <w:rFonts w:ascii="Arial" w:hAnsi="Arial" w:cs="Arial"/>
          <w:spacing w:val="2"/>
          <w:shd w:val="clear" w:color="auto" w:fill="FFFFFF"/>
        </w:rPr>
        <w:t xml:space="preserve">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е</w:t>
      </w:r>
      <w:r>
        <w:rPr>
          <w:rFonts w:ascii="Arial" w:hAnsi="Arial" w:cs="Arial"/>
          <w:spacing w:val="3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ровка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, -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 xml:space="preserve">00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ов.</w:t>
      </w:r>
      <w:proofErr w:type="gramEnd"/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Предоставить право Администрации города Суджа определить перечень приоритетных расходов бюджета муниципального образования «город Суджа», подлежащих финансированию в первоочередном порядке.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Установить муниципальным унитарным предприятиям, учредителем которых является Администрация города Суджи, перечисление от прибыли в бюджет муниципального образования «город Суджа» в 2023 году в размере 10%.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олг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мун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азован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 «город Суджа» Суджанского района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2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8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й,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2025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 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рх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й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 1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года, на 1 января 2024 года и на 1 января 2025 года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лгов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обя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3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блей,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том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ис</w:t>
      </w:r>
      <w:r>
        <w:rPr>
          <w:rFonts w:ascii="Arial" w:hAnsi="Arial" w:cs="Arial"/>
          <w:shd w:val="clear" w:color="auto" w:fill="FFFFFF"/>
        </w:rPr>
        <w:t>ле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</w:t>
      </w:r>
      <w:r>
        <w:rPr>
          <w:rFonts w:ascii="Arial" w:hAnsi="Arial" w:cs="Arial"/>
          <w:spacing w:val="8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–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proofErr w:type="gramStart"/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2"/>
          <w:shd w:val="clear" w:color="auto" w:fill="FFFFFF"/>
        </w:rPr>
        <w:t>р</w:t>
      </w:r>
      <w:proofErr w:type="gramEnd"/>
      <w:r>
        <w:rPr>
          <w:rFonts w:ascii="Arial" w:hAnsi="Arial" w:cs="Arial"/>
          <w:spacing w:val="-4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proofErr w:type="spellEnd"/>
      <w:r>
        <w:rPr>
          <w:rFonts w:ascii="Arial" w:hAnsi="Arial" w:cs="Arial"/>
          <w:shd w:val="clear" w:color="auto" w:fill="FFFFFF"/>
        </w:rPr>
        <w:t>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11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9"/>
          <w:shd w:val="clear" w:color="auto" w:fill="FFFFFF"/>
        </w:rPr>
        <w:t>- 2025 годы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pacing w:val="21"/>
          <w:shd w:val="clear" w:color="auto" w:fill="FFFFFF"/>
        </w:rPr>
        <w:t>согласно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12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13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 xml:space="preserve">и 2025 </w:t>
      </w:r>
      <w:r>
        <w:rPr>
          <w:rFonts w:ascii="Arial" w:hAnsi="Arial" w:cs="Arial"/>
          <w:shd w:val="clear" w:color="auto" w:fill="FFFFFF"/>
        </w:rPr>
        <w:t>годы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14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Статья 8. Привлечение бюджетных кредитов и кредитов коммерческих банков.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Администрация города Суджа Суджанского района Курской области в 2023 году: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 привлекает бюджетные кредиты на финансирование кассовых разрывов, обусловленных сезонным характером затрат либо сезонным характером поступлений доходов, погашение муниципальных долговых обязательств и на пополнение остатков средств на счете местного бюджета;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2) в рамках установленного предельного размера муниципального долга привлекает бюджетные кредиты и кредиты коммерческих банков сроком до трех лет для финансирования дефицита местного бюджета и погашения долговых обязательств.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tabs>
          <w:tab w:val="left" w:pos="1605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Статья 10. Вступление в силу настоящего Решения.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Настоящее Решение вступает в силу с 1 января 2023 года и подлежит официальному опубликованию в газете «Вестник Суджи» в соответствии с требованиями статьи 5 Бюджетного кодекса Российской Федерации.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исполнением настоящего Решения возложить на Администрацию города Суджи.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Председатель Собрания </w:t>
      </w:r>
      <w:r w:rsidRPr="00301AC6">
        <w:rPr>
          <w:rFonts w:ascii="Arial" w:hAnsi="Arial" w:cs="Arial"/>
          <w:shd w:val="clear" w:color="auto" w:fill="FFFFFF"/>
        </w:rPr>
        <w:t xml:space="preserve">депутатов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Ю.В.Дмитрюков</w:t>
      </w:r>
      <w:proofErr w:type="spellEnd"/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  <w:r w:rsidRPr="00301AC6">
        <w:rPr>
          <w:rFonts w:ascii="Arial" w:hAnsi="Arial" w:cs="Arial"/>
          <w:shd w:val="clear" w:color="auto" w:fill="FFFFFF"/>
        </w:rPr>
        <w:t xml:space="preserve">Глава города                                      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В.И.Дьяченко</w:t>
      </w:r>
      <w:proofErr w:type="spellEnd"/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jc w:val="both"/>
        <w:rPr>
          <w:sz w:val="22"/>
          <w:szCs w:val="22"/>
        </w:rPr>
      </w:pPr>
      <w:r w:rsidRPr="00301AC6">
        <w:rPr>
          <w:rFonts w:ascii="Arial" w:hAnsi="Arial" w:cs="Arial"/>
        </w:rPr>
        <w:t>Решение собрания депутатов №</w:t>
      </w:r>
      <w:r w:rsidR="00225E05" w:rsidRPr="00301AC6">
        <w:rPr>
          <w:rFonts w:ascii="Arial" w:hAnsi="Arial" w:cs="Arial"/>
        </w:rPr>
        <w:t xml:space="preserve"> 160</w:t>
      </w:r>
      <w:r w:rsidRPr="00301AC6">
        <w:rPr>
          <w:rFonts w:ascii="Arial" w:hAnsi="Arial" w:cs="Arial"/>
        </w:rPr>
        <w:t xml:space="preserve"> от «</w:t>
      </w:r>
      <w:r w:rsidR="00225E05" w:rsidRPr="00301AC6">
        <w:rPr>
          <w:rFonts w:ascii="Arial" w:hAnsi="Arial" w:cs="Arial"/>
        </w:rPr>
        <w:t>13</w:t>
      </w:r>
      <w:r w:rsidRPr="00301AC6">
        <w:rPr>
          <w:rFonts w:ascii="Arial" w:hAnsi="Arial" w:cs="Arial"/>
        </w:rPr>
        <w:t xml:space="preserve">» декабря 2022 года «О бюджете муниципального образования «город Суджа» Суджанского района Курской области на 2023 и плановый период 2024 и 2025 годов» и все приложения опубликованы на официальном сайте муниципального образования в сети «Интернет» по адресу </w:t>
      </w:r>
      <w:r w:rsidRPr="00301AC6">
        <w:rPr>
          <w:rStyle w:val="dropdown-user-namefirst-letter"/>
          <w:rFonts w:ascii="Arial" w:hAnsi="Arial" w:cs="Arial"/>
        </w:rPr>
        <w:t>http://</w:t>
      </w:r>
      <w:r w:rsidRPr="00301AC6">
        <w:t xml:space="preserve"> </w:t>
      </w:r>
      <w:hyperlink r:id="rId13" w:anchor="_blank" w:history="1"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город-</w:t>
        </w:r>
        <w:proofErr w:type="spellStart"/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суджа</w:t>
        </w:r>
        <w:proofErr w:type="gramStart"/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.р</w:t>
        </w:r>
        <w:proofErr w:type="gramEnd"/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ф</w:t>
        </w:r>
        <w:proofErr w:type="spellEnd"/>
      </w:hyperlink>
      <w:r w:rsidRPr="00301AC6">
        <w:rPr>
          <w:rFonts w:ascii="Arial" w:hAnsi="Arial" w:cs="Arial"/>
        </w:rPr>
        <w:t>/.</w:t>
      </w:r>
    </w:p>
    <w:p w:rsidR="008C52A4" w:rsidRDefault="008C52A4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</w:t>
      </w:r>
      <w:r w:rsidRPr="00301AC6">
        <w:rPr>
          <w:spacing w:val="1"/>
          <w:sz w:val="22"/>
          <w:szCs w:val="22"/>
        </w:rPr>
        <w:t xml:space="preserve"> 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</w:t>
      </w:r>
      <w:r w:rsidR="00F5485A" w:rsidRPr="00301AC6">
        <w:rPr>
          <w:sz w:val="22"/>
          <w:szCs w:val="22"/>
        </w:rPr>
        <w:t>13</w:t>
      </w:r>
      <w:r w:rsidR="006F172F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</w:t>
      </w:r>
      <w:r w:rsidR="00F5485A" w:rsidRPr="00301AC6">
        <w:rPr>
          <w:sz w:val="22"/>
          <w:szCs w:val="22"/>
        </w:rPr>
        <w:t>160</w:t>
      </w:r>
      <w:r w:rsidRPr="00301AC6">
        <w:rPr>
          <w:sz w:val="22"/>
          <w:szCs w:val="22"/>
        </w:rPr>
        <w:t xml:space="preserve">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2</w:t>
      </w:r>
      <w:r w:rsidRPr="00301AC6">
        <w:rPr>
          <w:b/>
          <w:bCs/>
          <w:spacing w:val="1"/>
          <w:sz w:val="28"/>
          <w:szCs w:val="28"/>
        </w:rPr>
        <w:t xml:space="preserve">023 </w:t>
      </w:r>
      <w:r w:rsidRPr="00301AC6">
        <w:rPr>
          <w:b/>
          <w:bCs/>
          <w:spacing w:val="-3"/>
          <w:sz w:val="28"/>
          <w:szCs w:val="28"/>
        </w:rPr>
        <w:t>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</w:p>
    <w:tbl>
      <w:tblPr>
        <w:tblW w:w="10504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6"/>
        <w:gridCol w:w="5953"/>
        <w:gridCol w:w="1715"/>
      </w:tblGrid>
      <w:tr w:rsidR="00BD3828" w:rsidRPr="00301AC6" w:rsidTr="000C0C8D">
        <w:trPr>
          <w:trHeight w:hRule="exact" w:val="91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</w:t>
            </w:r>
          </w:p>
        </w:tc>
      </w:tr>
      <w:tr w:rsidR="00BD3828" w:rsidRPr="00301AC6" w:rsidTr="000C0C8D">
        <w:trPr>
          <w:trHeight w:hRule="exact" w:val="36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2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3</w:t>
            </w:r>
          </w:p>
        </w:tc>
      </w:tr>
      <w:tr w:rsidR="00BD3828" w:rsidRPr="00301AC6" w:rsidTr="000C0C8D">
        <w:trPr>
          <w:trHeight w:hRule="exact" w:val="55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62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36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</w:t>
            </w:r>
            <w:r w:rsidR="00F34CE3">
              <w:rPr>
                <w:shd w:val="clear" w:color="auto" w:fill="FFFFFF"/>
              </w:rPr>
              <w:t>9 854 482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4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F34CE3" w:rsidRPr="00301AC6">
              <w:rPr>
                <w:shd w:val="clear" w:color="auto" w:fill="FFFFFF"/>
              </w:rPr>
              <w:t>10</w:t>
            </w:r>
            <w:r w:rsidR="00F34CE3">
              <w:rPr>
                <w:shd w:val="clear" w:color="auto" w:fill="FFFFFF"/>
              </w:rPr>
              <w:t>9 854 482</w:t>
            </w:r>
            <w:r w:rsidR="00F34CE3" w:rsidRPr="00301AC6">
              <w:rPr>
                <w:shd w:val="clear" w:color="auto" w:fill="FFFFFF"/>
              </w:rPr>
              <w:t>,</w:t>
            </w:r>
            <w:r w:rsidRPr="00301AC6">
              <w:rPr>
                <w:shd w:val="clear" w:color="auto" w:fill="FFFFFF"/>
              </w:rPr>
              <w:t>00</w:t>
            </w:r>
          </w:p>
        </w:tc>
      </w:tr>
      <w:tr w:rsidR="00BD3828" w:rsidRPr="00301AC6" w:rsidTr="000C0C8D">
        <w:trPr>
          <w:trHeight w:hRule="exact" w:val="59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-10</w:t>
            </w:r>
            <w:r>
              <w:rPr>
                <w:shd w:val="clear" w:color="auto" w:fill="FFFFFF"/>
              </w:rPr>
              <w:t>9 854 482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5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F34CE3" w:rsidRPr="00301AC6">
              <w:rPr>
                <w:shd w:val="clear" w:color="auto" w:fill="FFFFFF"/>
              </w:rPr>
              <w:t>-10</w:t>
            </w:r>
            <w:r w:rsidR="00F34CE3">
              <w:rPr>
                <w:shd w:val="clear" w:color="auto" w:fill="FFFFFF"/>
              </w:rPr>
              <w:t>9 854 482</w:t>
            </w:r>
            <w:r w:rsidR="00F34CE3"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35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 w:rsidR="00F34CE3"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48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7 532 630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0C0C8D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snapToGrid w:val="0"/>
              <w:jc w:val="center"/>
              <w:rPr>
                <w:rFonts w:ascii="Courier New" w:eastAsia="Courier New" w:hAnsi="Courier New" w:cs="Courier New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>Ит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источники фи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анси</w:t>
            </w:r>
            <w:r w:rsidRPr="00301AC6">
              <w:rPr>
                <w:spacing w:val="-3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в</w:t>
            </w:r>
            <w:r w:rsidRPr="00301AC6">
              <w:rPr>
                <w:shd w:val="clear" w:color="auto" w:fill="FFFFFF"/>
              </w:rPr>
              <w:t>ания д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фиц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тов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2"/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pacing w:val="-2"/>
                <w:shd w:val="clear" w:color="auto" w:fill="FFFFFF"/>
              </w:rPr>
              <w:t>д</w:t>
            </w:r>
            <w:r w:rsidRPr="00301AC6">
              <w:rPr>
                <w:spacing w:val="2"/>
                <w:shd w:val="clear" w:color="auto" w:fill="FFFFFF"/>
              </w:rPr>
              <w:t>ж</w:t>
            </w:r>
            <w:r w:rsidRPr="00301AC6">
              <w:rPr>
                <w:spacing w:val="-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8C52A4" w:rsidRDefault="008C52A4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AD4ED6" w:rsidRPr="00301AC6" w:rsidRDefault="00AD4ED6" w:rsidP="00AD4E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плановый период 2024 и 2025 годов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</w:p>
    <w:tbl>
      <w:tblPr>
        <w:tblW w:w="0" w:type="auto"/>
        <w:tblInd w:w="-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969"/>
        <w:gridCol w:w="1843"/>
        <w:gridCol w:w="1721"/>
      </w:tblGrid>
      <w:tr w:rsidR="00BD3828" w:rsidRPr="00301AC6">
        <w:trPr>
          <w:trHeight w:hRule="exact" w:val="91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 на 2024 год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Сумма на 2025 год</w:t>
            </w:r>
          </w:p>
        </w:tc>
      </w:tr>
      <w:tr w:rsidR="00BD3828" w:rsidRPr="00301AC6">
        <w:trPr>
          <w:trHeight w:hRule="exact" w:val="36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    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both"/>
              <w:rPr>
                <w:shd w:val="clear" w:color="auto" w:fill="FFFFFF"/>
              </w:rPr>
            </w:pPr>
          </w:p>
        </w:tc>
      </w:tr>
      <w:tr w:rsidR="00BD3828" w:rsidRPr="00301AC6">
        <w:trPr>
          <w:trHeight w:hRule="exact" w:val="84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2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2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6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86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CC28D6" w:rsidRPr="00301AC6" w:rsidRDefault="00CC28D6" w:rsidP="00CC28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ind w:right="183"/>
        <w:jc w:val="right"/>
        <w:rPr>
          <w:sz w:val="22"/>
        </w:rPr>
      </w:pP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</w:rPr>
      </w:pPr>
      <w:r w:rsidRPr="00301AC6">
        <w:rPr>
          <w:rFonts w:ascii="Times New Roman" w:hAnsi="Times New Roman" w:cs="Times New Roman"/>
          <w:b/>
          <w:bCs/>
        </w:rPr>
        <w:t>Прогнозируемое поступление доходов в бюджет муниципального образования</w:t>
      </w:r>
    </w:p>
    <w:p w:rsidR="000C0C8D" w:rsidRPr="00301AC6" w:rsidRDefault="000C0C8D" w:rsidP="000C0C8D">
      <w:pPr>
        <w:pStyle w:val="1e"/>
        <w:jc w:val="center"/>
      </w:pPr>
      <w:r w:rsidRPr="00301AC6">
        <w:rPr>
          <w:rFonts w:ascii="Times New Roman" w:hAnsi="Times New Roman" w:cs="Times New Roman"/>
          <w:b/>
          <w:bCs/>
        </w:rPr>
        <w:t>«город Суджа» на 2023 год</w:t>
      </w:r>
    </w:p>
    <w:p w:rsidR="000C0C8D" w:rsidRPr="00301AC6" w:rsidRDefault="000C0C8D" w:rsidP="000C0C8D">
      <w:pPr>
        <w:tabs>
          <w:tab w:val="left" w:pos="3825"/>
          <w:tab w:val="left" w:pos="5265"/>
        </w:tabs>
        <w:ind w:right="57"/>
        <w:jc w:val="right"/>
        <w:rPr>
          <w:sz w:val="22"/>
        </w:rPr>
      </w:pPr>
      <w:r w:rsidRPr="00301AC6">
        <w:rPr>
          <w:sz w:val="22"/>
        </w:rPr>
        <w:t>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8"/>
        <w:gridCol w:w="5103"/>
        <w:gridCol w:w="2268"/>
      </w:tblGrid>
      <w:tr w:rsidR="000C0C8D" w:rsidRPr="00301AC6" w:rsidTr="000C0C8D">
        <w:trPr>
          <w:trHeight w:val="2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Сумма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F34CE3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10</w:t>
            </w:r>
            <w:r w:rsidR="00F34CE3">
              <w:rPr>
                <w:b/>
                <w:bCs/>
                <w:sz w:val="22"/>
              </w:rPr>
              <w:t>9 854</w:t>
            </w:r>
            <w:r w:rsidRPr="00301AC6">
              <w:rPr>
                <w:b/>
                <w:bCs/>
                <w:sz w:val="22"/>
              </w:rPr>
              <w:t> </w:t>
            </w:r>
            <w:r w:rsidR="00F34CE3">
              <w:rPr>
                <w:b/>
                <w:bCs/>
                <w:sz w:val="22"/>
              </w:rPr>
              <w:t>482</w:t>
            </w:r>
            <w:r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F34CE3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3</w:t>
            </w:r>
            <w:r w:rsidR="00F34CE3">
              <w:rPr>
                <w:b/>
                <w:bCs/>
                <w:sz w:val="22"/>
              </w:rPr>
              <w:t>3 162 225</w:t>
            </w:r>
            <w:r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3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-389" w:firstLine="389"/>
              <w:jc w:val="center"/>
            </w:pPr>
            <w:r w:rsidRPr="00301AC6">
              <w:rPr>
                <w:sz w:val="22"/>
              </w:rPr>
              <w:t>20 602 052,00</w:t>
            </w:r>
          </w:p>
        </w:tc>
      </w:tr>
      <w:tr w:rsidR="000C0C8D" w:rsidRPr="00301AC6" w:rsidTr="000C0C8D">
        <w:trPr>
          <w:trHeight w:val="61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56 740,00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60 891,00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628 425,00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11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103  02230 01 000 110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430 040,00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</w:t>
            </w:r>
            <w:r w:rsidRPr="00301AC6">
              <w:rPr>
                <w:sz w:val="22"/>
              </w:rPr>
              <w:lastRenderedPageBreak/>
              <w:t>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430 040,00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103 02240 01 0000 110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2990,00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103 02241 01 0000 110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2 990,00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531 620,00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531 620,00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63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1 06 01030 13 0000 110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23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5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1 107 290,00</w:t>
            </w:r>
          </w:p>
        </w:tc>
      </w:tr>
      <w:tr w:rsidR="000C0C8D" w:rsidRPr="00301AC6" w:rsidTr="000C0C8D">
        <w:trPr>
          <w:trHeight w:val="4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40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255"/>
                <w:tab w:val="center" w:pos="727"/>
              </w:tabs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4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1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snapToGrid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1 11 09000 00 0000 120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 xml:space="preserve">Прочие доходы от использования имущества и прав, находящихся в государственной и муниципальной </w:t>
            </w:r>
            <w:r w:rsidRPr="00301AC6">
              <w:rPr>
                <w:bCs/>
                <w:sz w:val="22"/>
              </w:rPr>
              <w:lastRenderedPageBreak/>
              <w:t>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lastRenderedPageBreak/>
              <w:t>1 11 09080 00 0000 120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t>1 11 09080 13 0000 120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1 14 00000 00 0000 000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МАТЕРИАЛЬНЫХ  И НЕМАТЕРИАЛЬНЫХ АКТИВОВ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F34CE3" w:rsidP="000C0C8D">
            <w:pPr>
              <w:tabs>
                <w:tab w:val="left" w:pos="330"/>
              </w:tabs>
              <w:autoSpaceDE w:val="0"/>
              <w:jc w:val="center"/>
            </w:pPr>
            <w:r>
              <w:rPr>
                <w:b/>
                <w:bCs/>
                <w:sz w:val="22"/>
              </w:rPr>
              <w:t>4 343 081</w:t>
            </w:r>
            <w:r w:rsidR="000C0C8D"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4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1 14 02053 13 0000 410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1 14 06000 00 0000 430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F34CE3" w:rsidP="000C0C8D">
            <w:pPr>
              <w:autoSpaceDE w:val="0"/>
              <w:jc w:val="center"/>
            </w:pPr>
            <w:r>
              <w:rPr>
                <w:sz w:val="22"/>
              </w:rPr>
              <w:t>2 538 747</w:t>
            </w:r>
            <w:r w:rsidR="000C0C8D" w:rsidRPr="00301AC6">
              <w:rPr>
                <w:sz w:val="22"/>
              </w:rPr>
              <w:t>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продажи земельных участков, государственная собственность на которые не </w:t>
            </w:r>
            <w:r w:rsidRPr="00301AC6">
              <w:rPr>
                <w:sz w:val="22"/>
              </w:rPr>
              <w:lastRenderedPageBreak/>
              <w:t>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lastRenderedPageBreak/>
              <w:t>253 309,00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C6496A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A32F8F" w:rsidP="000C0C8D">
            <w:pPr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Доходы от продажи земельных участков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A32F8F" w:rsidP="000C0C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2 285 438,00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C6496A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A32F8F" w:rsidP="00A32F8F">
            <w:pPr>
              <w:tabs>
                <w:tab w:val="left" w:pos="1455"/>
              </w:tabs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Доходы от продажи земельных участков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находящихся в  собственности городских поселений 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A32F8F" w:rsidP="000C0C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2 285 438,00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b/>
                <w:sz w:val="22"/>
              </w:rPr>
            </w:pPr>
            <w:r w:rsidRPr="00301AC6">
              <w:rPr>
                <w:sz w:val="22"/>
              </w:rPr>
              <w:t>2 00 00000 00 0000 000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b/>
                <w:sz w:val="22"/>
                <w:szCs w:val="22"/>
              </w:rPr>
              <w:t>76 </w:t>
            </w:r>
            <w:r w:rsidR="00E759B0">
              <w:rPr>
                <w:b/>
                <w:sz w:val="22"/>
                <w:szCs w:val="22"/>
              </w:rPr>
              <w:t>692</w:t>
            </w:r>
            <w:r w:rsidRPr="00301AC6">
              <w:rPr>
                <w:b/>
                <w:sz w:val="22"/>
                <w:szCs w:val="22"/>
              </w:rPr>
              <w:t> </w:t>
            </w:r>
            <w:r w:rsidR="00E759B0">
              <w:rPr>
                <w:b/>
                <w:sz w:val="22"/>
                <w:szCs w:val="22"/>
              </w:rPr>
              <w:t>257</w:t>
            </w:r>
            <w:r w:rsidRPr="00301AC6">
              <w:rPr>
                <w:b/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sz w:val="22"/>
                <w:szCs w:val="22"/>
              </w:rPr>
              <w:t>76</w:t>
            </w:r>
            <w:r w:rsidR="00E759B0">
              <w:rPr>
                <w:sz w:val="22"/>
                <w:szCs w:val="22"/>
              </w:rPr>
              <w:t> 692 257</w:t>
            </w:r>
            <w:r w:rsidRPr="00301AC6">
              <w:rPr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tabs>
                <w:tab w:val="left" w:pos="1755"/>
              </w:tabs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sz w:val="22"/>
                <w:szCs w:val="22"/>
              </w:rPr>
              <w:t>2 </w:t>
            </w:r>
            <w:r w:rsidR="00E759B0">
              <w:rPr>
                <w:sz w:val="22"/>
                <w:szCs w:val="22"/>
              </w:rPr>
              <w:t>747659</w:t>
            </w:r>
            <w:r w:rsidRPr="00301AC6">
              <w:rPr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305 422,00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305 422,0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E759B0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Pr="00301AC6" w:rsidRDefault="00E759B0" w:rsidP="003B4236">
            <w:pPr>
              <w:autoSpaceDE w:val="0"/>
              <w:jc w:val="center"/>
              <w:rPr>
                <w:sz w:val="22"/>
              </w:rPr>
            </w:pPr>
            <w:r>
              <w:rPr>
                <w:sz w:val="22"/>
              </w:rPr>
              <w:t>2 02 29999 1</w:t>
            </w:r>
            <w:r w:rsidR="003B4236">
              <w:rPr>
                <w:sz w:val="22"/>
              </w:rPr>
              <w:t xml:space="preserve">0 </w:t>
            </w:r>
            <w:r>
              <w:rPr>
                <w:sz w:val="22"/>
              </w:rPr>
              <w:t>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Pr="00301AC6" w:rsidRDefault="00E759B0" w:rsidP="000C0C8D">
            <w:pPr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Прочие субсидии бюджетам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B0" w:rsidRPr="00301AC6" w:rsidRDefault="00E759B0" w:rsidP="000C0C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403 920,00</w:t>
            </w:r>
          </w:p>
        </w:tc>
      </w:tr>
      <w:tr w:rsidR="00E759B0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Default="00E759B0" w:rsidP="000C0C8D">
            <w:pPr>
              <w:autoSpaceDE w:val="0"/>
              <w:jc w:val="center"/>
              <w:rPr>
                <w:sz w:val="22"/>
              </w:rPr>
            </w:pPr>
          </w:p>
          <w:p w:rsidR="00E759B0" w:rsidRDefault="00E759B0" w:rsidP="00E759B0">
            <w:pPr>
              <w:rPr>
                <w:sz w:val="22"/>
              </w:rPr>
            </w:pPr>
          </w:p>
          <w:p w:rsidR="00E759B0" w:rsidRPr="00E759B0" w:rsidRDefault="00E759B0" w:rsidP="00E759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2 02 29999 130000 150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Default="00E759B0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E759B0">
              <w:rPr>
                <w:sz w:val="22"/>
              </w:rPr>
              <w:t xml:space="preserve"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</w:t>
            </w:r>
            <w:proofErr w:type="spellStart"/>
            <w:r w:rsidRPr="00E759B0">
              <w:rPr>
                <w:sz w:val="22"/>
              </w:rPr>
              <w:t>обьединениям</w:t>
            </w:r>
            <w:proofErr w:type="spellEnd"/>
            <w:proofErr w:type="gramStart"/>
            <w:r w:rsidRPr="00E759B0">
              <w:rPr>
                <w:sz w:val="22"/>
              </w:rPr>
              <w:t xml:space="preserve"> ,</w:t>
            </w:r>
            <w:proofErr w:type="gramEnd"/>
            <w:r w:rsidRPr="00E759B0">
              <w:rPr>
                <w:sz w:val="22"/>
              </w:rPr>
              <w:t xml:space="preserve"> участвующим  в охране  общественного порядка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B0" w:rsidRDefault="00E759B0" w:rsidP="000C0C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403 920,00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02 40000 00 0000 150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2 02 45424 00 0000 150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2 02 45424 13 0000 150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городских поселений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8C52A4" w:rsidRDefault="008C52A4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301AC6" w:rsidRDefault="004B6131" w:rsidP="004B6131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</w:t>
      </w:r>
      <w:r w:rsidR="006E6307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tbl>
      <w:tblPr>
        <w:tblW w:w="12615" w:type="dxa"/>
        <w:tblInd w:w="-124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5387"/>
        <w:gridCol w:w="3119"/>
        <w:gridCol w:w="1416"/>
      </w:tblGrid>
      <w:tr w:rsidR="00BD3828" w:rsidRPr="00301AC6" w:rsidTr="000C0C8D">
        <w:trPr>
          <w:trHeight w:val="80"/>
        </w:trPr>
        <w:tc>
          <w:tcPr>
            <w:tcW w:w="2693" w:type="dxa"/>
            <w:shd w:val="clear" w:color="auto" w:fill="auto"/>
          </w:tcPr>
          <w:p w:rsidR="00BD3828" w:rsidRPr="00301AC6" w:rsidRDefault="00BD3828">
            <w:pPr>
              <w:snapToGrid w:val="0"/>
              <w:jc w:val="center"/>
            </w:pPr>
          </w:p>
        </w:tc>
        <w:tc>
          <w:tcPr>
            <w:tcW w:w="5387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BD3828" w:rsidRPr="00301AC6" w:rsidRDefault="00BD3828">
            <w:pPr>
              <w:widowControl w:val="0"/>
              <w:tabs>
                <w:tab w:val="left" w:pos="5850"/>
                <w:tab w:val="left" w:pos="7655"/>
                <w:tab w:val="right" w:pos="9668"/>
                <w:tab w:val="left" w:pos="10160"/>
              </w:tabs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416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</w:tr>
    </w:tbl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</w:rPr>
        <w:t>Прогнозируемое</w:t>
      </w:r>
      <w:r w:rsidRPr="00301AC6">
        <w:rPr>
          <w:rFonts w:ascii="Times New Roman" w:hAnsi="Times New Roman" w:cs="Times New Roman"/>
          <w:b/>
          <w:bCs/>
          <w:sz w:val="24"/>
          <w:szCs w:val="24"/>
        </w:rPr>
        <w:t xml:space="preserve"> поступление доходов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в бюджет муниципального образования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Cs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«город Суджа» на 2024 и 2025 годы</w:t>
      </w:r>
    </w:p>
    <w:p w:rsidR="000C0C8D" w:rsidRPr="00301AC6" w:rsidRDefault="000C0C8D" w:rsidP="000C0C8D">
      <w:pPr>
        <w:pStyle w:val="1e"/>
        <w:jc w:val="right"/>
      </w:pPr>
      <w:r w:rsidRPr="00301AC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10"/>
        <w:gridCol w:w="4111"/>
        <w:gridCol w:w="1559"/>
        <w:gridCol w:w="1559"/>
      </w:tblGrid>
      <w:tr w:rsidR="000C0C8D" w:rsidRPr="00301AC6" w:rsidTr="000C0C8D">
        <w:trPr>
          <w:trHeight w:val="4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sz w:val="22"/>
              </w:rPr>
            </w:pP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 2024год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tabs>
                <w:tab w:val="left" w:pos="648"/>
              </w:tabs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ind w:right="220"/>
              <w:jc w:val="center"/>
            </w:pPr>
            <w:r w:rsidRPr="00301AC6">
              <w:rPr>
                <w:sz w:val="22"/>
              </w:rPr>
              <w:t>на 2025год</w:t>
            </w:r>
          </w:p>
        </w:tc>
      </w:tr>
      <w:tr w:rsidR="000C0C8D" w:rsidRPr="00301AC6" w:rsidTr="000C0C8D">
        <w:trPr>
          <w:trHeight w:val="4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right="846"/>
              <w:jc w:val="center"/>
            </w:pPr>
            <w:r w:rsidRPr="00301AC6">
              <w:rPr>
                <w:sz w:val="22"/>
              </w:rPr>
              <w:t>4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ind w:left="118"/>
              <w:jc w:val="center"/>
              <w:rPr>
                <w:rFonts w:eastAsia="Courier New"/>
                <w:b/>
                <w:bCs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33 823 803,00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31 560 411,00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/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bCs/>
                <w:sz w:val="22"/>
                <w:szCs w:val="22"/>
              </w:rPr>
              <w:t>21 217 700,00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  <w:szCs w:val="22"/>
              </w:rPr>
              <w:t>19 168 152,00</w:t>
            </w:r>
          </w:p>
        </w:tc>
      </w:tr>
      <w:tr w:rsidR="000C0C8D" w:rsidRPr="00301AC6" w:rsidTr="000C0C8D">
        <w:trPr>
          <w:trHeight w:val="52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74 676,00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31" w:right="218"/>
              <w:jc w:val="center"/>
            </w:pPr>
            <w:r w:rsidRPr="00301AC6">
              <w:rPr>
                <w:sz w:val="22"/>
                <w:szCs w:val="22"/>
              </w:rPr>
              <w:t>65 708,00</w:t>
            </w:r>
          </w:p>
        </w:tc>
      </w:tr>
      <w:tr w:rsidR="000C0C8D" w:rsidRPr="00301AC6" w:rsidTr="000C0C8D">
        <w:trPr>
          <w:trHeight w:val="23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60 891,00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60 891,00</w:t>
            </w:r>
          </w:p>
        </w:tc>
      </w:tr>
      <w:tr w:rsidR="000C0C8D" w:rsidRPr="00301AC6" w:rsidTr="000C0C8D">
        <w:trPr>
          <w:trHeight w:val="66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628 425,00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628 425,00</w:t>
            </w:r>
          </w:p>
        </w:tc>
      </w:tr>
      <w:tr w:rsidR="000C0C8D" w:rsidRPr="00301AC6" w:rsidTr="000C0C8D">
        <w:trPr>
          <w:trHeight w:val="22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957 970,00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b/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11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Акцизы по подакцизным товарам </w:t>
            </w:r>
            <w:r w:rsidRPr="00301AC6">
              <w:rPr>
                <w:sz w:val="22"/>
              </w:rPr>
              <w:lastRenderedPageBreak/>
              <w:t>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957 970,00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1 03  02230 01 0000 110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1 03  02231 01 0000 110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proofErr w:type="gramStart"/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</w:t>
            </w:r>
            <w:r w:rsidRPr="00301AC6">
              <w:rPr>
                <w:sz w:val="22"/>
              </w:rPr>
              <w:lastRenderedPageBreak/>
              <w:t>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1 03 02260 01 0000 110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1 03 02261 01 0000 110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75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2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3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1 06 01030 13 0000 110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5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2 896 966,00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362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1 566 930,00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807"/>
              </w:tabs>
              <w:ind w:right="77"/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</w:t>
            </w:r>
            <w:r w:rsidRPr="00301AC6">
              <w:rPr>
                <w:sz w:val="22"/>
              </w:rPr>
              <w:lastRenderedPageBreak/>
              <w:t>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1 107 290,00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1 107 290,00</w:t>
            </w:r>
          </w:p>
        </w:tc>
      </w:tr>
      <w:tr w:rsidR="000C0C8D" w:rsidRPr="00301AC6" w:rsidTr="000C0C8D">
        <w:trPr>
          <w:trHeight w:val="6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1 11 05010 00 0000 120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5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32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t>1 11 09000 00 0000 120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 w:rsidRPr="00301AC6">
              <w:rPr>
                <w:b/>
                <w:bCs/>
                <w:sz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1 11 09080 00 0000 120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</w:t>
            </w:r>
            <w:r w:rsidRPr="00301AC6">
              <w:rPr>
                <w:sz w:val="22"/>
                <w:szCs w:val="22"/>
              </w:rPr>
              <w:lastRenderedPageBreak/>
              <w:t>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1 11 09080 13 0000 120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36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45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  <w:szCs w:val="22"/>
              </w:rPr>
              <w:t>342,00</w:t>
            </w:r>
          </w:p>
        </w:tc>
      </w:tr>
      <w:tr w:rsidR="000C0C8D" w:rsidRPr="00301AC6" w:rsidTr="000C0C8D">
        <w:trPr>
          <w:trHeight w:val="19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1 14 00000 00 0000 000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 МАТЕРИАЛЬНЫХ И НЕМАТЕРИАЛЬНЫХ АКТИВОВ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 w:right="77"/>
              <w:jc w:val="center"/>
            </w:pPr>
            <w:r w:rsidRPr="00301AC6">
              <w:rPr>
                <w:b/>
                <w:bCs/>
                <w:sz w:val="22"/>
              </w:rPr>
              <w:t>2 057 643,00</w:t>
            </w:r>
          </w:p>
        </w:tc>
      </w:tr>
      <w:tr w:rsidR="000C0C8D" w:rsidRPr="00301AC6" w:rsidTr="000C0C8D">
        <w:trPr>
          <w:trHeight w:val="63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1 14 02053 13 0000 410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Cs/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1 14 06000 00 0000 430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2 00 00000 00 0000 000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0,00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BD3828" w:rsidRPr="00301AC6" w:rsidRDefault="00BD3828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8C52A4" w:rsidRDefault="008C52A4">
      <w:pPr>
        <w:suppressAutoHyphens w:val="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br w:type="page"/>
      </w: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960"/>
        <w:gridCol w:w="960"/>
        <w:gridCol w:w="1580"/>
        <w:gridCol w:w="1036"/>
        <w:gridCol w:w="1701"/>
      </w:tblGrid>
      <w:tr w:rsidR="008C52A4" w:rsidRPr="0093311F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bookmarkStart w:id="0" w:name="RANGE!A1:F167"/>
            <w:r w:rsidRPr="0093311F">
              <w:rPr>
                <w:sz w:val="22"/>
                <w:szCs w:val="22"/>
                <w:lang w:eastAsia="ru-RU"/>
              </w:rPr>
              <w:lastRenderedPageBreak/>
              <w:t>Приложение №5</w:t>
            </w:r>
            <w:bookmarkEnd w:id="0"/>
          </w:p>
        </w:tc>
      </w:tr>
      <w:tr w:rsidR="008C52A4" w:rsidRPr="0093311F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к Решению Собрания депутатов города Суджи</w:t>
            </w:r>
          </w:p>
        </w:tc>
      </w:tr>
      <w:tr w:rsidR="008C52A4" w:rsidRPr="0093311F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 xml:space="preserve"> «О бюджете муниципального образования</w:t>
            </w:r>
          </w:p>
        </w:tc>
      </w:tr>
      <w:tr w:rsidR="008C52A4" w:rsidRPr="0093311F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«город Суджа» Суджанского района Курской области» на 2023 год и на плановый период 2024 и 2025 годы»</w:t>
            </w:r>
          </w:p>
        </w:tc>
      </w:tr>
      <w:tr w:rsidR="008C52A4" w:rsidRPr="0093311F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 xml:space="preserve">от «13» декабря 2022 года № 160 </w:t>
            </w:r>
          </w:p>
        </w:tc>
      </w:tr>
      <w:tr w:rsidR="008C52A4" w:rsidRPr="0093311F" w:rsidTr="00E704E7">
        <w:trPr>
          <w:trHeight w:val="24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C52A4" w:rsidRPr="0093311F" w:rsidTr="008C52A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93311F" w:rsidTr="008C52A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93311F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93311F" w:rsidTr="008C52A4">
        <w:trPr>
          <w:trHeight w:val="12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sz w:val="22"/>
                <w:szCs w:val="22"/>
                <w:lang w:eastAsia="ru-RU"/>
              </w:rPr>
              <w:t xml:space="preserve">Распределение бюджетных ассигнований по разделам, подразделам, целевым статьям (муниципальным программам муниципального образования "город Суджа" Суджанского района Курской области и непрограммным направлениям деятельности), группам </w:t>
            </w:r>
            <w:proofErr w:type="gramStart"/>
            <w:r w:rsidRPr="0093311F">
              <w:rPr>
                <w:b/>
                <w:bCs/>
                <w:sz w:val="22"/>
                <w:szCs w:val="22"/>
                <w:lang w:eastAsia="ru-RU"/>
              </w:rPr>
              <w:t>видов расходов классификации расходов бюджета</w:t>
            </w:r>
            <w:proofErr w:type="gramEnd"/>
            <w:r w:rsidRPr="0093311F">
              <w:rPr>
                <w:b/>
                <w:bCs/>
                <w:sz w:val="22"/>
                <w:szCs w:val="22"/>
                <w:lang w:eastAsia="ru-RU"/>
              </w:rPr>
              <w:t xml:space="preserve"> на 2023 год</w:t>
            </w:r>
          </w:p>
        </w:tc>
      </w:tr>
      <w:tr w:rsidR="008C52A4" w:rsidRPr="0093311F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(рублей)</w:t>
            </w:r>
          </w:p>
        </w:tc>
      </w:tr>
      <w:tr w:rsidR="008C52A4" w:rsidRPr="0093311F" w:rsidTr="008C52A4">
        <w:trPr>
          <w:trHeight w:val="30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3311F">
              <w:rPr>
                <w:color w:val="00000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Сумма </w:t>
            </w:r>
          </w:p>
        </w:tc>
      </w:tr>
      <w:tr w:rsidR="008C52A4" w:rsidRPr="0093311F" w:rsidTr="008C52A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117 532 630,32</w:t>
            </w:r>
          </w:p>
        </w:tc>
      </w:tr>
      <w:tr w:rsidR="008C52A4" w:rsidRPr="0093311F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Общегосударственные вопросы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14 107 451,00</w:t>
            </w:r>
          </w:p>
        </w:tc>
      </w:tr>
      <w:tr w:rsidR="008C52A4" w:rsidRPr="0093311F" w:rsidTr="008C52A4">
        <w:trPr>
          <w:trHeight w:val="13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93311F" w:rsidTr="008C52A4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93311F" w:rsidTr="008C52A4">
        <w:trPr>
          <w:trHeight w:val="5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71 1 00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93311F" w:rsidTr="008C52A4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93311F" w:rsidTr="008C52A4">
        <w:trPr>
          <w:trHeight w:val="19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93311F" w:rsidTr="008C52A4">
        <w:trPr>
          <w:trHeight w:val="19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93311F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Обеспечение функционирования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93311F" w:rsidTr="008C52A4">
        <w:trPr>
          <w:trHeight w:val="6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Обеспечение деятельности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73 1 00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93311F" w:rsidTr="008C52A4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93311F" w:rsidTr="008C52A4">
        <w:trPr>
          <w:trHeight w:val="20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7 954 600,00</w:t>
            </w:r>
          </w:p>
        </w:tc>
      </w:tr>
      <w:tr w:rsidR="008C52A4" w:rsidRPr="0093311F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1 021 500,00</w:t>
            </w:r>
          </w:p>
        </w:tc>
      </w:tr>
      <w:tr w:rsidR="008C52A4" w:rsidRPr="0093311F" w:rsidTr="008C52A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266 431,00</w:t>
            </w:r>
          </w:p>
        </w:tc>
      </w:tr>
      <w:tr w:rsidR="008C52A4" w:rsidRPr="0093311F" w:rsidTr="008C52A4">
        <w:trPr>
          <w:trHeight w:val="6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93311F" w:rsidTr="008C52A4">
        <w:trPr>
          <w:trHeight w:val="7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93311F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Подготовка и проведение выборов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77 3 00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93311F" w:rsidTr="008C52A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Подготовка и проведение выборов поселений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3 00 С1441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93311F" w:rsidTr="008C52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3 00 С1441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93311F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93311F" w:rsidTr="008C52A4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Резервный фонд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93311F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93311F" w:rsidTr="008C52A4">
        <w:trPr>
          <w:trHeight w:val="6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Резервный фонд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93311F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93311F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1 807 357,00</w:t>
            </w:r>
          </w:p>
        </w:tc>
      </w:tr>
      <w:tr w:rsidR="008C52A4" w:rsidRPr="0093311F" w:rsidTr="008C52A4">
        <w:trPr>
          <w:trHeight w:val="16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231 655,00</w:t>
            </w:r>
          </w:p>
        </w:tc>
      </w:tr>
      <w:tr w:rsidR="008C52A4" w:rsidRPr="0093311F" w:rsidTr="008C52A4">
        <w:trPr>
          <w:trHeight w:val="24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201 655,00</w:t>
            </w:r>
          </w:p>
        </w:tc>
      </w:tr>
      <w:tr w:rsidR="008C52A4" w:rsidRPr="0093311F" w:rsidTr="008C52A4">
        <w:trPr>
          <w:trHeight w:val="9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201 655,00</w:t>
            </w:r>
          </w:p>
        </w:tc>
      </w:tr>
      <w:tr w:rsidR="008C52A4" w:rsidRPr="0093311F" w:rsidTr="008C52A4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176 655,00</w:t>
            </w:r>
          </w:p>
        </w:tc>
      </w:tr>
      <w:tr w:rsidR="008C52A4" w:rsidRPr="0093311F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25 000,00</w:t>
            </w:r>
          </w:p>
        </w:tc>
      </w:tr>
      <w:tr w:rsidR="008C52A4" w:rsidRPr="0093311F" w:rsidTr="008C52A4">
        <w:trPr>
          <w:trHeight w:val="25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Подпрограмма «Социальная поддержка деятельности </w:t>
            </w:r>
            <w:proofErr w:type="spellStart"/>
            <w:r w:rsidRPr="0093311F">
              <w:rPr>
                <w:color w:val="000000"/>
                <w:sz w:val="22"/>
                <w:szCs w:val="22"/>
                <w:lang w:eastAsia="ru-RU"/>
              </w:rPr>
              <w:t>Суджанской</w:t>
            </w:r>
            <w:proofErr w:type="spell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93311F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93311F" w:rsidTr="008C52A4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 00 С1483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93311F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 00 С1483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93311F" w:rsidTr="008C52A4">
        <w:trPr>
          <w:trHeight w:val="17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577 500,00</w:t>
            </w:r>
          </w:p>
        </w:tc>
      </w:tr>
      <w:tr w:rsidR="008C52A4" w:rsidRPr="0093311F" w:rsidTr="008C52A4">
        <w:trPr>
          <w:trHeight w:val="27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577 500,00</w:t>
            </w:r>
          </w:p>
        </w:tc>
      </w:tr>
      <w:tr w:rsidR="008C52A4" w:rsidRPr="0093311F" w:rsidTr="008C52A4">
        <w:trPr>
          <w:trHeight w:val="13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04 1  00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577 500,00</w:t>
            </w:r>
          </w:p>
        </w:tc>
      </w:tr>
      <w:tr w:rsidR="008C52A4" w:rsidRPr="0093311F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в области имущественных отношений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 1 00 С1467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377 500,00</w:t>
            </w:r>
          </w:p>
        </w:tc>
      </w:tr>
      <w:tr w:rsidR="008C52A4" w:rsidRPr="0093311F" w:rsidTr="008C52A4">
        <w:trPr>
          <w:trHeight w:val="10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 1 00 С1467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377 500,00</w:t>
            </w:r>
          </w:p>
        </w:tc>
      </w:tr>
      <w:tr w:rsidR="008C52A4" w:rsidRPr="0093311F" w:rsidTr="008C52A4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в области земельных отношений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 1 00 С1468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200 000,00</w:t>
            </w:r>
          </w:p>
        </w:tc>
      </w:tr>
      <w:tr w:rsidR="008C52A4" w:rsidRPr="0093311F" w:rsidTr="008C52A4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 1 00 С1468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200 000,00</w:t>
            </w:r>
          </w:p>
        </w:tc>
      </w:tr>
      <w:tr w:rsidR="008C52A4" w:rsidRPr="0093311F" w:rsidTr="008C52A4">
        <w:trPr>
          <w:trHeight w:val="16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93311F" w:rsidTr="008C52A4">
        <w:trPr>
          <w:trHeight w:val="33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93311F" w:rsidTr="008C52A4">
        <w:trPr>
          <w:trHeight w:val="19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93311F" w:rsidTr="008C52A4">
        <w:trPr>
          <w:trHeight w:val="8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 1 00 С1437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93311F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 1 00 С1437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93311F" w:rsidTr="008C52A4">
        <w:trPr>
          <w:trHeight w:val="7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93311F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93311F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Выполнение  других (прочих) обязательств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93311F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93311F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Резервный фонд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93311F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93311F" w:rsidTr="008C52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Резервный фонд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781 00</w:t>
            </w:r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93311F" w:rsidTr="008C52A4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781 00</w:t>
            </w:r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93311F" w:rsidTr="008C52A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536 920,00</w:t>
            </w:r>
          </w:p>
        </w:tc>
      </w:tr>
      <w:tr w:rsidR="008C52A4" w:rsidRPr="0093311F" w:rsidTr="008C52A4">
        <w:trPr>
          <w:trHeight w:val="12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53 000,00</w:t>
            </w:r>
          </w:p>
        </w:tc>
      </w:tr>
      <w:tr w:rsidR="008C52A4" w:rsidRPr="0093311F" w:rsidTr="008C52A4">
        <w:trPr>
          <w:trHeight w:val="24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53 000,00</w:t>
            </w:r>
          </w:p>
        </w:tc>
      </w:tr>
      <w:tr w:rsidR="008C52A4" w:rsidRPr="0093311F" w:rsidTr="008C52A4">
        <w:trPr>
          <w:trHeight w:val="31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93311F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13 2 01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93311F" w:rsidTr="008C52A4">
        <w:trPr>
          <w:trHeight w:val="13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13 2 01</w:t>
            </w:r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1460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93311F" w:rsidTr="008C52A4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13 2 01</w:t>
            </w:r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1460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93311F" w:rsidTr="008C52A4">
        <w:trPr>
          <w:trHeight w:val="33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93311F" w:rsidTr="008C52A4">
        <w:trPr>
          <w:trHeight w:val="12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131 01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93311F" w:rsidTr="008C52A4">
        <w:trPr>
          <w:trHeight w:val="17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Расходы муниципального образования по обеспечению мер правовой и социальной защиты, добровольных пожарных 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93311F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93311F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93311F" w:rsidTr="008C52A4">
        <w:trPr>
          <w:trHeight w:val="19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93311F" w:rsidTr="008C52A4">
        <w:trPr>
          <w:trHeight w:val="3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93311F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93311F" w:rsidTr="008C52A4">
        <w:trPr>
          <w:trHeight w:val="22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</w:t>
            </w:r>
            <w:proofErr w:type="spellStart"/>
            <w:r w:rsidRPr="0093311F">
              <w:rPr>
                <w:color w:val="000000"/>
                <w:sz w:val="22"/>
                <w:szCs w:val="22"/>
                <w:lang w:eastAsia="ru-RU"/>
              </w:rPr>
              <w:t>обьединениям</w:t>
            </w:r>
            <w:proofErr w:type="spellEnd"/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участвующим  в охране  общественного порядка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121 00 12838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403 920,00</w:t>
            </w:r>
          </w:p>
        </w:tc>
      </w:tr>
      <w:tr w:rsidR="008C52A4" w:rsidRPr="0093311F" w:rsidTr="008C52A4">
        <w:trPr>
          <w:trHeight w:val="19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121 00 12838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403 920,00</w:t>
            </w:r>
          </w:p>
        </w:tc>
      </w:tr>
      <w:tr w:rsidR="008C52A4" w:rsidRPr="0093311F" w:rsidTr="008C52A4">
        <w:trPr>
          <w:trHeight w:val="16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Реализации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121 00 S2838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4 080,00</w:t>
            </w:r>
          </w:p>
        </w:tc>
      </w:tr>
      <w:tr w:rsidR="008C52A4" w:rsidRPr="0093311F" w:rsidTr="008C52A4">
        <w:trPr>
          <w:trHeight w:val="20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121 00 S2838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4 080,00</w:t>
            </w:r>
          </w:p>
        </w:tc>
      </w:tr>
      <w:tr w:rsidR="008C52A4" w:rsidRPr="0093311F" w:rsidTr="008C52A4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 1 00 С1435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75 920,00</w:t>
            </w:r>
          </w:p>
        </w:tc>
      </w:tr>
      <w:tr w:rsidR="008C52A4" w:rsidRPr="0093311F" w:rsidTr="008C52A4">
        <w:trPr>
          <w:trHeight w:val="9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 1 00 С1435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75 920,00</w:t>
            </w:r>
          </w:p>
        </w:tc>
      </w:tr>
      <w:tr w:rsidR="008C52A4" w:rsidRPr="0093311F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4 872 144,00</w:t>
            </w:r>
          </w:p>
        </w:tc>
      </w:tr>
      <w:tr w:rsidR="008C52A4" w:rsidRPr="0093311F" w:rsidTr="008C52A4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4 589 344,00</w:t>
            </w:r>
          </w:p>
        </w:tc>
      </w:tr>
      <w:tr w:rsidR="008C52A4" w:rsidRPr="0093311F" w:rsidTr="008C52A4">
        <w:trPr>
          <w:trHeight w:val="18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4 589 344,00</w:t>
            </w:r>
          </w:p>
        </w:tc>
      </w:tr>
      <w:tr w:rsidR="008C52A4" w:rsidRPr="0093311F" w:rsidTr="008C52A4">
        <w:trPr>
          <w:trHeight w:val="29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93311F" w:rsidTr="008C52A4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</w:t>
            </w: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11 2 00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93311F" w:rsidTr="008C52A4">
        <w:trPr>
          <w:trHeight w:val="11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2 00 С1424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93311F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2 00 С1424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93311F" w:rsidTr="008C52A4">
        <w:trPr>
          <w:trHeight w:val="32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2 160 000,00</w:t>
            </w:r>
          </w:p>
        </w:tc>
      </w:tr>
      <w:tr w:rsidR="008C52A4" w:rsidRPr="0093311F" w:rsidTr="008C52A4">
        <w:trPr>
          <w:trHeight w:val="9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3 00 С1459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2 160 000,00</w:t>
            </w:r>
          </w:p>
        </w:tc>
      </w:tr>
      <w:tr w:rsidR="008C52A4" w:rsidRPr="0093311F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 3 00 С1459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2 160 000,00</w:t>
            </w:r>
          </w:p>
        </w:tc>
      </w:tr>
      <w:tr w:rsidR="008C52A4" w:rsidRPr="0093311F" w:rsidTr="008C52A4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93311F" w:rsidTr="008C52A4">
        <w:trPr>
          <w:trHeight w:val="19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93311F" w:rsidTr="008C52A4">
        <w:trPr>
          <w:trHeight w:val="3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93311F" w:rsidTr="008C52A4">
        <w:trPr>
          <w:trHeight w:val="10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93311F" w:rsidTr="008C52A4">
        <w:trPr>
          <w:trHeight w:val="6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в области энергоснабжения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 1 00 С1434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93311F" w:rsidTr="008C52A4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 1 00 С1434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93311F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95 357 941,32</w:t>
            </w:r>
          </w:p>
        </w:tc>
      </w:tr>
      <w:tr w:rsidR="008C52A4" w:rsidRPr="0093311F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93311F" w:rsidTr="008C52A4">
        <w:trPr>
          <w:trHeight w:val="21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93311F" w:rsidTr="008C52A4">
        <w:trPr>
          <w:trHeight w:val="32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</w:t>
            </w: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93311F" w:rsidTr="008C52A4">
        <w:trPr>
          <w:trHeight w:val="20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93311F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 С1430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93311F" w:rsidTr="008C52A4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 С1430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93311F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93311F" w:rsidTr="008C52A4">
        <w:trPr>
          <w:trHeight w:val="15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93311F" w:rsidTr="008C52A4">
        <w:trPr>
          <w:trHeight w:val="29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93311F" w:rsidTr="008C52A4">
        <w:trPr>
          <w:trHeight w:val="19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93311F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06 1 01 С1427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93311F" w:rsidTr="008C52A4">
        <w:trPr>
          <w:trHeight w:val="10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06 1 01 С1427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93311F" w:rsidTr="008C52A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95 177 681,32</w:t>
            </w:r>
          </w:p>
        </w:tc>
      </w:tr>
      <w:tr w:rsidR="008C52A4" w:rsidRPr="0093311F" w:rsidTr="008C52A4">
        <w:trPr>
          <w:trHeight w:val="20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17 328 665,32</w:t>
            </w:r>
          </w:p>
        </w:tc>
      </w:tr>
      <w:tr w:rsidR="008C52A4" w:rsidRPr="0093311F" w:rsidTr="008C52A4">
        <w:trPr>
          <w:trHeight w:val="33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17 328 665,32</w:t>
            </w:r>
          </w:p>
        </w:tc>
      </w:tr>
      <w:tr w:rsidR="008C52A4" w:rsidRPr="0093311F" w:rsidTr="008C52A4">
        <w:trPr>
          <w:trHeight w:val="21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17 328 665,32</w:t>
            </w:r>
          </w:p>
        </w:tc>
      </w:tr>
      <w:tr w:rsidR="008C52A4" w:rsidRPr="0093311F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 С1433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17 316 665,32</w:t>
            </w:r>
          </w:p>
        </w:tc>
      </w:tr>
      <w:tr w:rsidR="008C52A4" w:rsidRPr="0093311F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 С1433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17 316 665,32</w:t>
            </w:r>
          </w:p>
        </w:tc>
      </w:tr>
      <w:tr w:rsidR="008C52A4" w:rsidRPr="0093311F" w:rsidTr="008C52A4">
        <w:trPr>
          <w:trHeight w:val="13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93311F">
              <w:rPr>
                <w:color w:val="000000"/>
                <w:sz w:val="22"/>
                <w:szCs w:val="22"/>
                <w:lang w:eastAsia="ru-RU"/>
              </w:rPr>
              <w:t>коронавирусной</w:t>
            </w:r>
            <w:proofErr w:type="spellEnd"/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 инфекции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 С2002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12 000,00</w:t>
            </w:r>
          </w:p>
        </w:tc>
      </w:tr>
      <w:tr w:rsidR="008C52A4" w:rsidRPr="0093311F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1 00 С2002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12 000,00</w:t>
            </w:r>
          </w:p>
        </w:tc>
      </w:tr>
      <w:tr w:rsidR="008C52A4" w:rsidRPr="0093311F" w:rsidTr="008C52A4">
        <w:trPr>
          <w:trHeight w:val="15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2015-2025 год»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77 849 016,00</w:t>
            </w:r>
          </w:p>
        </w:tc>
      </w:tr>
      <w:tr w:rsidR="008C52A4" w:rsidRPr="0093311F" w:rsidTr="008C52A4">
        <w:trPr>
          <w:trHeight w:val="27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«Поддержка современной городской среды населения муниципального образования « город Суджа» Суджанского района Курской области» муниципальной программы «Формирование современной городской среды в муниципальном образовании «город Суджа» Суджанского района Курской области» на 2018-2024 г.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77 849 016,00</w:t>
            </w:r>
          </w:p>
        </w:tc>
      </w:tr>
      <w:tr w:rsidR="008C52A4" w:rsidRPr="0093311F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«Формирование комфортной городской среды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3 347 575,00</w:t>
            </w:r>
          </w:p>
        </w:tc>
      </w:tr>
      <w:tr w:rsidR="008C52A4" w:rsidRPr="0093311F" w:rsidTr="008C52A4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18101С5550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157 575,00</w:t>
            </w:r>
          </w:p>
        </w:tc>
      </w:tr>
      <w:tr w:rsidR="008C52A4" w:rsidRPr="0093311F" w:rsidTr="008C52A4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18101С5550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157 575,00</w:t>
            </w:r>
          </w:p>
        </w:tc>
      </w:tr>
      <w:tr w:rsidR="008C52A4" w:rsidRPr="0093311F" w:rsidTr="008C52A4">
        <w:trPr>
          <w:trHeight w:val="24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18101 С4240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3 190 000,00</w:t>
            </w:r>
          </w:p>
        </w:tc>
      </w:tr>
      <w:tr w:rsidR="008C52A4" w:rsidRPr="0093311F" w:rsidTr="008C52A4">
        <w:trPr>
          <w:trHeight w:val="9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18101 С4240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3 190 000,00</w:t>
            </w:r>
          </w:p>
        </w:tc>
      </w:tr>
      <w:tr w:rsidR="008C52A4" w:rsidRPr="0093311F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181F2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74 501 441,00</w:t>
            </w:r>
          </w:p>
        </w:tc>
      </w:tr>
      <w:tr w:rsidR="008C52A4" w:rsidRPr="0093311F" w:rsidTr="008C52A4">
        <w:trPr>
          <w:trHeight w:val="21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72 428 572,00</w:t>
            </w:r>
          </w:p>
        </w:tc>
      </w:tr>
      <w:tr w:rsidR="008C52A4" w:rsidRPr="0093311F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72 428 572,00</w:t>
            </w:r>
          </w:p>
        </w:tc>
      </w:tr>
      <w:tr w:rsidR="008C52A4" w:rsidRPr="0093311F" w:rsidTr="008C52A4">
        <w:trPr>
          <w:trHeight w:val="7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181F2 55550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2 072 869,00</w:t>
            </w:r>
          </w:p>
        </w:tc>
      </w:tr>
      <w:tr w:rsidR="008C52A4" w:rsidRPr="0093311F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181F2 55550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2 072 869,00</w:t>
            </w:r>
          </w:p>
        </w:tc>
      </w:tr>
      <w:tr w:rsidR="008C52A4" w:rsidRPr="0093311F" w:rsidTr="008C52A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938 374,00</w:t>
            </w:r>
          </w:p>
        </w:tc>
      </w:tr>
      <w:tr w:rsidR="008C52A4" w:rsidRPr="0093311F" w:rsidTr="008C52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93311F" w:rsidTr="008C52A4">
        <w:trPr>
          <w:trHeight w:val="16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93311F" w:rsidTr="008C52A4">
        <w:trPr>
          <w:trHeight w:val="27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93311F" w:rsidTr="008C52A4">
        <w:trPr>
          <w:trHeight w:val="13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ind w:right="-108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93311F" w:rsidTr="008C52A4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93311F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93311F" w:rsidTr="008C52A4">
        <w:trPr>
          <w:trHeight w:val="4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93311F" w:rsidTr="008C52A4">
        <w:trPr>
          <w:trHeight w:val="15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93311F" w:rsidTr="008C52A4">
        <w:trPr>
          <w:trHeight w:val="27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 xml:space="preserve">02 1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93311F" w:rsidTr="008C52A4">
        <w:trPr>
          <w:trHeight w:val="11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 xml:space="preserve">02 1 00 С1404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93311F" w:rsidTr="008C52A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93311F" w:rsidTr="008C52A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93311F" w:rsidTr="008C52A4">
        <w:trPr>
          <w:trHeight w:val="22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93311F" w:rsidTr="008C52A4">
        <w:trPr>
          <w:trHeight w:val="3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93311F" w:rsidTr="008C52A4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07 2 01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93311F" w:rsidTr="008C52A4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07201 L4970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93311F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07201 L4970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93311F" w:rsidTr="008C52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19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34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08 1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21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08 1 00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18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08 1 00 C1406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93311F">
              <w:rPr>
                <w:sz w:val="22"/>
                <w:szCs w:val="22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08 1 00 С1406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93311F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Средства массовой информации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93311F" w:rsidTr="008C52A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Периодическая печать и издательства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b/>
                <w:bCs/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93311F" w:rsidTr="008C52A4">
        <w:trPr>
          <w:trHeight w:val="18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93311F" w:rsidTr="008C52A4">
        <w:trPr>
          <w:trHeight w:val="24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19 2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93311F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19 2 00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93311F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19 2 00 С1439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93311F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19 2 00 С1439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93311F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93311F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</w:tbl>
    <w:p w:rsidR="008C52A4" w:rsidRDefault="008C52A4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00"/>
        </w:rPr>
      </w:pPr>
    </w:p>
    <w:p w:rsidR="00E704E7" w:rsidRDefault="008C52A4" w:rsidP="00E704E7">
      <w:pPr>
        <w:suppressAutoHyphens w:val="0"/>
      </w:pPr>
      <w:r>
        <w:rPr>
          <w:spacing w:val="-1"/>
          <w:sz w:val="22"/>
          <w:szCs w:val="22"/>
        </w:rPr>
        <w:br w:type="page"/>
      </w:r>
      <w:bookmarkStart w:id="1" w:name="RANGE!A1:G168"/>
    </w:p>
    <w:p w:rsidR="00985AA6" w:rsidRDefault="00985AA6">
      <w:r>
        <w:lastRenderedPageBreak/>
        <w:br w:type="page"/>
      </w: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3261"/>
        <w:gridCol w:w="940"/>
        <w:gridCol w:w="960"/>
        <w:gridCol w:w="960"/>
        <w:gridCol w:w="1580"/>
        <w:gridCol w:w="946"/>
        <w:gridCol w:w="1418"/>
      </w:tblGrid>
      <w:tr w:rsidR="008C52A4" w:rsidRPr="008C52A4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04E7" w:rsidRPr="00301AC6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</w:rPr>
            </w:pPr>
            <w:r>
              <w:lastRenderedPageBreak/>
              <w:br w:type="page"/>
            </w:r>
            <w:r>
              <w:br w:type="page"/>
            </w:r>
            <w:r w:rsidRPr="00301AC6">
              <w:rPr>
                <w:spacing w:val="-1"/>
                <w:sz w:val="22"/>
                <w:szCs w:val="22"/>
              </w:rPr>
              <w:t>П</w:t>
            </w:r>
            <w:r w:rsidRPr="00301AC6">
              <w:rPr>
                <w:sz w:val="22"/>
                <w:szCs w:val="22"/>
              </w:rPr>
              <w:t>риложен</w:t>
            </w:r>
            <w:r w:rsidRPr="00301AC6">
              <w:rPr>
                <w:spacing w:val="-1"/>
                <w:sz w:val="22"/>
                <w:szCs w:val="22"/>
              </w:rPr>
              <w:t>и</w:t>
            </w:r>
            <w:r w:rsidRPr="00301AC6">
              <w:rPr>
                <w:sz w:val="22"/>
                <w:szCs w:val="22"/>
              </w:rPr>
              <w:t>е</w:t>
            </w:r>
            <w:r w:rsidRPr="00301AC6">
              <w:rPr>
                <w:spacing w:val="-2"/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</w:rPr>
              <w:t>№ 6</w:t>
            </w:r>
          </w:p>
          <w:p w:rsidR="00E704E7" w:rsidRPr="00301AC6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pacing w:val="1"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</w:t>
            </w:r>
            <w:r w:rsidRPr="00301AC6">
              <w:rPr>
                <w:spacing w:val="1"/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</w:rPr>
              <w:t>Ре</w:t>
            </w:r>
            <w:r w:rsidRPr="00301AC6">
              <w:rPr>
                <w:spacing w:val="-2"/>
                <w:sz w:val="22"/>
                <w:szCs w:val="22"/>
              </w:rPr>
              <w:t>ш</w:t>
            </w:r>
            <w:r w:rsidRPr="00301AC6">
              <w:rPr>
                <w:sz w:val="22"/>
                <w:szCs w:val="22"/>
              </w:rPr>
              <w:t>ен</w:t>
            </w:r>
            <w:r w:rsidRPr="00301AC6">
              <w:rPr>
                <w:spacing w:val="-1"/>
                <w:sz w:val="22"/>
                <w:szCs w:val="22"/>
              </w:rPr>
              <w:t>и</w:t>
            </w:r>
            <w:r w:rsidRPr="00301AC6">
              <w:rPr>
                <w:sz w:val="22"/>
                <w:szCs w:val="22"/>
              </w:rPr>
              <w:t>ю</w:t>
            </w:r>
            <w:r w:rsidRPr="00301AC6">
              <w:rPr>
                <w:spacing w:val="1"/>
                <w:sz w:val="22"/>
                <w:szCs w:val="22"/>
              </w:rPr>
              <w:t xml:space="preserve"> Собрания депутатов города Суджи</w:t>
            </w:r>
          </w:p>
          <w:p w:rsidR="00E704E7" w:rsidRPr="00301AC6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pacing w:val="1"/>
                <w:sz w:val="22"/>
                <w:szCs w:val="22"/>
              </w:rPr>
            </w:pPr>
            <w:r w:rsidRPr="00301AC6">
              <w:rPr>
                <w:spacing w:val="1"/>
                <w:sz w:val="22"/>
                <w:szCs w:val="22"/>
              </w:rPr>
              <w:t xml:space="preserve"> «О бюджете муниципального образования</w:t>
            </w:r>
          </w:p>
          <w:p w:rsidR="00E704E7" w:rsidRPr="00301AC6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</w:rPr>
            </w:pPr>
            <w:r w:rsidRPr="00301AC6">
              <w:rPr>
                <w:spacing w:val="1"/>
                <w:sz w:val="22"/>
                <w:szCs w:val="22"/>
              </w:rPr>
              <w:t>«город Суджа» Суджанского района Курской области»</w:t>
            </w:r>
          </w:p>
          <w:p w:rsidR="00E704E7" w:rsidRPr="00301AC6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8"/>
                <w:szCs w:val="28"/>
              </w:rPr>
            </w:pPr>
            <w:r w:rsidRPr="00301AC6">
              <w:rPr>
                <w:sz w:val="22"/>
                <w:szCs w:val="22"/>
              </w:rPr>
              <w:t>от «13» декабря 2022</w:t>
            </w:r>
            <w:r w:rsidRPr="00301AC6">
              <w:rPr>
                <w:spacing w:val="-2"/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</w:rPr>
              <w:t>го</w:t>
            </w:r>
            <w:r w:rsidRPr="00301AC6">
              <w:rPr>
                <w:spacing w:val="-2"/>
                <w:sz w:val="22"/>
                <w:szCs w:val="22"/>
              </w:rPr>
              <w:t>д</w:t>
            </w:r>
            <w:r w:rsidRPr="00301AC6">
              <w:rPr>
                <w:sz w:val="22"/>
                <w:szCs w:val="22"/>
              </w:rPr>
              <w:t>а</w:t>
            </w:r>
            <w:r w:rsidRPr="00301AC6">
              <w:rPr>
                <w:spacing w:val="-2"/>
                <w:sz w:val="22"/>
                <w:szCs w:val="22"/>
              </w:rPr>
              <w:t xml:space="preserve"> </w:t>
            </w:r>
            <w:r w:rsidRPr="00301AC6">
              <w:rPr>
                <w:sz w:val="22"/>
                <w:szCs w:val="22"/>
              </w:rPr>
              <w:t xml:space="preserve">№ 160 </w:t>
            </w:r>
          </w:p>
          <w:p w:rsidR="00E704E7" w:rsidRPr="00301AC6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</w:rPr>
            </w:pPr>
          </w:p>
          <w:p w:rsidR="00E704E7" w:rsidRPr="00301AC6" w:rsidRDefault="00E704E7" w:rsidP="00E704E7">
            <w:pPr>
              <w:widowControl w:val="0"/>
              <w:autoSpaceDE w:val="0"/>
              <w:ind w:hanging="9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b/>
                <w:bCs/>
                <w:spacing w:val="-3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а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пр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д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л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ни</w:t>
            </w:r>
            <w:r w:rsidRPr="00301AC6">
              <w:rPr>
                <w:b/>
                <w:bCs/>
                <w:sz w:val="22"/>
                <w:szCs w:val="22"/>
              </w:rPr>
              <w:t>е б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ю</w:t>
            </w:r>
            <w:r w:rsidRPr="00301AC6">
              <w:rPr>
                <w:b/>
                <w:bCs/>
                <w:spacing w:val="3"/>
                <w:sz w:val="22"/>
                <w:szCs w:val="22"/>
              </w:rPr>
              <w:t>д</w:t>
            </w:r>
            <w:r w:rsidRPr="00301AC6">
              <w:rPr>
                <w:b/>
                <w:bCs/>
                <w:spacing w:val="-4"/>
                <w:sz w:val="22"/>
                <w:szCs w:val="22"/>
              </w:rPr>
              <w:t>ж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>ых а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сс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и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>ова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и</w:t>
            </w:r>
            <w:r w:rsidRPr="00301AC6">
              <w:rPr>
                <w:b/>
                <w:bCs/>
                <w:sz w:val="22"/>
                <w:szCs w:val="22"/>
              </w:rPr>
              <w:t>й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 xml:space="preserve"> п</w:t>
            </w:r>
            <w:r w:rsidRPr="00301AC6">
              <w:rPr>
                <w:b/>
                <w:bCs/>
                <w:sz w:val="22"/>
                <w:szCs w:val="22"/>
              </w:rPr>
              <w:t xml:space="preserve">о 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азде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л</w:t>
            </w:r>
            <w:r w:rsidRPr="00301AC6">
              <w:rPr>
                <w:b/>
                <w:bCs/>
                <w:sz w:val="22"/>
                <w:szCs w:val="22"/>
              </w:rPr>
              <w:t>ам, по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др</w:t>
            </w:r>
            <w:r w:rsidRPr="00301AC6">
              <w:rPr>
                <w:b/>
                <w:bCs/>
                <w:sz w:val="22"/>
                <w:szCs w:val="22"/>
              </w:rPr>
              <w:t>азде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л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а</w:t>
            </w:r>
            <w:r w:rsidRPr="00301AC6">
              <w:rPr>
                <w:b/>
                <w:bCs/>
                <w:sz w:val="22"/>
                <w:szCs w:val="22"/>
              </w:rPr>
              <w:t>м, ц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z w:val="22"/>
                <w:szCs w:val="22"/>
              </w:rPr>
              <w:t>л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z w:val="22"/>
                <w:szCs w:val="22"/>
              </w:rPr>
              <w:t xml:space="preserve">вым 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301AC6">
              <w:rPr>
                <w:b/>
                <w:bCs/>
                <w:sz w:val="22"/>
                <w:szCs w:val="22"/>
              </w:rPr>
              <w:t>а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301AC6">
              <w:rPr>
                <w:b/>
                <w:bCs/>
                <w:sz w:val="22"/>
                <w:szCs w:val="22"/>
              </w:rPr>
              <w:t>ьям (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м</w:t>
            </w:r>
            <w:r w:rsidRPr="00301AC6">
              <w:rPr>
                <w:b/>
                <w:bCs/>
                <w:sz w:val="22"/>
                <w:szCs w:val="22"/>
              </w:rPr>
              <w:t>у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ницип</w:t>
            </w:r>
            <w:r w:rsidRPr="00301AC6">
              <w:rPr>
                <w:b/>
                <w:bCs/>
                <w:sz w:val="22"/>
                <w:szCs w:val="22"/>
              </w:rPr>
              <w:t>ал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ь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>ым п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о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аммам мун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ицип</w:t>
            </w:r>
            <w:r w:rsidRPr="00301AC6">
              <w:rPr>
                <w:b/>
                <w:bCs/>
                <w:sz w:val="22"/>
                <w:szCs w:val="22"/>
              </w:rPr>
              <w:t>ал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ь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>о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301AC6">
              <w:rPr>
                <w:b/>
                <w:bCs/>
                <w:sz w:val="22"/>
                <w:szCs w:val="22"/>
              </w:rPr>
              <w:t>о об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азован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и</w:t>
            </w:r>
            <w:r w:rsidRPr="00301AC6">
              <w:rPr>
                <w:b/>
                <w:bCs/>
                <w:sz w:val="22"/>
                <w:szCs w:val="22"/>
              </w:rPr>
              <w:t xml:space="preserve">я 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"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о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од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 xml:space="preserve"> Суджа</w:t>
            </w:r>
            <w:r w:rsidRPr="00301AC6">
              <w:rPr>
                <w:b/>
                <w:bCs/>
                <w:sz w:val="22"/>
                <w:szCs w:val="22"/>
              </w:rPr>
              <w:t>"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 xml:space="preserve"> Суджанского р</w:t>
            </w:r>
            <w:r w:rsidRPr="00301AC6">
              <w:rPr>
                <w:b/>
                <w:bCs/>
                <w:sz w:val="22"/>
                <w:szCs w:val="22"/>
              </w:rPr>
              <w:t>а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й</w:t>
            </w:r>
            <w:r w:rsidRPr="00301AC6">
              <w:rPr>
                <w:b/>
                <w:bCs/>
                <w:sz w:val="22"/>
                <w:szCs w:val="22"/>
              </w:rPr>
              <w:t>о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 xml:space="preserve">а 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К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у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к</w:t>
            </w:r>
            <w:r w:rsidRPr="00301AC6">
              <w:rPr>
                <w:b/>
                <w:bCs/>
                <w:sz w:val="22"/>
                <w:szCs w:val="22"/>
              </w:rPr>
              <w:t>ой о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б</w:t>
            </w:r>
            <w:r w:rsidRPr="00301AC6">
              <w:rPr>
                <w:b/>
                <w:bCs/>
                <w:sz w:val="22"/>
                <w:szCs w:val="22"/>
              </w:rPr>
              <w:t>ла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301AC6">
              <w:rPr>
                <w:b/>
                <w:bCs/>
                <w:sz w:val="22"/>
                <w:szCs w:val="22"/>
              </w:rPr>
              <w:t xml:space="preserve">и и 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пр</w:t>
            </w:r>
            <w:r w:rsidRPr="00301AC6">
              <w:rPr>
                <w:b/>
                <w:bCs/>
                <w:sz w:val="22"/>
                <w:szCs w:val="22"/>
              </w:rPr>
              <w:t>о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амм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>ым на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пр</w:t>
            </w:r>
            <w:r w:rsidRPr="00301AC6">
              <w:rPr>
                <w:b/>
                <w:bCs/>
                <w:sz w:val="22"/>
                <w:szCs w:val="22"/>
              </w:rPr>
              <w:t>авл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ни</w:t>
            </w:r>
            <w:r w:rsidRPr="00301AC6">
              <w:rPr>
                <w:b/>
                <w:bCs/>
                <w:sz w:val="22"/>
                <w:szCs w:val="22"/>
              </w:rPr>
              <w:t>ям де</w:t>
            </w:r>
            <w:r w:rsidRPr="00301AC6">
              <w:rPr>
                <w:b/>
                <w:bCs/>
                <w:spacing w:val="-3"/>
                <w:sz w:val="22"/>
                <w:szCs w:val="22"/>
              </w:rPr>
              <w:t>я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z w:val="22"/>
                <w:szCs w:val="22"/>
              </w:rPr>
              <w:t>ль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>о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301AC6">
              <w:rPr>
                <w:b/>
                <w:bCs/>
                <w:sz w:val="22"/>
                <w:szCs w:val="22"/>
              </w:rPr>
              <w:t xml:space="preserve">ти), 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г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301AC6">
              <w:rPr>
                <w:b/>
                <w:bCs/>
                <w:sz w:val="22"/>
                <w:szCs w:val="22"/>
              </w:rPr>
              <w:t>у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пп</w:t>
            </w:r>
            <w:r w:rsidRPr="00301AC6">
              <w:rPr>
                <w:b/>
                <w:bCs/>
                <w:sz w:val="22"/>
                <w:szCs w:val="22"/>
              </w:rPr>
              <w:t>ам в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ид</w:t>
            </w:r>
            <w:r w:rsidRPr="00301AC6">
              <w:rPr>
                <w:b/>
                <w:bCs/>
                <w:sz w:val="22"/>
                <w:szCs w:val="22"/>
              </w:rPr>
              <w:t xml:space="preserve">ов  </w:t>
            </w:r>
          </w:p>
          <w:p w:rsidR="00E704E7" w:rsidRPr="00301AC6" w:rsidRDefault="00E704E7" w:rsidP="00E704E7">
            <w:pPr>
              <w:widowControl w:val="0"/>
              <w:autoSpaceDE w:val="0"/>
              <w:ind w:hanging="9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b/>
                <w:bCs/>
                <w:sz w:val="22"/>
                <w:szCs w:val="22"/>
              </w:rPr>
              <w:t xml:space="preserve">расходов 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к</w:t>
            </w:r>
            <w:r w:rsidRPr="00301AC6">
              <w:rPr>
                <w:b/>
                <w:bCs/>
                <w:sz w:val="22"/>
                <w:szCs w:val="22"/>
              </w:rPr>
              <w:t>ла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сс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и</w:t>
            </w:r>
            <w:r w:rsidRPr="00301AC6">
              <w:rPr>
                <w:b/>
                <w:bCs/>
                <w:spacing w:val="-3"/>
                <w:sz w:val="22"/>
                <w:szCs w:val="22"/>
              </w:rPr>
              <w:t>ф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ик</w:t>
            </w:r>
            <w:r w:rsidRPr="00301AC6">
              <w:rPr>
                <w:b/>
                <w:bCs/>
                <w:sz w:val="22"/>
                <w:szCs w:val="22"/>
              </w:rPr>
              <w:t>а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ци</w:t>
            </w:r>
            <w:r w:rsidRPr="00301AC6">
              <w:rPr>
                <w:b/>
                <w:bCs/>
                <w:sz w:val="22"/>
                <w:szCs w:val="22"/>
              </w:rPr>
              <w:t>и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 xml:space="preserve"> р</w:t>
            </w:r>
            <w:r w:rsidRPr="00301AC6">
              <w:rPr>
                <w:b/>
                <w:bCs/>
                <w:sz w:val="22"/>
                <w:szCs w:val="22"/>
              </w:rPr>
              <w:t>а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301AC6">
              <w:rPr>
                <w:b/>
                <w:bCs/>
                <w:sz w:val="22"/>
                <w:szCs w:val="22"/>
              </w:rPr>
              <w:t>хо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д</w:t>
            </w:r>
            <w:r w:rsidRPr="00301AC6">
              <w:rPr>
                <w:b/>
                <w:bCs/>
                <w:sz w:val="22"/>
                <w:szCs w:val="22"/>
              </w:rPr>
              <w:t xml:space="preserve">ов </w:t>
            </w:r>
            <w:r w:rsidRPr="00301AC6">
              <w:rPr>
                <w:b/>
                <w:bCs/>
                <w:spacing w:val="-2"/>
                <w:sz w:val="22"/>
                <w:szCs w:val="22"/>
              </w:rPr>
              <w:t>б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ю</w:t>
            </w:r>
            <w:r w:rsidRPr="00301AC6">
              <w:rPr>
                <w:b/>
                <w:bCs/>
                <w:spacing w:val="3"/>
                <w:sz w:val="22"/>
                <w:szCs w:val="22"/>
              </w:rPr>
              <w:t>д</w:t>
            </w:r>
            <w:r w:rsidRPr="00301AC6">
              <w:rPr>
                <w:b/>
                <w:bCs/>
                <w:spacing w:val="-4"/>
                <w:sz w:val="22"/>
                <w:szCs w:val="22"/>
              </w:rPr>
              <w:t>ж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301AC6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301AC6">
              <w:rPr>
                <w:b/>
                <w:bCs/>
                <w:sz w:val="22"/>
                <w:szCs w:val="22"/>
              </w:rPr>
              <w:t xml:space="preserve">а </w:t>
            </w:r>
            <w:r w:rsidRPr="00301AC6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301AC6">
              <w:rPr>
                <w:b/>
                <w:bCs/>
                <w:sz w:val="22"/>
                <w:szCs w:val="22"/>
              </w:rPr>
              <w:t xml:space="preserve">а 2024 и 2025 </w:t>
            </w:r>
            <w:r w:rsidRPr="00301AC6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301AC6">
              <w:rPr>
                <w:b/>
                <w:bCs/>
                <w:sz w:val="22"/>
                <w:szCs w:val="22"/>
              </w:rPr>
              <w:t>оды</w:t>
            </w:r>
          </w:p>
          <w:p w:rsidR="00E704E7" w:rsidRPr="00301AC6" w:rsidRDefault="00E704E7" w:rsidP="00E704E7">
            <w:pPr>
              <w:widowControl w:val="0"/>
              <w:autoSpaceDE w:val="0"/>
              <w:ind w:hanging="9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bCs/>
                <w:sz w:val="22"/>
                <w:szCs w:val="22"/>
              </w:rPr>
              <w:t xml:space="preserve"> </w:t>
            </w:r>
          </w:p>
          <w:p w:rsidR="00E704E7" w:rsidRPr="00301AC6" w:rsidRDefault="00E704E7" w:rsidP="00E704E7">
            <w:pPr>
              <w:widowControl w:val="0"/>
              <w:autoSpaceDE w:val="0"/>
              <w:jc w:val="right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(</w:t>
            </w:r>
            <w:r w:rsidRPr="00301AC6">
              <w:rPr>
                <w:spacing w:val="1"/>
                <w:sz w:val="22"/>
                <w:szCs w:val="22"/>
              </w:rPr>
              <w:t>р</w:t>
            </w:r>
            <w:r w:rsidRPr="00301AC6">
              <w:rPr>
                <w:spacing w:val="-5"/>
                <w:sz w:val="22"/>
                <w:szCs w:val="22"/>
              </w:rPr>
              <w:t>у</w:t>
            </w:r>
            <w:r w:rsidRPr="00301AC6">
              <w:rPr>
                <w:sz w:val="22"/>
                <w:szCs w:val="22"/>
              </w:rPr>
              <w:t>блей)</w:t>
            </w:r>
          </w:p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954"/>
              <w:gridCol w:w="545"/>
              <w:gridCol w:w="943"/>
              <w:gridCol w:w="1357"/>
              <w:gridCol w:w="684"/>
              <w:gridCol w:w="1661"/>
              <w:gridCol w:w="1695"/>
            </w:tblGrid>
            <w:tr w:rsidR="00E704E7" w:rsidRPr="00301AC6" w:rsidTr="00E704E7">
              <w:trPr>
                <w:trHeight w:val="383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301AC6">
                    <w:rPr>
                      <w:sz w:val="22"/>
                      <w:szCs w:val="22"/>
                    </w:rPr>
                    <w:t>Рз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301AC6">
                    <w:rPr>
                      <w:sz w:val="22"/>
                      <w:szCs w:val="22"/>
                    </w:rPr>
                    <w:t>ПР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ЦСР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ВР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Сумма</w:t>
                  </w:r>
                </w:p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на 2024 год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Сумма</w:t>
                  </w:r>
                </w:p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 xml:space="preserve"> на 2025 год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33 823 803,00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29 557 195,00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845 595,08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1 477 859,75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11 690 703,00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11 690 703,00</w:t>
                  </w:r>
                </w:p>
              </w:tc>
            </w:tr>
            <w:tr w:rsidR="00E704E7" w:rsidRPr="00301AC6" w:rsidTr="00E704E7">
              <w:trPr>
                <w:trHeight w:val="37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301AC6" w:rsidTr="00E704E7">
              <w:trPr>
                <w:trHeight w:val="2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Обеспечение функционирования главы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71 0 00 00000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301AC6" w:rsidTr="00E704E7">
              <w:trPr>
                <w:trHeight w:val="13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Глава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71 1 00 00000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301AC6" w:rsidTr="00E704E7">
              <w:trPr>
                <w:trHeight w:val="3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71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301AC6" w:rsidTr="00E704E7">
              <w:trPr>
                <w:trHeight w:val="73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71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301AC6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301AC6" w:rsidTr="00E704E7">
              <w:trPr>
                <w:trHeight w:val="21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Обеспечение функционирования местной администрации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73 0 00 00000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Обеспечение деятельности местной администрации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73 1 00 00000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301AC6" w:rsidTr="00E704E7">
              <w:trPr>
                <w:trHeight w:val="39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301AC6" w:rsidTr="00E704E7">
              <w:trPr>
                <w:trHeight w:val="41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7  954 600,00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7 954 600,00</w:t>
                  </w:r>
                </w:p>
              </w:tc>
            </w:tr>
            <w:tr w:rsidR="00E704E7" w:rsidRPr="00301AC6" w:rsidTr="00E704E7">
              <w:trPr>
                <w:trHeight w:val="44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936 500,00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936 500,00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148 000,00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148 000,00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Резервный фонд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78 0 00 00000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20 000,00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20 000,00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Резервный фонд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78 1 00 00000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Резервный фонд местной администрации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78 1 00 С1403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20 000,00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78 1 00 С1403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20 000,00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Другие 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868 629,00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868 629,00</w:t>
                  </w:r>
                </w:p>
              </w:tc>
            </w:tr>
            <w:tr w:rsidR="00E704E7" w:rsidRPr="00301AC6" w:rsidTr="00E704E7">
              <w:trPr>
                <w:trHeight w:val="3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231 655,00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231 655,00</w:t>
                  </w:r>
                </w:p>
              </w:tc>
            </w:tr>
            <w:tr w:rsidR="00E704E7" w:rsidRPr="00301AC6" w:rsidTr="00E704E7">
              <w:trPr>
                <w:trHeight w:val="109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201 655,00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201 655,00</w:t>
                  </w:r>
                </w:p>
              </w:tc>
            </w:tr>
            <w:tr w:rsidR="00E704E7" w:rsidRPr="00301AC6" w:rsidTr="00E704E7">
              <w:trPr>
                <w:trHeight w:val="30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Основные мероприятия «Меры социальной поддержки отдельным категориям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201 655,00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201 655,00</w:t>
                  </w:r>
                </w:p>
              </w:tc>
            </w:tr>
            <w:tr w:rsidR="00E704E7" w:rsidRPr="00301AC6" w:rsidTr="00E704E7">
              <w:trPr>
                <w:trHeight w:val="30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176 655,00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176 655,00</w:t>
                  </w:r>
                </w:p>
              </w:tc>
            </w:tr>
            <w:tr w:rsidR="00E704E7" w:rsidRPr="00301AC6" w:rsidTr="00E704E7">
              <w:trPr>
                <w:trHeight w:val="35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0</w:t>
                  </w:r>
                  <w:r w:rsidRPr="00301AC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25 000,00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25 000,00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«Социальная поддержка деятельности </w:t>
                  </w:r>
                  <w:proofErr w:type="spellStart"/>
                  <w:r w:rsidRPr="00301AC6">
                    <w:rPr>
                      <w:sz w:val="22"/>
                      <w:szCs w:val="22"/>
                    </w:rPr>
                    <w:t>Суджанской</w:t>
                  </w:r>
                  <w:proofErr w:type="spellEnd"/>
                  <w:r w:rsidRPr="00301AC6">
                    <w:rPr>
                      <w:sz w:val="22"/>
                      <w:szCs w:val="22"/>
                    </w:rPr>
                    <w:t xml:space="preserve"> местной организации Всероссийского общества слепых на 2021 год»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30 000,00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Основные мероприятия «Меры социальной поддержки отдельным категориям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2 00 С1483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30 000,00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2 00 С1483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30 000,00</w:t>
                  </w:r>
                </w:p>
              </w:tc>
            </w:tr>
            <w:tr w:rsidR="00E704E7" w:rsidRPr="00301AC6" w:rsidTr="00E704E7">
              <w:trPr>
                <w:trHeight w:val="61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140 000,00</w:t>
                  </w:r>
                </w:p>
              </w:tc>
            </w:tr>
            <w:tr w:rsidR="00E704E7" w:rsidRPr="00301AC6" w:rsidTr="00E704E7">
              <w:trPr>
                <w:trHeight w:val="94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04 1 00 00000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140 000,00</w:t>
                  </w:r>
                </w:p>
              </w:tc>
            </w:tr>
            <w:tr w:rsidR="00E704E7" w:rsidRPr="00301AC6" w:rsidTr="00E704E7">
              <w:trPr>
                <w:trHeight w:val="4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«Осуществление мероприятий в области имущественных и земельных отношений»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140 000,00</w:t>
                  </w:r>
                </w:p>
              </w:tc>
            </w:tr>
            <w:tr w:rsidR="00E704E7" w:rsidRPr="00301AC6" w:rsidTr="00E704E7">
              <w:trPr>
                <w:trHeight w:val="15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в области имущественных отношений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 1 00 С1467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40 000,00</w:t>
                  </w:r>
                </w:p>
              </w:tc>
            </w:tr>
            <w:tr w:rsidR="00E704E7" w:rsidRPr="00301AC6" w:rsidTr="00E704E7">
              <w:trPr>
                <w:trHeight w:val="23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 1 00 С1467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40 000,00</w:t>
                  </w:r>
                </w:p>
              </w:tc>
            </w:tr>
            <w:tr w:rsidR="00E704E7" w:rsidRPr="00301AC6" w:rsidTr="00E704E7">
              <w:trPr>
                <w:trHeight w:val="13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в области земельных отношений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 1 00 С1468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100 000,00</w:t>
                  </w:r>
                </w:p>
              </w:tc>
            </w:tr>
            <w:tr w:rsidR="00E704E7" w:rsidRPr="00301AC6" w:rsidTr="00E704E7">
              <w:trPr>
                <w:trHeight w:val="22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 1 00 С1468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100 000,00</w:t>
                  </w:r>
                </w:p>
              </w:tc>
            </w:tr>
            <w:tr w:rsidR="00E704E7" w:rsidRPr="00301AC6" w:rsidTr="00E704E7">
              <w:trPr>
                <w:trHeight w:val="63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301AC6" w:rsidTr="00E704E7">
              <w:trPr>
                <w:trHeight w:val="40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«Реализация мероприятий, направленных на развитие муниципальной службы в МО "город Суджа" Суджанского района Курской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301AC6" w:rsidTr="00E704E7">
              <w:trPr>
                <w:trHeight w:val="40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301AC6" w:rsidTr="00E704E7">
              <w:trPr>
                <w:trHeight w:val="26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Мероприятия, направленные на развитие муниципальной службы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 1 00 С1437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301AC6" w:rsidTr="00E704E7">
              <w:trPr>
                <w:trHeight w:val="39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 1 00 С1437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301AC6" w:rsidTr="00E704E7">
              <w:trPr>
                <w:trHeight w:val="19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Непрограммная деятельность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200 974,00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200 974,00</w:t>
                  </w:r>
                </w:p>
              </w:tc>
            </w:tr>
            <w:tr w:rsidR="00E704E7" w:rsidRPr="00301AC6" w:rsidTr="00E704E7">
              <w:trPr>
                <w:trHeight w:val="28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Непрограммные расходы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200 974,00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200 974,00</w:t>
                  </w:r>
                </w:p>
              </w:tc>
            </w:tr>
            <w:tr w:rsidR="00E704E7" w:rsidRPr="00301AC6" w:rsidTr="00E704E7">
              <w:trPr>
                <w:trHeight w:val="4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Выполнение других (прочих) обязательств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77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200 974,00</w:t>
                  </w:r>
                </w:p>
              </w:tc>
            </w:tr>
            <w:tr w:rsidR="00E704E7" w:rsidRPr="00301AC6" w:rsidTr="00E704E7">
              <w:trPr>
                <w:trHeight w:val="4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77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200 974,00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200 974,00</w:t>
                  </w:r>
                </w:p>
              </w:tc>
            </w:tr>
            <w:tr w:rsidR="00E704E7" w:rsidRPr="00301AC6" w:rsidTr="00E704E7">
              <w:trPr>
                <w:trHeight w:val="2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103 000,00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103 000,00</w:t>
                  </w:r>
                </w:p>
              </w:tc>
            </w:tr>
            <w:tr w:rsidR="00E704E7" w:rsidRPr="00301AC6" w:rsidTr="00E704E7">
              <w:trPr>
                <w:trHeight w:val="43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53 000,00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53 000,00</w:t>
                  </w:r>
                </w:p>
              </w:tc>
            </w:tr>
            <w:tr w:rsidR="00E704E7" w:rsidRPr="00301AC6" w:rsidTr="00E704E7">
              <w:trPr>
                <w:trHeight w:val="82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53 000,00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53 000,00</w:t>
                  </w:r>
                </w:p>
              </w:tc>
            </w:tr>
            <w:tr w:rsidR="00E704E7" w:rsidRPr="00301AC6" w:rsidTr="00E704E7">
              <w:trPr>
                <w:trHeight w:val="55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"Снижение рисков и смягчение последствий чрезвычайных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301AC6" w:rsidTr="00E704E7">
              <w:trPr>
                <w:trHeight w:val="48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Основное мероприятие «Повышение безопасности потенциально опасных объектов муниципальной собственности»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301AC6" w:rsidTr="00E704E7">
              <w:trPr>
                <w:trHeight w:val="65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13 2 0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301AC6">
                    <w:rPr>
                      <w:sz w:val="22"/>
                      <w:szCs w:val="22"/>
                    </w:rPr>
                    <w:t xml:space="preserve"> С1460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301AC6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13 2 0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1</w:t>
                  </w:r>
                  <w:proofErr w:type="gramStart"/>
                  <w:r w:rsidRPr="00301AC6">
                    <w:rPr>
                      <w:sz w:val="22"/>
                      <w:szCs w:val="22"/>
                    </w:rPr>
                    <w:t xml:space="preserve"> С</w:t>
                  </w:r>
                  <w:proofErr w:type="gramEnd"/>
                  <w:r w:rsidRPr="00301AC6">
                    <w:rPr>
                      <w:sz w:val="22"/>
                      <w:szCs w:val="22"/>
                    </w:rPr>
                    <w:t xml:space="preserve"> 1460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301AC6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(2015 - 2025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13 1 00 00000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301AC6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«Развитие системы пожарной безопасности муниципального образования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131 01 00000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301AC6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131 01 С1415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301AC6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Закупка товаров, работ и услуг для обеспечения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131 01 С1415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301AC6" w:rsidTr="00E704E7">
              <w:trPr>
                <w:trHeight w:val="37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301AC6" w:rsidTr="00E704E7">
              <w:trPr>
                <w:trHeight w:val="51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301AC6" w:rsidTr="00E704E7">
              <w:trPr>
                <w:trHeight w:val="116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301AC6" w:rsidTr="00E704E7">
              <w:trPr>
                <w:trHeight w:val="40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«Мероприятия, направленные на усиление профилактики правонарушений»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301AC6" w:rsidTr="00E704E7">
              <w:trPr>
                <w:trHeight w:val="42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Реализация мероприятий направленных на обеспечение правопорядка на территории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 1 00 С1435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301AC6" w:rsidTr="00E704E7">
              <w:trPr>
                <w:trHeight w:val="43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 1 00 С1435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301AC6" w:rsidTr="00E704E7">
              <w:trPr>
                <w:trHeight w:val="19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2 716 947,00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2 914 947,00</w:t>
                  </w:r>
                </w:p>
              </w:tc>
            </w:tr>
            <w:tr w:rsidR="00E704E7" w:rsidRPr="00301AC6" w:rsidTr="00E704E7">
              <w:trPr>
                <w:trHeight w:val="13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2 616 947,00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2 814 947,00</w:t>
                  </w:r>
                </w:p>
              </w:tc>
            </w:tr>
            <w:tr w:rsidR="00E704E7" w:rsidRPr="00301AC6" w:rsidTr="00E704E7">
              <w:trPr>
                <w:trHeight w:val="87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2 616 947,00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2 814 947,00</w:t>
                  </w:r>
                </w:p>
              </w:tc>
            </w:tr>
            <w:tr w:rsidR="00E704E7" w:rsidRPr="00301AC6" w:rsidTr="00E704E7">
              <w:trPr>
                <w:trHeight w:val="98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безопасности дорожного движения в муниципальном образовании "город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301AC6" w:rsidTr="00E704E7">
              <w:trPr>
                <w:trHeight w:val="47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301AC6" w:rsidTr="00E704E7">
              <w:trPr>
                <w:trHeight w:val="46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Капитальный ремонт, ремонт и содержание автомобильных дорог общего пользования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2 00 С1424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301AC6" w:rsidTr="00E704E7">
              <w:trPr>
                <w:trHeight w:val="27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2 00 С1424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301AC6" w:rsidTr="00E704E7">
              <w:trPr>
                <w:trHeight w:val="4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11 3 00 00000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301AC6" w:rsidTr="00E704E7">
              <w:trPr>
                <w:trHeight w:val="4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«Мероприятия, направленные на предупреждение опасного поведения участников дорожного движения»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11 3 00 00000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301AC6" w:rsidTr="00E704E7">
              <w:trPr>
                <w:trHeight w:val="28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Обеспечение безопасности дорожного движения на автомобильных дорогах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3 00 С1459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snapToGri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301AC6" w:rsidTr="00E704E7">
              <w:trPr>
                <w:trHeight w:val="37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 3 00 С1459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301AC6" w:rsidTr="00E704E7">
              <w:trPr>
                <w:trHeight w:val="3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301AC6" w:rsidTr="00E704E7">
              <w:trPr>
                <w:trHeight w:val="6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301AC6" w:rsidTr="00E704E7">
              <w:trPr>
                <w:trHeight w:val="26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«Проведение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301AC6" w:rsidTr="00E704E7">
              <w:trPr>
                <w:trHeight w:val="26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Основное мероприятие «Энергосбережение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в области энергоснабжения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 1 00 С1434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301AC6" w:rsidTr="00E704E7">
              <w:trPr>
                <w:trHeight w:val="40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 1 00 С1434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16 643 685,92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11 546 813,25</w:t>
                  </w:r>
                </w:p>
              </w:tc>
            </w:tr>
            <w:tr w:rsidR="00E704E7" w:rsidRPr="00301AC6" w:rsidTr="00E704E7">
              <w:trPr>
                <w:trHeight w:val="14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Жилищное хозяйство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301AC6" w:rsidTr="00E704E7">
              <w:trPr>
                <w:trHeight w:val="77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301AC6" w:rsidTr="00E704E7">
              <w:trPr>
                <w:trHeight w:val="4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301AC6" w:rsidTr="00E704E7">
              <w:trPr>
                <w:trHeight w:val="32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301AC6" w:rsidTr="00E704E7">
              <w:trPr>
                <w:trHeight w:val="32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Мероприятия по капитальному ремонту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муниципального жилищного фонда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С1430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С1430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06 0 00 00000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06 1 00 00000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06 1 01 00000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Другие мероприятия по охране окружающей среды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06 1 01 С1427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06 1 01 С1427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301AC6" w:rsidTr="00E704E7">
              <w:trPr>
                <w:trHeight w:val="17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16 445 385,92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301AC6" w:rsidTr="00E704E7">
              <w:trPr>
                <w:trHeight w:val="26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301AC6" w:rsidTr="00E704E7">
              <w:trPr>
                <w:trHeight w:val="41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07 1 00 00000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301AC6" w:rsidTr="00E704E7">
              <w:trPr>
                <w:trHeight w:val="47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301AC6" w:rsidTr="00E704E7">
              <w:trPr>
                <w:trHeight w:val="6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по благоустройству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С1433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r w:rsidRPr="00301AC6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301AC6" w:rsidTr="00E704E7">
              <w:trPr>
                <w:trHeight w:val="25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1 00 С1433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r w:rsidRPr="00301AC6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301AC6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2 547 917,00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«Реализация регионального проекта «Формирование комфортной городской среды»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18</w:t>
                  </w:r>
                  <w:r w:rsidRPr="00301AC6">
                    <w:rPr>
                      <w:sz w:val="22"/>
                      <w:szCs w:val="22"/>
                    </w:rPr>
                    <w:t xml:space="preserve"> 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301AC6">
                    <w:rPr>
                      <w:sz w:val="22"/>
                      <w:szCs w:val="22"/>
                    </w:rPr>
                    <w:t xml:space="preserve">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01AC6">
                    <w:rPr>
                      <w:sz w:val="22"/>
                      <w:szCs w:val="22"/>
                    </w:rPr>
                    <w:t>2 547 917,00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«Осуществление благоустройства территорий общего пользования и дворовых территорий многоквартирных домов»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181</w:t>
                  </w:r>
                  <w:r w:rsidRPr="00301AC6">
                    <w:rPr>
                      <w:sz w:val="22"/>
                      <w:szCs w:val="22"/>
                    </w:rPr>
                    <w:t xml:space="preserve"> 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301AC6">
                    <w:rPr>
                      <w:sz w:val="22"/>
                      <w:szCs w:val="22"/>
                    </w:rPr>
                    <w:t xml:space="preserve">2 00000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2 297 917,00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по формированию современной городской среды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181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301AC6">
                    <w:rPr>
                      <w:sz w:val="22"/>
                      <w:szCs w:val="22"/>
                    </w:rPr>
                    <w:t>2 55550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2 297 917,00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181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301AC6">
                    <w:rPr>
                      <w:sz w:val="22"/>
                      <w:szCs w:val="22"/>
                    </w:rPr>
                    <w:t>2 55550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2 297 917,00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по формированию современной городской среды за счет средств местного бюджета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18101 С5550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01AC6">
                    <w:rPr>
                      <w:sz w:val="22"/>
                      <w:szCs w:val="22"/>
                    </w:rPr>
                    <w:t>18101 С5550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604 072,00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604 072,00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Муниципальная программа «Социальная поддержка граждан в муниципальном образовании «город Суджа» Суджанского района Курской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«Пенсии, пособия и выплаты по пенсионному, социальному и медицинскому страхованию»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02 2 01 00000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Выплата пенсий за выслугу лет и доплат к пенсиям муниципальным служащим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022 01 С1445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301AC6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022 01 С1445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301AC6" w:rsidTr="00E704E7">
              <w:trPr>
                <w:trHeight w:val="13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Социальное обеспечение населения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tabs>
                      <w:tab w:val="center" w:pos="683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301AC6" w:rsidTr="00E704E7">
              <w:trPr>
                <w:trHeight w:val="52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«Меры социальной поддержки отдельным категориям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301AC6" w:rsidTr="00E704E7">
              <w:trPr>
                <w:trHeight w:val="36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Выполнение других </w:t>
                  </w:r>
                  <w:proofErr w:type="gramStart"/>
                  <w:r w:rsidRPr="00301AC6">
                    <w:rPr>
                      <w:sz w:val="22"/>
                      <w:szCs w:val="22"/>
                    </w:rPr>
                    <w:t xml:space="preserve">( </w:t>
                  </w:r>
                  <w:proofErr w:type="gramEnd"/>
                  <w:r w:rsidRPr="00301AC6">
                    <w:rPr>
                      <w:sz w:val="22"/>
                      <w:szCs w:val="22"/>
                    </w:rPr>
                    <w:t>прочих) обязательств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tabs>
                      <w:tab w:val="center" w:pos="683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301AC6" w:rsidTr="00E704E7">
              <w:trPr>
                <w:trHeight w:val="6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Выполнение други</w:t>
                  </w:r>
                  <w:proofErr w:type="gramStart"/>
                  <w:r w:rsidRPr="00301AC6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301AC6">
                    <w:rPr>
                      <w:sz w:val="22"/>
                      <w:szCs w:val="22"/>
                    </w:rPr>
                    <w:t>прочих) обязательств органов местного бюджета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tabs>
                      <w:tab w:val="center" w:pos="683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301AC6" w:rsidTr="00E704E7">
              <w:trPr>
                <w:trHeight w:val="7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301AC6" w:rsidTr="00E704E7">
              <w:trPr>
                <w:trHeight w:val="71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301AC6" w:rsidTr="00E704E7">
              <w:trPr>
                <w:trHeight w:val="3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Подпрограмма "Создание условий для обеспечения </w:t>
                  </w:r>
                  <w:r w:rsidRPr="00301AC6">
                    <w:rPr>
                      <w:sz w:val="22"/>
                      <w:szCs w:val="22"/>
                    </w:rPr>
                    <w:lastRenderedPageBreak/>
                    <w:t>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301AC6" w:rsidTr="00E704E7">
              <w:trPr>
                <w:trHeight w:val="2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Основное мероприятие «Обеспечение жильем отдельных категорий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07 2 01 00000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301AC6" w:rsidTr="00E704E7">
              <w:trPr>
                <w:trHeight w:val="10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Мероприятия по обеспечению жильем молодых семей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2 01 L 4970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07 2 01 L 4970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301AC6" w:rsidTr="00E704E7">
              <w:trPr>
                <w:trHeight w:val="18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Физическая культура и спорт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Массовый спорт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27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на 2015 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08 0 00 00000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5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2015 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08 1 00 00000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52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08 1 00 00000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52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lastRenderedPageBreak/>
      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08 1 00 С1406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35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08 1 00 С1406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301AC6" w:rsidTr="00E704E7">
              <w:trPr>
                <w:trHeight w:val="1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Средства массовой информации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01AC6">
                    <w:rPr>
                      <w:b/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</w:pPr>
                  <w:r w:rsidRPr="00301AC6">
                    <w:rPr>
                      <w:b/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301AC6" w:rsidTr="00E704E7">
              <w:trPr>
                <w:trHeight w:val="10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Периодическая печать и издательства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203 925,00</w:t>
                  </w:r>
                </w:p>
              </w:tc>
            </w:tr>
            <w:tr w:rsidR="00E704E7" w:rsidRPr="00301AC6" w:rsidTr="00E704E7">
              <w:trPr>
                <w:trHeight w:val="26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301AC6">
                    <w:rPr>
                      <w:sz w:val="22"/>
                      <w:szCs w:val="22"/>
                    </w:rPr>
      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области»2015 – 2025 годы)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19 0 00 00000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301AC6" w:rsidTr="00E704E7">
              <w:trPr>
                <w:trHeight w:val="78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19 2 00 00000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301AC6" w:rsidTr="00E704E7">
              <w:trPr>
                <w:trHeight w:val="19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Основное мероприятие «Реализация политики в сфере печати и массовой информации»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19 2 00 00000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301AC6" w:rsidTr="00E704E7">
              <w:trPr>
                <w:trHeight w:val="24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 xml:space="preserve">Реализация мероприятий по распространению официальной информации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19 2 00 С14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39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301AC6" w:rsidTr="00E704E7">
              <w:trPr>
                <w:trHeight w:val="58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19 2 00 С14</w:t>
                  </w:r>
                  <w:r w:rsidRPr="00301AC6">
                    <w:rPr>
                      <w:sz w:val="22"/>
                      <w:szCs w:val="22"/>
                      <w:lang w:val="en-US"/>
                    </w:rPr>
                    <w:t>39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301AC6" w:rsidRDefault="00E704E7" w:rsidP="00E704E7">
                  <w:pPr>
                    <w:jc w:val="center"/>
                  </w:pPr>
                  <w:r w:rsidRPr="00301AC6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</w:tbl>
          <w:p w:rsidR="00E704E7" w:rsidRDefault="00E704E7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</w:p>
          <w:p w:rsidR="00E704E7" w:rsidRDefault="00E704E7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</w:p>
          <w:p w:rsidR="00985AA6" w:rsidRDefault="00985AA6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</w:p>
          <w:p w:rsidR="008C52A4" w:rsidRPr="008C52A4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Приложение №</w:t>
            </w:r>
            <w:bookmarkEnd w:id="1"/>
            <w:r>
              <w:rPr>
                <w:sz w:val="22"/>
                <w:szCs w:val="22"/>
                <w:lang w:eastAsia="ru-RU"/>
              </w:rPr>
              <w:t>7</w:t>
            </w:r>
          </w:p>
        </w:tc>
      </w:tr>
      <w:tr w:rsidR="008C52A4" w:rsidRPr="008C52A4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lastRenderedPageBreak/>
              <w:t>к Решению Собрания депутатов города Суджи</w:t>
            </w:r>
          </w:p>
        </w:tc>
      </w:tr>
      <w:tr w:rsidR="008C52A4" w:rsidRPr="008C52A4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 xml:space="preserve"> «О бюджете муниципального образования</w:t>
            </w:r>
          </w:p>
        </w:tc>
      </w:tr>
      <w:tr w:rsidR="008C52A4" w:rsidRPr="008C52A4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«город Суджа» Суджанского района Курской области» на 2023 год и на плановый период 2024 и 2025 годы»</w:t>
            </w:r>
          </w:p>
        </w:tc>
      </w:tr>
      <w:tr w:rsidR="008C52A4" w:rsidRPr="008C52A4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 xml:space="preserve">от «13» декабря 2022 года № 160 </w:t>
            </w:r>
          </w:p>
        </w:tc>
      </w:tr>
      <w:tr w:rsidR="008C52A4" w:rsidRPr="008C52A4" w:rsidTr="00985AA6">
        <w:trPr>
          <w:trHeight w:val="24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C52A4" w:rsidRPr="008C52A4" w:rsidTr="00E704E7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C52A4" w:rsidTr="00E704E7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C52A4" w:rsidTr="00E704E7">
        <w:trPr>
          <w:trHeight w:val="75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sz w:val="22"/>
                <w:szCs w:val="22"/>
                <w:lang w:eastAsia="ru-RU"/>
              </w:rPr>
              <w:t>Ведомственная структура расходов бюджета муниципального образования "город Суджа" Суджанского района Курской области на 2023 год</w:t>
            </w:r>
          </w:p>
        </w:tc>
      </w:tr>
      <w:tr w:rsidR="008C52A4" w:rsidRPr="008C52A4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(рублей)</w:t>
            </w:r>
          </w:p>
        </w:tc>
      </w:tr>
      <w:tr w:rsidR="008C52A4" w:rsidRPr="008C52A4" w:rsidTr="00E704E7">
        <w:trPr>
          <w:trHeight w:val="30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ГРБС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C52A4">
              <w:rPr>
                <w:color w:val="00000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Сумма </w:t>
            </w:r>
          </w:p>
        </w:tc>
      </w:tr>
      <w:tr w:rsidR="008C52A4" w:rsidRPr="008C52A4" w:rsidTr="00E704E7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117 532 630,32</w:t>
            </w:r>
          </w:p>
        </w:tc>
      </w:tr>
      <w:tr w:rsidR="008C52A4" w:rsidRPr="008C52A4" w:rsidTr="00E704E7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Администрация города Суджи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117 532 630,32</w:t>
            </w:r>
          </w:p>
        </w:tc>
      </w:tr>
      <w:tr w:rsidR="008C52A4" w:rsidRPr="008C52A4" w:rsidTr="00E704E7">
        <w:trPr>
          <w:trHeight w:val="4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Общегосударственные вопросы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14 107 451,00</w:t>
            </w:r>
          </w:p>
        </w:tc>
      </w:tr>
      <w:tr w:rsidR="008C52A4" w:rsidRPr="008C52A4" w:rsidTr="00E704E7">
        <w:trPr>
          <w:trHeight w:val="13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8C52A4" w:rsidTr="00E704E7">
        <w:trPr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8C52A4" w:rsidTr="00E704E7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71 1 00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8C52A4" w:rsidTr="00E704E7">
        <w:trPr>
          <w:trHeight w:val="100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8C52A4" w:rsidTr="00E704E7">
        <w:trPr>
          <w:trHeight w:val="19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2 568 565,00</w:t>
            </w:r>
          </w:p>
        </w:tc>
      </w:tr>
      <w:tr w:rsidR="008C52A4" w:rsidRPr="008C52A4" w:rsidTr="00E704E7">
        <w:trPr>
          <w:trHeight w:val="19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8C52A4" w:rsidTr="00E704E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Обеспечение функционирования местной администрации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8C52A4" w:rsidTr="00E704E7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Обеспечение деятельности местной администрации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73 1 00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8C52A4" w:rsidTr="00E704E7">
        <w:trPr>
          <w:trHeight w:val="9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9 242 531,00</w:t>
            </w:r>
          </w:p>
        </w:tc>
      </w:tr>
      <w:tr w:rsidR="008C52A4" w:rsidRPr="008C52A4" w:rsidTr="00E704E7">
        <w:trPr>
          <w:trHeight w:val="20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7 954 600,00</w:t>
            </w:r>
          </w:p>
        </w:tc>
      </w:tr>
      <w:tr w:rsidR="008C52A4" w:rsidRPr="008C52A4" w:rsidTr="00E704E7">
        <w:trPr>
          <w:trHeight w:val="11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1 021 500,00</w:t>
            </w:r>
          </w:p>
        </w:tc>
      </w:tr>
      <w:tr w:rsidR="008C52A4" w:rsidRPr="008C52A4" w:rsidTr="00E704E7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266 431,00</w:t>
            </w:r>
          </w:p>
        </w:tc>
      </w:tr>
      <w:tr w:rsidR="008C52A4" w:rsidRPr="008C52A4" w:rsidTr="00E704E7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C52A4" w:rsidTr="00E704E7">
        <w:trPr>
          <w:trHeight w:val="70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C52A4" w:rsidTr="00E704E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Подготовка и проведение выборов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77 3 00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C52A4" w:rsidTr="00E704E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Подготовка и проведение выборов поселений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3 00 С1441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C52A4" w:rsidTr="00E704E7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3 00 С1441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C52A4" w:rsidTr="00E704E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8C52A4" w:rsidTr="00E704E7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Резервный фонд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8C52A4" w:rsidTr="00E704E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8C52A4" w:rsidTr="00E704E7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Резервный фонд местной администрации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8C52A4" w:rsidTr="00E704E7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238 998,00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1 807 357,00</w:t>
            </w:r>
          </w:p>
        </w:tc>
      </w:tr>
      <w:tr w:rsidR="008C52A4" w:rsidRPr="008C52A4" w:rsidTr="00E704E7">
        <w:trPr>
          <w:trHeight w:val="16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231 655,00</w:t>
            </w:r>
          </w:p>
        </w:tc>
      </w:tr>
      <w:tr w:rsidR="008C52A4" w:rsidRPr="008C52A4" w:rsidTr="00E704E7">
        <w:trPr>
          <w:trHeight w:val="24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</w:t>
            </w: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201 655,00</w:t>
            </w:r>
          </w:p>
        </w:tc>
      </w:tr>
      <w:tr w:rsidR="008C52A4" w:rsidRPr="008C52A4" w:rsidTr="00E704E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201 655,00</w:t>
            </w:r>
          </w:p>
        </w:tc>
      </w:tr>
      <w:tr w:rsidR="008C52A4" w:rsidRPr="008C52A4" w:rsidTr="00E704E7">
        <w:trPr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176 655,00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25 000,00</w:t>
            </w:r>
          </w:p>
        </w:tc>
      </w:tr>
      <w:tr w:rsidR="008C52A4" w:rsidRPr="008C52A4" w:rsidTr="00E704E7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Подпрограмма «Социальная поддержка деятельности </w:t>
            </w:r>
            <w:proofErr w:type="spellStart"/>
            <w:r w:rsidRPr="008C52A4">
              <w:rPr>
                <w:color w:val="000000"/>
                <w:sz w:val="22"/>
                <w:szCs w:val="22"/>
                <w:lang w:eastAsia="ru-RU"/>
              </w:rPr>
              <w:t>Суджанской</w:t>
            </w:r>
            <w:proofErr w:type="spell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C52A4" w:rsidTr="00E704E7">
        <w:trPr>
          <w:trHeight w:val="11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C52A4" w:rsidTr="00E704E7">
        <w:trPr>
          <w:trHeight w:val="8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 00 С1483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C52A4" w:rsidTr="00E704E7">
        <w:trPr>
          <w:trHeight w:val="11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 00 С1483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C52A4" w:rsidTr="00E704E7">
        <w:trPr>
          <w:trHeight w:val="17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577 500,00</w:t>
            </w:r>
          </w:p>
        </w:tc>
      </w:tr>
      <w:tr w:rsidR="008C52A4" w:rsidRPr="008C52A4" w:rsidTr="00E704E7">
        <w:trPr>
          <w:trHeight w:val="27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577 500,00</w:t>
            </w:r>
          </w:p>
        </w:tc>
      </w:tr>
      <w:tr w:rsidR="008C52A4" w:rsidRPr="008C52A4" w:rsidTr="00E704E7">
        <w:trPr>
          <w:trHeight w:val="13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04 1  00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577 500,00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в области имущественных отношений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 1 00 С1467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377 500,00</w:t>
            </w:r>
          </w:p>
        </w:tc>
      </w:tr>
      <w:tr w:rsidR="008C52A4" w:rsidRPr="008C52A4" w:rsidTr="00E704E7">
        <w:trPr>
          <w:trHeight w:val="10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 1 00 С1467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377 500,00</w:t>
            </w:r>
          </w:p>
        </w:tc>
      </w:tr>
      <w:tr w:rsidR="008C52A4" w:rsidRPr="008C52A4" w:rsidTr="00E704E7">
        <w:trPr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в области земельных отношений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 1 00 С1468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200 000,00</w:t>
            </w:r>
          </w:p>
        </w:tc>
      </w:tr>
      <w:tr w:rsidR="008C52A4" w:rsidRPr="008C52A4" w:rsidTr="00E704E7">
        <w:trPr>
          <w:trHeight w:val="9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 1 00 С1468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200 000,00</w:t>
            </w:r>
          </w:p>
        </w:tc>
      </w:tr>
      <w:tr w:rsidR="008C52A4" w:rsidRPr="008C52A4" w:rsidTr="00E704E7">
        <w:trPr>
          <w:trHeight w:val="16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8C52A4" w:rsidTr="00E704E7">
        <w:trPr>
          <w:trHeight w:val="33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8C52A4" w:rsidTr="00E704E7">
        <w:trPr>
          <w:trHeight w:val="19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</w:t>
            </w: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кадрами»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8C52A4" w:rsidTr="00E704E7">
        <w:trPr>
          <w:trHeight w:val="8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Мероприятия, направленные на развитие муниципальной службы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 1 00 С1437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8C52A4" w:rsidTr="00E704E7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 1 00 С1437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661 200,00</w:t>
            </w:r>
          </w:p>
        </w:tc>
      </w:tr>
      <w:tr w:rsidR="008C52A4" w:rsidRPr="008C52A4" w:rsidTr="00E704E7">
        <w:trPr>
          <w:trHeight w:val="7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8C52A4" w:rsidTr="00E704E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8C52A4" w:rsidTr="00E704E7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Выполнение  других (прочих) обязательств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8C52A4" w:rsidTr="00E704E7">
        <w:trPr>
          <w:trHeight w:val="11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316 000,00</w:t>
            </w:r>
          </w:p>
        </w:tc>
      </w:tr>
      <w:tr w:rsidR="008C52A4" w:rsidRPr="008C52A4" w:rsidTr="00E704E7">
        <w:trPr>
          <w:trHeight w:val="4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Резервный фонд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8C52A4" w:rsidTr="00E704E7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Резервный фонд местной администрации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781 00</w:t>
            </w:r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1403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8C52A4" w:rsidTr="00E704E7">
        <w:trPr>
          <w:trHeight w:val="9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781 00</w:t>
            </w:r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1403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21 002,00</w:t>
            </w:r>
          </w:p>
        </w:tc>
      </w:tr>
      <w:tr w:rsidR="008C52A4" w:rsidRPr="008C52A4" w:rsidTr="00E704E7">
        <w:trPr>
          <w:trHeight w:val="7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536 920,00</w:t>
            </w:r>
          </w:p>
        </w:tc>
      </w:tr>
      <w:tr w:rsidR="008C52A4" w:rsidRPr="008C52A4" w:rsidTr="00E704E7">
        <w:trPr>
          <w:trHeight w:val="12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53 000,00</w:t>
            </w:r>
          </w:p>
        </w:tc>
      </w:tr>
      <w:tr w:rsidR="008C52A4" w:rsidRPr="008C52A4" w:rsidTr="00E704E7">
        <w:trPr>
          <w:trHeight w:val="24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53 000,00</w:t>
            </w:r>
          </w:p>
        </w:tc>
      </w:tr>
      <w:tr w:rsidR="008C52A4" w:rsidRPr="008C52A4" w:rsidTr="00E704E7">
        <w:trPr>
          <w:trHeight w:val="31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объектах"(2015-2025годы)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13 2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C52A4" w:rsidTr="00E704E7">
        <w:trPr>
          <w:trHeight w:val="11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13 2 01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C52A4" w:rsidTr="00E704E7">
        <w:trPr>
          <w:trHeight w:val="13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13 2 01</w:t>
            </w:r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1460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C52A4" w:rsidTr="00E704E7">
        <w:trPr>
          <w:trHeight w:val="11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13 2 01</w:t>
            </w:r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1460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C52A4" w:rsidTr="00E704E7">
        <w:trPr>
          <w:trHeight w:val="33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C52A4" w:rsidTr="00E704E7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131 01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C52A4" w:rsidTr="00E704E7">
        <w:trPr>
          <w:trHeight w:val="178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Расходы муниципального образования по обеспечению мер правовой и социальной защиты, добровольных пожарных 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C52A4" w:rsidTr="00E704E7">
        <w:trPr>
          <w:trHeight w:val="9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C52A4" w:rsidTr="00E704E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8C52A4" w:rsidTr="00E704E7">
        <w:trPr>
          <w:trHeight w:val="195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8C52A4" w:rsidTr="00E704E7">
        <w:trPr>
          <w:trHeight w:val="33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8C52A4" w:rsidTr="00E704E7">
        <w:trPr>
          <w:trHeight w:val="11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483 920,00</w:t>
            </w:r>
          </w:p>
        </w:tc>
      </w:tr>
      <w:tr w:rsidR="008C52A4" w:rsidRPr="008C52A4" w:rsidTr="00E704E7">
        <w:trPr>
          <w:trHeight w:val="22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</w:t>
            </w:r>
            <w:proofErr w:type="spellStart"/>
            <w:r w:rsidRPr="008C52A4">
              <w:rPr>
                <w:color w:val="000000"/>
                <w:sz w:val="22"/>
                <w:szCs w:val="22"/>
                <w:lang w:eastAsia="ru-RU"/>
              </w:rPr>
              <w:t>обьединениям</w:t>
            </w:r>
            <w:proofErr w:type="spellEnd"/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участвующим  в охране  общественного порядка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121 00 12838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403 920,00</w:t>
            </w:r>
          </w:p>
        </w:tc>
      </w:tr>
      <w:tr w:rsidR="008C52A4" w:rsidRPr="008C52A4" w:rsidTr="00E704E7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121 00 12838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403 920,00</w:t>
            </w:r>
          </w:p>
        </w:tc>
      </w:tr>
      <w:tr w:rsidR="008C52A4" w:rsidRPr="008C52A4" w:rsidTr="00E704E7">
        <w:trPr>
          <w:trHeight w:val="16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Реализации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121 00 S2838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4 080,00</w:t>
            </w:r>
          </w:p>
        </w:tc>
      </w:tr>
      <w:tr w:rsidR="008C52A4" w:rsidRPr="008C52A4" w:rsidTr="00E704E7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121 00 S2838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4 080,00</w:t>
            </w:r>
          </w:p>
        </w:tc>
      </w:tr>
      <w:tr w:rsidR="008C52A4" w:rsidRPr="008C52A4" w:rsidTr="00E704E7">
        <w:trPr>
          <w:trHeight w:val="12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 1 00 С1435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75 920,00</w:t>
            </w:r>
          </w:p>
        </w:tc>
      </w:tr>
      <w:tr w:rsidR="008C52A4" w:rsidRPr="008C52A4" w:rsidTr="00E704E7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 1 00 С1435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75 920,00</w:t>
            </w:r>
          </w:p>
        </w:tc>
      </w:tr>
      <w:tr w:rsidR="008C52A4" w:rsidRPr="008C52A4" w:rsidTr="00E704E7">
        <w:trPr>
          <w:trHeight w:val="4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4 872 144,00</w:t>
            </w:r>
          </w:p>
        </w:tc>
      </w:tr>
      <w:tr w:rsidR="008C52A4" w:rsidRPr="008C52A4" w:rsidTr="00E704E7">
        <w:trPr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4 589 344,00</w:t>
            </w:r>
          </w:p>
        </w:tc>
      </w:tr>
      <w:tr w:rsidR="008C52A4" w:rsidRPr="008C52A4" w:rsidTr="00E704E7">
        <w:trPr>
          <w:trHeight w:val="18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4 589 344,00</w:t>
            </w:r>
          </w:p>
        </w:tc>
      </w:tr>
      <w:tr w:rsidR="008C52A4" w:rsidRPr="008C52A4" w:rsidTr="00E704E7">
        <w:trPr>
          <w:trHeight w:val="29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8C52A4" w:rsidTr="00E704E7">
        <w:trPr>
          <w:trHeight w:val="19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11 2 00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8C52A4" w:rsidTr="00E704E7">
        <w:trPr>
          <w:trHeight w:val="11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2 00 С1424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8C52A4" w:rsidTr="00E704E7">
        <w:trPr>
          <w:trHeight w:val="11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2 00 С1424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2 429 344,00</w:t>
            </w:r>
          </w:p>
        </w:tc>
      </w:tr>
      <w:tr w:rsidR="008C52A4" w:rsidRPr="008C52A4" w:rsidTr="00E704E7">
        <w:trPr>
          <w:trHeight w:val="32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2 160 000,00</w:t>
            </w:r>
          </w:p>
        </w:tc>
      </w:tr>
      <w:tr w:rsidR="008C52A4" w:rsidRPr="008C52A4" w:rsidTr="00E704E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3 00 С1459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2 160 000,00</w:t>
            </w:r>
          </w:p>
        </w:tc>
      </w:tr>
      <w:tr w:rsidR="008C52A4" w:rsidRPr="008C52A4" w:rsidTr="00E704E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 3 00 С1459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2 160 000,00</w:t>
            </w:r>
          </w:p>
        </w:tc>
      </w:tr>
      <w:tr w:rsidR="008C52A4" w:rsidRPr="008C52A4" w:rsidTr="00E704E7">
        <w:trPr>
          <w:trHeight w:val="7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C52A4" w:rsidTr="00E704E7">
        <w:trPr>
          <w:trHeight w:val="19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C52A4" w:rsidTr="00E704E7">
        <w:trPr>
          <w:trHeight w:val="3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C52A4" w:rsidTr="00E704E7">
        <w:trPr>
          <w:trHeight w:val="10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C52A4" w:rsidTr="00E704E7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в области энергоснабжения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 1 00 С1434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C52A4" w:rsidTr="00E704E7">
        <w:trPr>
          <w:trHeight w:val="9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 1 00 С1434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C52A4" w:rsidTr="00E704E7">
        <w:trPr>
          <w:trHeight w:val="4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95 357 941,32</w:t>
            </w:r>
          </w:p>
        </w:tc>
      </w:tr>
      <w:tr w:rsidR="008C52A4" w:rsidRPr="008C52A4" w:rsidTr="00E704E7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C52A4" w:rsidTr="00E704E7">
        <w:trPr>
          <w:trHeight w:val="21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C52A4" w:rsidTr="00E704E7">
        <w:trPr>
          <w:trHeight w:val="328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C52A4" w:rsidTr="00E704E7">
        <w:trPr>
          <w:trHeight w:val="207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C52A4" w:rsidTr="00E704E7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 С1430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C52A4" w:rsidTr="00E704E7">
        <w:trPr>
          <w:trHeight w:val="100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 С1430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C52A4" w:rsidTr="00E704E7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C52A4" w:rsidTr="00E704E7">
        <w:trPr>
          <w:trHeight w:val="15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C52A4" w:rsidTr="00E704E7">
        <w:trPr>
          <w:trHeight w:val="29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C52A4" w:rsidTr="00E704E7">
        <w:trPr>
          <w:trHeight w:val="19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06 1 01 С1427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C52A4" w:rsidTr="00E704E7">
        <w:trPr>
          <w:trHeight w:val="10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06 1 01 С1427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C52A4" w:rsidTr="00E704E7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95 177 681,32</w:t>
            </w:r>
          </w:p>
        </w:tc>
      </w:tr>
      <w:tr w:rsidR="008C52A4" w:rsidRPr="008C52A4" w:rsidTr="00E704E7">
        <w:trPr>
          <w:trHeight w:val="20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17 328 665,32</w:t>
            </w:r>
          </w:p>
        </w:tc>
      </w:tr>
      <w:tr w:rsidR="008C52A4" w:rsidRPr="008C52A4" w:rsidTr="00E704E7">
        <w:trPr>
          <w:trHeight w:val="33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17 328 665,32</w:t>
            </w:r>
          </w:p>
        </w:tc>
      </w:tr>
      <w:tr w:rsidR="008C52A4" w:rsidRPr="008C52A4" w:rsidTr="00E704E7">
        <w:trPr>
          <w:trHeight w:val="21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17 328 665,32</w:t>
            </w:r>
          </w:p>
        </w:tc>
      </w:tr>
      <w:tr w:rsidR="008C52A4" w:rsidRPr="008C52A4" w:rsidTr="00E704E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 С1433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17 316 665,32</w:t>
            </w:r>
          </w:p>
        </w:tc>
      </w:tr>
      <w:tr w:rsidR="008C52A4" w:rsidRPr="008C52A4" w:rsidTr="00E704E7">
        <w:trPr>
          <w:trHeight w:val="11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 С1433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17 316 665,32</w:t>
            </w:r>
          </w:p>
        </w:tc>
      </w:tr>
      <w:tr w:rsidR="008C52A4" w:rsidRPr="008C52A4" w:rsidTr="00E704E7">
        <w:trPr>
          <w:trHeight w:val="135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8C52A4">
              <w:rPr>
                <w:color w:val="000000"/>
                <w:sz w:val="22"/>
                <w:szCs w:val="22"/>
                <w:lang w:eastAsia="ru-RU"/>
              </w:rPr>
              <w:t>коронавирусной</w:t>
            </w:r>
            <w:proofErr w:type="spellEnd"/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 инфекции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 С2002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12 000,00</w:t>
            </w:r>
          </w:p>
        </w:tc>
      </w:tr>
      <w:tr w:rsidR="008C52A4" w:rsidRPr="008C52A4" w:rsidTr="00E704E7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1 00 С2002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12 000,00</w:t>
            </w:r>
          </w:p>
        </w:tc>
      </w:tr>
      <w:tr w:rsidR="008C52A4" w:rsidRPr="008C52A4" w:rsidTr="00E704E7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2015-2025 год»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77 849 016,00</w:t>
            </w:r>
          </w:p>
        </w:tc>
      </w:tr>
      <w:tr w:rsidR="008C52A4" w:rsidRPr="008C52A4" w:rsidTr="00E704E7">
        <w:trPr>
          <w:trHeight w:val="27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«Поддержка современной городской среды населения муниципального образования « город Суджа» Суджанского района Курской области» муниципальной программы «Формирование современной городской среды в муниципальном образовании «город Суджа» Суджанского района Курской области» на 2018-2024 г.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77 849 016,00</w:t>
            </w:r>
          </w:p>
        </w:tc>
      </w:tr>
      <w:tr w:rsidR="008C52A4" w:rsidRPr="008C52A4" w:rsidTr="00E704E7">
        <w:trPr>
          <w:trHeight w:val="10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«Формирование комфортной городской среды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181 01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3 347 575,00</w:t>
            </w:r>
          </w:p>
        </w:tc>
      </w:tr>
      <w:tr w:rsidR="008C52A4" w:rsidRPr="008C52A4" w:rsidTr="00E704E7">
        <w:trPr>
          <w:trHeight w:val="10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18101С5550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157 575,00</w:t>
            </w:r>
          </w:p>
        </w:tc>
      </w:tr>
      <w:tr w:rsidR="008C52A4" w:rsidRPr="008C52A4" w:rsidTr="00E704E7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18101С5550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157 575,00</w:t>
            </w:r>
          </w:p>
        </w:tc>
      </w:tr>
      <w:tr w:rsidR="008C52A4" w:rsidRPr="008C52A4" w:rsidTr="00E704E7">
        <w:trPr>
          <w:trHeight w:val="24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18101 С4240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3 190 000,00</w:t>
            </w:r>
          </w:p>
        </w:tc>
      </w:tr>
      <w:tr w:rsidR="008C52A4" w:rsidRPr="008C52A4" w:rsidTr="00E704E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18101 С4240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3 190 000,00</w:t>
            </w:r>
          </w:p>
        </w:tc>
      </w:tr>
      <w:tr w:rsidR="008C52A4" w:rsidRPr="008C52A4" w:rsidTr="00E704E7">
        <w:trPr>
          <w:trHeight w:val="9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181F2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74 501 441,00</w:t>
            </w:r>
          </w:p>
        </w:tc>
      </w:tr>
      <w:tr w:rsidR="008C52A4" w:rsidRPr="008C52A4" w:rsidTr="00E704E7">
        <w:trPr>
          <w:trHeight w:val="21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72 428 572,00</w:t>
            </w:r>
          </w:p>
        </w:tc>
      </w:tr>
      <w:tr w:rsidR="008C52A4" w:rsidRPr="008C52A4" w:rsidTr="00E704E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72 428 572,00</w:t>
            </w:r>
          </w:p>
        </w:tc>
      </w:tr>
      <w:tr w:rsidR="008C52A4" w:rsidRPr="008C52A4" w:rsidTr="00E704E7">
        <w:trPr>
          <w:trHeight w:val="70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181F2 55550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2 072 869,00</w:t>
            </w:r>
          </w:p>
        </w:tc>
      </w:tr>
      <w:tr w:rsidR="008C52A4" w:rsidRPr="008C52A4" w:rsidTr="00E704E7">
        <w:trPr>
          <w:trHeight w:val="111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181F2 55550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2 072 869,00</w:t>
            </w:r>
          </w:p>
        </w:tc>
      </w:tr>
      <w:tr w:rsidR="008C52A4" w:rsidRPr="008C52A4" w:rsidTr="00E704E7">
        <w:trPr>
          <w:trHeight w:val="52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938 374,00</w:t>
            </w:r>
          </w:p>
        </w:tc>
      </w:tr>
      <w:tr w:rsidR="008C52A4" w:rsidRPr="008C52A4" w:rsidTr="00E704E7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8C52A4" w:rsidTr="00E704E7">
        <w:trPr>
          <w:trHeight w:val="16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8C52A4" w:rsidTr="00E704E7">
        <w:trPr>
          <w:trHeight w:val="27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8C52A4" w:rsidTr="00E704E7">
        <w:trPr>
          <w:trHeight w:val="135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02 2 01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8C52A4" w:rsidTr="00E704E7">
        <w:trPr>
          <w:trHeight w:val="9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141 074,00</w:t>
            </w:r>
          </w:p>
        </w:tc>
      </w:tr>
      <w:tr w:rsidR="008C52A4" w:rsidRPr="008C52A4" w:rsidTr="00E704E7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8C52A4" w:rsidTr="00E704E7">
        <w:trPr>
          <w:trHeight w:val="15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8C52A4" w:rsidTr="00E704E7">
        <w:trPr>
          <w:trHeight w:val="27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 xml:space="preserve">02 1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8C52A4" w:rsidTr="00E704E7">
        <w:trPr>
          <w:trHeight w:val="118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 xml:space="preserve">02 1 00 С1404 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8C52A4" w:rsidTr="00E704E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230 300,00</w:t>
            </w:r>
          </w:p>
        </w:tc>
      </w:tr>
      <w:tr w:rsidR="008C52A4" w:rsidRPr="008C52A4" w:rsidTr="00E704E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C52A4" w:rsidTr="00E704E7">
        <w:trPr>
          <w:trHeight w:val="22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C52A4" w:rsidTr="00E704E7">
        <w:trPr>
          <w:trHeight w:val="36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C52A4" w:rsidTr="00E704E7">
        <w:trPr>
          <w:trHeight w:val="73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07 2 01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C52A4" w:rsidTr="00E704E7">
        <w:trPr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07201 L4970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C52A4" w:rsidTr="00E704E7">
        <w:trPr>
          <w:trHeight w:val="6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07201 L4970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C52A4" w:rsidTr="00E704E7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19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34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08 1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217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08 1 00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08 1 00 C1406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C52A4">
              <w:rPr>
                <w:sz w:val="22"/>
                <w:szCs w:val="22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08 1 00 С1406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C52A4" w:rsidTr="00E704E7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Средства массовой информации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C52A4" w:rsidTr="00E704E7">
        <w:trPr>
          <w:trHeight w:val="8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Периодическая печать и издательства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b/>
                <w:bCs/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C52A4" w:rsidTr="00E704E7">
        <w:trPr>
          <w:trHeight w:val="18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C52A4" w:rsidTr="00E704E7">
        <w:trPr>
          <w:trHeight w:val="24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19 2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C52A4" w:rsidTr="00E704E7">
        <w:trPr>
          <w:trHeight w:val="9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19 2 00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C52A4" w:rsidTr="00E704E7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19 2 00 С1439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C52A4" w:rsidTr="00E704E7">
        <w:trPr>
          <w:trHeight w:val="9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19 2 00 С1439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C52A4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</w:tbl>
    <w:p w:rsidR="008C52A4" w:rsidRDefault="008C52A4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№8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>В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>ом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в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1"/>
          <w:sz w:val="22"/>
          <w:szCs w:val="22"/>
        </w:rPr>
        <w:t>нн</w:t>
      </w:r>
      <w:r w:rsidRPr="00301AC6">
        <w:rPr>
          <w:b/>
          <w:bCs/>
          <w:sz w:val="22"/>
          <w:szCs w:val="22"/>
        </w:rPr>
        <w:t xml:space="preserve">ая 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тру</w:t>
      </w:r>
      <w:r w:rsidRPr="00301AC6">
        <w:rPr>
          <w:b/>
          <w:bCs/>
          <w:spacing w:val="-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 xml:space="preserve">тура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z w:val="22"/>
          <w:szCs w:val="22"/>
        </w:rPr>
        <w:t>хо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z w:val="22"/>
          <w:szCs w:val="22"/>
        </w:rPr>
        <w:t>ов б</w:t>
      </w:r>
      <w:r w:rsidRPr="00301AC6">
        <w:rPr>
          <w:b/>
          <w:bCs/>
          <w:spacing w:val="-1"/>
          <w:sz w:val="22"/>
          <w:szCs w:val="22"/>
        </w:rPr>
        <w:t>ю</w:t>
      </w:r>
      <w:r w:rsidRPr="00301AC6">
        <w:rPr>
          <w:b/>
          <w:bCs/>
          <w:spacing w:val="1"/>
          <w:sz w:val="22"/>
          <w:szCs w:val="22"/>
        </w:rPr>
        <w:t>д</w:t>
      </w:r>
      <w:r w:rsidRPr="00301AC6">
        <w:rPr>
          <w:b/>
          <w:bCs/>
          <w:spacing w:val="-4"/>
          <w:sz w:val="22"/>
          <w:szCs w:val="22"/>
        </w:rPr>
        <w:t>ж</w:t>
      </w:r>
      <w:r w:rsidRPr="00301AC6">
        <w:rPr>
          <w:b/>
          <w:bCs/>
          <w:spacing w:val="-1"/>
          <w:sz w:val="22"/>
          <w:szCs w:val="22"/>
        </w:rPr>
        <w:t>е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>а</w:t>
      </w: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301AC6">
        <w:rPr>
          <w:b/>
          <w:bCs/>
          <w:sz w:val="22"/>
          <w:szCs w:val="22"/>
        </w:rPr>
        <w:t>мун</w:t>
      </w:r>
      <w:r w:rsidRPr="00301AC6">
        <w:rPr>
          <w:b/>
          <w:bCs/>
          <w:spacing w:val="1"/>
          <w:sz w:val="22"/>
          <w:szCs w:val="22"/>
        </w:rPr>
        <w:t>иц</w:t>
      </w:r>
      <w:r w:rsidRPr="00301AC6">
        <w:rPr>
          <w:b/>
          <w:bCs/>
          <w:spacing w:val="-1"/>
          <w:sz w:val="22"/>
          <w:szCs w:val="22"/>
        </w:rPr>
        <w:t>и</w:t>
      </w:r>
      <w:r w:rsidRPr="00301AC6">
        <w:rPr>
          <w:b/>
          <w:bCs/>
          <w:spacing w:val="1"/>
          <w:sz w:val="22"/>
          <w:szCs w:val="22"/>
        </w:rPr>
        <w:t>п</w:t>
      </w:r>
      <w:r w:rsidRPr="00301AC6">
        <w:rPr>
          <w:b/>
          <w:bCs/>
          <w:sz w:val="22"/>
          <w:szCs w:val="22"/>
        </w:rPr>
        <w:t>аль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 об</w:t>
      </w:r>
      <w:r w:rsidRPr="00301AC6">
        <w:rPr>
          <w:b/>
          <w:bCs/>
          <w:spacing w:val="-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азован</w:t>
      </w:r>
      <w:r w:rsidRPr="00301AC6">
        <w:rPr>
          <w:b/>
          <w:bCs/>
          <w:spacing w:val="1"/>
          <w:sz w:val="22"/>
          <w:szCs w:val="22"/>
        </w:rPr>
        <w:t>и</w:t>
      </w:r>
      <w:r w:rsidRPr="00301AC6">
        <w:rPr>
          <w:b/>
          <w:bCs/>
          <w:sz w:val="22"/>
          <w:szCs w:val="22"/>
        </w:rPr>
        <w:t xml:space="preserve">я </w:t>
      </w:r>
      <w:r w:rsidRPr="00301AC6">
        <w:rPr>
          <w:b/>
          <w:bCs/>
          <w:spacing w:val="1"/>
          <w:sz w:val="22"/>
          <w:szCs w:val="22"/>
        </w:rPr>
        <w:t>"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од</w:t>
      </w:r>
      <w:r w:rsidRPr="00301AC6">
        <w:rPr>
          <w:b/>
          <w:bCs/>
          <w:spacing w:val="1"/>
          <w:sz w:val="22"/>
          <w:szCs w:val="22"/>
        </w:rPr>
        <w:t xml:space="preserve"> Суджа</w:t>
      </w:r>
      <w:r w:rsidRPr="00301AC6">
        <w:rPr>
          <w:b/>
          <w:bCs/>
          <w:sz w:val="22"/>
          <w:szCs w:val="22"/>
        </w:rPr>
        <w:t>"</w:t>
      </w:r>
    </w:p>
    <w:p w:rsidR="00301AC6" w:rsidRPr="00301AC6" w:rsidRDefault="00301AC6" w:rsidP="00301AC6">
      <w:pPr>
        <w:widowControl w:val="0"/>
        <w:autoSpaceDE w:val="0"/>
        <w:ind w:hanging="5"/>
        <w:jc w:val="center"/>
        <w:rPr>
          <w:sz w:val="22"/>
          <w:szCs w:val="22"/>
        </w:rPr>
      </w:pPr>
      <w:r w:rsidRPr="00301AC6">
        <w:rPr>
          <w:b/>
          <w:bCs/>
          <w:sz w:val="22"/>
          <w:szCs w:val="22"/>
        </w:rPr>
        <w:t>Суджан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 xml:space="preserve">о 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z w:val="22"/>
          <w:szCs w:val="22"/>
        </w:rPr>
        <w:t>а</w:t>
      </w:r>
      <w:r w:rsidRPr="00301AC6">
        <w:rPr>
          <w:b/>
          <w:bCs/>
          <w:spacing w:val="1"/>
          <w:sz w:val="22"/>
          <w:szCs w:val="22"/>
        </w:rPr>
        <w:t>й</w:t>
      </w:r>
      <w:r w:rsidRPr="00301AC6">
        <w:rPr>
          <w:b/>
          <w:bCs/>
          <w:sz w:val="22"/>
          <w:szCs w:val="22"/>
        </w:rPr>
        <w:t>о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pacing w:val="-2"/>
          <w:sz w:val="22"/>
          <w:szCs w:val="22"/>
        </w:rPr>
        <w:t>у</w:t>
      </w:r>
      <w:r w:rsidRPr="00301AC6">
        <w:rPr>
          <w:b/>
          <w:bCs/>
          <w:spacing w:val="1"/>
          <w:sz w:val="22"/>
          <w:szCs w:val="22"/>
        </w:rPr>
        <w:t>р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1"/>
          <w:sz w:val="22"/>
          <w:szCs w:val="22"/>
        </w:rPr>
        <w:t>к</w:t>
      </w:r>
      <w:r w:rsidRPr="00301AC6">
        <w:rPr>
          <w:b/>
          <w:bCs/>
          <w:sz w:val="22"/>
          <w:szCs w:val="22"/>
        </w:rPr>
        <w:t>ой обла</w:t>
      </w:r>
      <w:r w:rsidRPr="00301AC6">
        <w:rPr>
          <w:b/>
          <w:bCs/>
          <w:spacing w:val="-1"/>
          <w:sz w:val="22"/>
          <w:szCs w:val="22"/>
        </w:rPr>
        <w:t>с</w:t>
      </w:r>
      <w:r w:rsidRPr="00301AC6">
        <w:rPr>
          <w:b/>
          <w:bCs/>
          <w:spacing w:val="2"/>
          <w:sz w:val="22"/>
          <w:szCs w:val="22"/>
        </w:rPr>
        <w:t>т</w:t>
      </w:r>
      <w:r w:rsidRPr="00301AC6">
        <w:rPr>
          <w:b/>
          <w:bCs/>
          <w:sz w:val="22"/>
          <w:szCs w:val="22"/>
        </w:rPr>
        <w:t xml:space="preserve">и </w:t>
      </w:r>
      <w:r w:rsidRPr="00301AC6">
        <w:rPr>
          <w:b/>
          <w:bCs/>
          <w:spacing w:val="1"/>
          <w:sz w:val="22"/>
          <w:szCs w:val="22"/>
        </w:rPr>
        <w:t>н</w:t>
      </w:r>
      <w:r w:rsidRPr="00301AC6">
        <w:rPr>
          <w:b/>
          <w:bCs/>
          <w:sz w:val="22"/>
          <w:szCs w:val="22"/>
        </w:rPr>
        <w:t xml:space="preserve">а 2024 и 2025 </w:t>
      </w:r>
      <w:r w:rsidRPr="00301AC6">
        <w:rPr>
          <w:b/>
          <w:bCs/>
          <w:spacing w:val="-1"/>
          <w:sz w:val="22"/>
          <w:szCs w:val="22"/>
        </w:rPr>
        <w:t>г</w:t>
      </w:r>
      <w:r w:rsidRPr="00301AC6">
        <w:rPr>
          <w:b/>
          <w:bCs/>
          <w:sz w:val="22"/>
          <w:szCs w:val="22"/>
        </w:rPr>
        <w:t>оды</w:t>
      </w:r>
    </w:p>
    <w:p w:rsidR="00301AC6" w:rsidRPr="00301AC6" w:rsidRDefault="00301AC6" w:rsidP="00301AC6">
      <w:pPr>
        <w:widowControl w:val="0"/>
        <w:autoSpaceDE w:val="0"/>
        <w:jc w:val="center"/>
        <w:rPr>
          <w:sz w:val="16"/>
          <w:szCs w:val="16"/>
        </w:rPr>
      </w:pPr>
      <w:r w:rsidRPr="00301AC6">
        <w:rPr>
          <w:sz w:val="22"/>
          <w:szCs w:val="22"/>
        </w:rPr>
        <w:t xml:space="preserve">                        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</w:rPr>
        <w:t>р</w:t>
      </w:r>
      <w:r w:rsidRPr="00301AC6">
        <w:rPr>
          <w:spacing w:val="-5"/>
          <w:sz w:val="22"/>
          <w:szCs w:val="22"/>
        </w:rPr>
        <w:t>у</w:t>
      </w:r>
      <w:r w:rsidRPr="00301AC6">
        <w:rPr>
          <w:sz w:val="22"/>
          <w:szCs w:val="22"/>
        </w:rPr>
        <w:t>блей)</w:t>
      </w:r>
    </w:p>
    <w:p w:rsidR="00301AC6" w:rsidRPr="00301AC6" w:rsidRDefault="00301AC6" w:rsidP="00301AC6">
      <w:pPr>
        <w:widowControl w:val="0"/>
        <w:autoSpaceDE w:val="0"/>
        <w:jc w:val="center"/>
        <w:rPr>
          <w:sz w:val="16"/>
          <w:szCs w:val="16"/>
        </w:rPr>
      </w:pPr>
    </w:p>
    <w:tbl>
      <w:tblPr>
        <w:tblW w:w="10362" w:type="dxa"/>
        <w:tblInd w:w="-82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49"/>
        <w:gridCol w:w="709"/>
        <w:gridCol w:w="567"/>
        <w:gridCol w:w="850"/>
        <w:gridCol w:w="1418"/>
        <w:gridCol w:w="567"/>
        <w:gridCol w:w="1559"/>
        <w:gridCol w:w="1443"/>
      </w:tblGrid>
      <w:tr w:rsidR="00301AC6" w:rsidRPr="00301AC6" w:rsidTr="00C6496A">
        <w:trPr>
          <w:trHeight w:val="38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spellStart"/>
            <w:r w:rsidRPr="00301AC6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 2024 год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Сумма</w:t>
            </w:r>
          </w:p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 xml:space="preserve"> на 2025 год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33 823 803,00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29 557 195,00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ind w:left="-172" w:firstLine="172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845 595,08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1 477 859,75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11 690 703,00</w:t>
            </w:r>
          </w:p>
        </w:tc>
      </w:tr>
      <w:tr w:rsidR="00301AC6" w:rsidRPr="00301AC6" w:rsidTr="00C6496A">
        <w:trPr>
          <w:trHeight w:val="37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21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1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3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73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1 762 974,00</w:t>
            </w:r>
          </w:p>
        </w:tc>
      </w:tr>
      <w:tr w:rsidR="00301AC6" w:rsidRPr="00301AC6" w:rsidTr="00C6496A">
        <w:trPr>
          <w:trHeight w:val="5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301AC6">
              <w:rPr>
                <w:sz w:val="22"/>
                <w:szCs w:val="22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2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Обеспечение функционирования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39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9 039 100,00</w:t>
            </w:r>
          </w:p>
        </w:tc>
      </w:tr>
      <w:tr w:rsidR="00301AC6" w:rsidRPr="00301AC6" w:rsidTr="00C6496A">
        <w:trPr>
          <w:trHeight w:val="7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7  954 600,00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7 954 600,00</w:t>
            </w:r>
          </w:p>
        </w:tc>
      </w:tr>
      <w:tr w:rsidR="00301AC6" w:rsidRPr="00301AC6" w:rsidTr="00C6496A">
        <w:trPr>
          <w:trHeight w:val="44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936 500,00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936 500,00</w:t>
            </w:r>
          </w:p>
        </w:tc>
      </w:tr>
      <w:tr w:rsidR="00301AC6" w:rsidRPr="00301AC6" w:rsidTr="00C6496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148 000,00</w:t>
            </w:r>
          </w:p>
        </w:tc>
      </w:tr>
      <w:tr w:rsidR="00301AC6" w:rsidRPr="00301AC6" w:rsidTr="00C6496A">
        <w:trPr>
          <w:trHeight w:val="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868 629,00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868 629,00</w:t>
            </w:r>
          </w:p>
        </w:tc>
      </w:tr>
      <w:tr w:rsidR="00301AC6" w:rsidRPr="00301AC6" w:rsidTr="00C6496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231 655,00</w:t>
            </w:r>
          </w:p>
        </w:tc>
      </w:tr>
      <w:tr w:rsidR="00301AC6" w:rsidRPr="00301AC6" w:rsidTr="00C6496A">
        <w:trPr>
          <w:trHeight w:val="109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C6496A">
        <w:trPr>
          <w:trHeight w:val="34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201 655,00</w:t>
            </w: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301AC6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176 655,00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25 000,00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30 000,00</w:t>
            </w:r>
          </w:p>
        </w:tc>
      </w:tr>
      <w:tr w:rsidR="00301AC6" w:rsidRPr="00301AC6" w:rsidTr="00C6496A">
        <w:trPr>
          <w:trHeight w:val="6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140 000,00</w:t>
            </w:r>
          </w:p>
        </w:tc>
      </w:tr>
      <w:tr w:rsidR="00301AC6" w:rsidRPr="00301AC6" w:rsidTr="00C6496A">
        <w:trPr>
          <w:trHeight w:val="18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40 000,00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40 000,00</w:t>
            </w:r>
          </w:p>
        </w:tc>
      </w:tr>
      <w:tr w:rsidR="00301AC6" w:rsidRPr="00301AC6" w:rsidTr="00C6496A">
        <w:trPr>
          <w:trHeight w:val="1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34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6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«Развитие муниципальной службы в муниципальном образовании «город Суджа» </w:t>
            </w:r>
            <w:r w:rsidRPr="00301AC6">
              <w:rPr>
                <w:sz w:val="22"/>
                <w:szCs w:val="22"/>
              </w:rPr>
              <w:lastRenderedPageBreak/>
              <w:t>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2020-2025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3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296 000,00</w:t>
            </w:r>
          </w:p>
        </w:tc>
      </w:tr>
      <w:tr w:rsidR="00301AC6" w:rsidRPr="00301AC6" w:rsidTr="00C6496A">
        <w:trPr>
          <w:trHeight w:val="19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</w:t>
            </w:r>
            <w:proofErr w:type="gramStart"/>
            <w:r w:rsidRPr="00301AC6">
              <w:rPr>
                <w:sz w:val="22"/>
                <w:szCs w:val="22"/>
              </w:rPr>
              <w:t>х(</w:t>
            </w:r>
            <w:proofErr w:type="gramEnd"/>
            <w:r w:rsidRPr="00301AC6">
              <w:rPr>
                <w:sz w:val="22"/>
                <w:szCs w:val="22"/>
              </w:rPr>
              <w:t>прочих)обязательств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200 974,00</w:t>
            </w:r>
          </w:p>
        </w:tc>
      </w:tr>
      <w:tr w:rsidR="00301AC6" w:rsidRPr="00301AC6" w:rsidTr="00C6496A">
        <w:trPr>
          <w:trHeight w:val="2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103 000,00</w:t>
            </w:r>
          </w:p>
        </w:tc>
      </w:tr>
      <w:tr w:rsidR="00301AC6" w:rsidRPr="00301AC6" w:rsidTr="00C6496A">
        <w:trPr>
          <w:trHeight w:val="43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53 000,00</w:t>
            </w:r>
          </w:p>
        </w:tc>
      </w:tr>
      <w:tr w:rsidR="00301AC6" w:rsidRPr="00301AC6" w:rsidTr="00C6496A">
        <w:trPr>
          <w:trHeight w:val="8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</w:t>
            </w:r>
            <w:r w:rsidRPr="00301AC6">
              <w:rPr>
                <w:sz w:val="22"/>
                <w:szCs w:val="22"/>
              </w:rPr>
              <w:lastRenderedPageBreak/>
              <w:t>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53 000,00</w:t>
            </w:r>
          </w:p>
        </w:tc>
      </w:tr>
      <w:tr w:rsidR="00301AC6" w:rsidRPr="00301AC6" w:rsidTr="00C6496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35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4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41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13 2 01</w:t>
            </w:r>
            <w:proofErr w:type="gramStart"/>
            <w:r w:rsidRPr="00301AC6">
              <w:rPr>
                <w:sz w:val="22"/>
                <w:szCs w:val="22"/>
              </w:rPr>
              <w:t xml:space="preserve"> С</w:t>
            </w:r>
            <w:proofErr w:type="gramEnd"/>
            <w:r w:rsidRPr="00301AC6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18 000,00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13 1 00 00000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131 01 00000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35 000,00</w:t>
            </w:r>
          </w:p>
        </w:tc>
      </w:tr>
      <w:tr w:rsidR="00301AC6" w:rsidRPr="00301AC6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5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4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50 000,00</w:t>
            </w:r>
          </w:p>
        </w:tc>
      </w:tr>
      <w:tr w:rsidR="00301AC6" w:rsidRPr="00301AC6" w:rsidTr="00C6496A">
        <w:trPr>
          <w:trHeight w:val="10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2 716 947,00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2 914 947,00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C6496A">
        <w:trPr>
          <w:trHeight w:val="7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2 814 947,00</w:t>
            </w:r>
          </w:p>
        </w:tc>
      </w:tr>
      <w:tr w:rsidR="00301AC6" w:rsidRPr="00301AC6" w:rsidTr="00C6496A">
        <w:trPr>
          <w:trHeight w:val="9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сети автомобильных дорог муниципального образования «город Суджа» Суджанского района муниципальной </w:t>
            </w:r>
            <w:r w:rsidRPr="00301AC6">
              <w:rPr>
                <w:sz w:val="22"/>
                <w:szCs w:val="22"/>
              </w:rPr>
              <w:lastRenderedPageBreak/>
              <w:t>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56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2 179 000,00</w:t>
            </w:r>
          </w:p>
        </w:tc>
      </w:tr>
      <w:tr w:rsidR="00301AC6" w:rsidRPr="00301AC6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«Мероприятия, направленные на предупреждение опасного поведения участников дорожного движения»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2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635 947,00</w:t>
            </w:r>
          </w:p>
        </w:tc>
      </w:tr>
      <w:tr w:rsidR="00301AC6" w:rsidRPr="00301AC6" w:rsidTr="00C6496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6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4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100 000,00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16 643 685,92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11 546 813,25</w:t>
            </w:r>
          </w:p>
        </w:tc>
      </w:tr>
      <w:tr w:rsidR="00301AC6" w:rsidRPr="00301AC6" w:rsidTr="00C6496A">
        <w:trPr>
          <w:trHeight w:val="1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77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50 715,00</w:t>
            </w:r>
          </w:p>
        </w:tc>
      </w:tr>
      <w:tr w:rsidR="00301AC6" w:rsidRPr="00301AC6" w:rsidTr="00C6496A">
        <w:trPr>
          <w:trHeight w:val="6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150 000,00</w:t>
            </w:r>
          </w:p>
        </w:tc>
      </w:tr>
      <w:tr w:rsidR="00301AC6" w:rsidRPr="00301AC6" w:rsidTr="00C6496A">
        <w:trPr>
          <w:trHeight w:val="1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16 445 385,92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26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</w:t>
            </w:r>
            <w:r w:rsidRPr="00301AC6">
              <w:rPr>
                <w:sz w:val="22"/>
                <w:szCs w:val="22"/>
              </w:rPr>
              <w:lastRenderedPageBreak/>
              <w:t>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5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3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11 346 098,25</w:t>
            </w:r>
          </w:p>
        </w:tc>
      </w:tr>
      <w:tr w:rsidR="00301AC6" w:rsidRPr="00301AC6" w:rsidTr="00C6496A">
        <w:trPr>
          <w:trHeight w:val="5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2 547 917,00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181 </w:t>
            </w:r>
            <w:r w:rsidRPr="00301AC6">
              <w:rPr>
                <w:sz w:val="22"/>
                <w:szCs w:val="22"/>
                <w:lang w:val="en-US"/>
              </w:rPr>
              <w:t>F2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</w:t>
            </w:r>
            <w:r w:rsidRPr="00301AC6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0,00</w:t>
            </w:r>
          </w:p>
        </w:tc>
      </w:tr>
      <w:tr w:rsidR="00301AC6" w:rsidRPr="00301AC6" w:rsidTr="00C6496A">
        <w:trPr>
          <w:trHeight w:val="17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604 072,00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</w:t>
            </w:r>
            <w:r w:rsidRPr="00301AC6">
              <w:rPr>
                <w:sz w:val="22"/>
                <w:szCs w:val="22"/>
              </w:rPr>
              <w:lastRenderedPageBreak/>
              <w:t>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155 181,00</w:t>
            </w:r>
          </w:p>
        </w:tc>
      </w:tr>
      <w:tr w:rsidR="00301AC6" w:rsidRPr="00301AC6" w:rsidTr="00C6496A">
        <w:trPr>
          <w:trHeight w:val="1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snapToGrid w:val="0"/>
              <w:jc w:val="center"/>
            </w:pP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16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center" w:pos="683"/>
              </w:tabs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230 300,00</w:t>
            </w:r>
          </w:p>
        </w:tc>
      </w:tr>
      <w:tr w:rsidR="00301AC6" w:rsidRPr="00301AC6" w:rsidTr="00C6496A">
        <w:trPr>
          <w:trHeight w:val="7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</w:t>
            </w:r>
            <w:r w:rsidRPr="00301AC6">
              <w:rPr>
                <w:sz w:val="22"/>
                <w:szCs w:val="22"/>
              </w:rPr>
              <w:lastRenderedPageBreak/>
              <w:t>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4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«Обеспечение жильем отдельных категорий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218 591,00</w:t>
            </w:r>
          </w:p>
        </w:tc>
      </w:tr>
      <w:tr w:rsidR="00301AC6" w:rsidRPr="00301AC6" w:rsidTr="00C6496A">
        <w:trPr>
          <w:trHeight w:val="12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12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301AC6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35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1 000 000,00</w:t>
            </w:r>
          </w:p>
        </w:tc>
      </w:tr>
      <w:tr w:rsidR="00301AC6" w:rsidRPr="00301AC6" w:rsidTr="00C6496A">
        <w:trPr>
          <w:trHeight w:val="1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</w:pPr>
            <w:r w:rsidRPr="00301AC6">
              <w:rPr>
                <w:b/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68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7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15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36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  <w:tr w:rsidR="00301AC6" w:rsidRPr="00301AC6" w:rsidTr="00C6496A">
        <w:trPr>
          <w:trHeight w:val="3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С14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</w:pPr>
            <w:r w:rsidRPr="00301AC6">
              <w:rPr>
                <w:sz w:val="22"/>
                <w:szCs w:val="22"/>
              </w:rPr>
              <w:t>219 800,00</w:t>
            </w: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E704E7" w:rsidRDefault="00E704E7">
      <w:r>
        <w:br w:type="page"/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7"/>
        <w:gridCol w:w="1600"/>
        <w:gridCol w:w="960"/>
        <w:gridCol w:w="1693"/>
      </w:tblGrid>
      <w:tr w:rsidR="008C52A4" w:rsidRPr="008C52A4" w:rsidTr="00E704E7">
        <w:trPr>
          <w:trHeight w:val="319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C52A4">
              <w:rPr>
                <w:lang w:eastAsia="ru-RU"/>
              </w:rPr>
              <w:lastRenderedPageBreak/>
              <w:t>Приложение № 9</w:t>
            </w:r>
          </w:p>
        </w:tc>
      </w:tr>
      <w:tr w:rsidR="008C52A4" w:rsidRPr="008C52A4" w:rsidTr="00E704E7">
        <w:trPr>
          <w:trHeight w:val="319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C52A4">
              <w:rPr>
                <w:lang w:eastAsia="ru-RU"/>
              </w:rPr>
              <w:t>к Решению Собрания депутатов города Суджи</w:t>
            </w:r>
          </w:p>
        </w:tc>
      </w:tr>
      <w:tr w:rsidR="008C52A4" w:rsidRPr="008C52A4" w:rsidTr="00E704E7">
        <w:trPr>
          <w:trHeight w:val="319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«О бюджете муниципального образования</w:t>
            </w:r>
          </w:p>
        </w:tc>
      </w:tr>
      <w:tr w:rsidR="008C52A4" w:rsidRPr="008C52A4" w:rsidTr="00E704E7">
        <w:trPr>
          <w:trHeight w:val="54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C52A4">
              <w:rPr>
                <w:lang w:eastAsia="ru-RU"/>
              </w:rPr>
              <w:t>«город Суджа» Суджанского района Курской области на 2023 год и на плановый период 2024 и 2025 годы»»</w:t>
            </w:r>
          </w:p>
        </w:tc>
      </w:tr>
      <w:tr w:rsidR="008C52A4" w:rsidRPr="008C52A4" w:rsidTr="00E704E7">
        <w:trPr>
          <w:trHeight w:val="319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от «13» декабря 2022 года № 160 </w:t>
            </w:r>
          </w:p>
        </w:tc>
      </w:tr>
      <w:tr w:rsidR="008C52A4" w:rsidRPr="008C52A4" w:rsidTr="00E704E7">
        <w:trPr>
          <w:trHeight w:val="24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2A4" w:rsidRPr="008C52A4" w:rsidRDefault="008C52A4" w:rsidP="008C52A4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C52A4" w:rsidRPr="008C52A4" w:rsidTr="00E704E7">
        <w:trPr>
          <w:trHeight w:val="30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C52A4" w:rsidTr="00E704E7">
        <w:trPr>
          <w:trHeight w:val="300"/>
        </w:trPr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C52A4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C52A4" w:rsidTr="00E704E7">
        <w:trPr>
          <w:trHeight w:val="1279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8C52A4">
              <w:rPr>
                <w:b/>
                <w:bCs/>
                <w:lang w:eastAsia="ru-RU"/>
              </w:rPr>
              <w:t xml:space="preserve">Распределение бюджетных ассигнований по целевым статьям (муниципальным программам муниципального образования "город Суджа" Суджанского района Курской области и непрограммным направлениям деятельности), группам </w:t>
            </w:r>
            <w:proofErr w:type="gramStart"/>
            <w:r w:rsidRPr="008C52A4">
              <w:rPr>
                <w:b/>
                <w:bCs/>
                <w:lang w:eastAsia="ru-RU"/>
              </w:rPr>
              <w:t>видов расходов классификации расходов бюджета</w:t>
            </w:r>
            <w:proofErr w:type="gramEnd"/>
            <w:r w:rsidRPr="008C52A4">
              <w:rPr>
                <w:b/>
                <w:bCs/>
                <w:lang w:eastAsia="ru-RU"/>
              </w:rPr>
              <w:t xml:space="preserve"> на 2023 год</w:t>
            </w:r>
          </w:p>
        </w:tc>
      </w:tr>
      <w:tr w:rsidR="008C52A4" w:rsidRPr="008C52A4" w:rsidTr="00E704E7">
        <w:trPr>
          <w:trHeight w:val="319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right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(рублей)</w:t>
            </w:r>
          </w:p>
        </w:tc>
      </w:tr>
      <w:tr w:rsidR="008C52A4" w:rsidRPr="008C52A4" w:rsidTr="00E704E7">
        <w:trPr>
          <w:trHeight w:val="315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ЦСР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ВР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Сумма</w:t>
            </w:r>
          </w:p>
        </w:tc>
      </w:tr>
      <w:tr w:rsidR="008C52A4" w:rsidRPr="008C52A4" w:rsidTr="00E704E7">
        <w:trPr>
          <w:trHeight w:val="3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Всего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ind w:left="-116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117 532 630,32</w:t>
            </w:r>
          </w:p>
        </w:tc>
      </w:tr>
      <w:tr w:rsidR="008C52A4" w:rsidRPr="008C52A4" w:rsidTr="00E704E7">
        <w:trPr>
          <w:trHeight w:val="12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02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E704E7">
            <w:pPr>
              <w:suppressAutoHyphens w:val="0"/>
              <w:jc w:val="both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603 029,00   </w:t>
            </w:r>
          </w:p>
        </w:tc>
      </w:tr>
      <w:tr w:rsidR="008C52A4" w:rsidRPr="008C52A4" w:rsidTr="00E704E7">
        <w:trPr>
          <w:trHeight w:val="21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431 955,00   </w:t>
            </w:r>
          </w:p>
        </w:tc>
      </w:tr>
      <w:tr w:rsidR="008C52A4" w:rsidRPr="008C52A4" w:rsidTr="00E704E7">
        <w:trPr>
          <w:trHeight w:val="82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02 1 00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431 955,00   </w:t>
            </w:r>
          </w:p>
        </w:tc>
      </w:tr>
      <w:tr w:rsidR="008C52A4" w:rsidRPr="008C52A4" w:rsidTr="00E704E7">
        <w:trPr>
          <w:trHeight w:val="8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176 655,00   </w:t>
            </w:r>
          </w:p>
        </w:tc>
      </w:tr>
      <w:tr w:rsidR="008C52A4" w:rsidRPr="008C52A4" w:rsidTr="00E704E7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255 300,00   </w:t>
            </w:r>
          </w:p>
        </w:tc>
      </w:tr>
      <w:tr w:rsidR="008C52A4" w:rsidRPr="008C52A4" w:rsidTr="00E704E7">
        <w:trPr>
          <w:trHeight w:val="19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Подпрограмма «Социальная поддержка деятельности </w:t>
            </w:r>
            <w:proofErr w:type="spellStart"/>
            <w:r w:rsidRPr="008C52A4">
              <w:rPr>
                <w:color w:val="000000"/>
                <w:lang w:eastAsia="ru-RU"/>
              </w:rPr>
              <w:t>Суджанской</w:t>
            </w:r>
            <w:proofErr w:type="spellEnd"/>
            <w:r w:rsidRPr="008C52A4">
              <w:rPr>
                <w:color w:val="000000"/>
                <w:lang w:eastAsia="ru-RU"/>
              </w:rPr>
              <w:t xml:space="preserve"> местной организации Всероссийского общества слепых 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171 074,00   </w:t>
            </w:r>
          </w:p>
        </w:tc>
      </w:tr>
      <w:tr w:rsidR="008C52A4" w:rsidRPr="008C52A4" w:rsidTr="00E704E7">
        <w:trPr>
          <w:trHeight w:val="7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Меры  социальной поддержки отдельным категориям граждан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30 000,00   </w:t>
            </w:r>
          </w:p>
        </w:tc>
      </w:tr>
      <w:tr w:rsidR="008C52A4" w:rsidRPr="008C52A4" w:rsidTr="00E704E7">
        <w:trPr>
          <w:trHeight w:val="7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 00 С1483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30 000,00   </w:t>
            </w:r>
          </w:p>
        </w:tc>
      </w:tr>
      <w:tr w:rsidR="008C52A4" w:rsidRPr="008C52A4" w:rsidTr="00E704E7">
        <w:trPr>
          <w:trHeight w:val="94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 00 С1483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30 000,00   </w:t>
            </w:r>
          </w:p>
        </w:tc>
      </w:tr>
      <w:tr w:rsidR="008C52A4" w:rsidRPr="008C52A4" w:rsidTr="00E704E7">
        <w:trPr>
          <w:trHeight w:val="10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141 074,00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 01 С1445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141 074,00   </w:t>
            </w:r>
          </w:p>
        </w:tc>
      </w:tr>
      <w:tr w:rsidR="008C52A4" w:rsidRPr="008C52A4" w:rsidTr="00E704E7">
        <w:trPr>
          <w:trHeight w:val="9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02 2 01 С1445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141 074,00   </w:t>
            </w:r>
          </w:p>
        </w:tc>
      </w:tr>
      <w:tr w:rsidR="008C52A4" w:rsidRPr="008C52A4" w:rsidTr="00E704E7">
        <w:trPr>
          <w:trHeight w:val="15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577 500,00   </w:t>
            </w:r>
          </w:p>
        </w:tc>
      </w:tr>
      <w:tr w:rsidR="008C52A4" w:rsidRPr="008C52A4" w:rsidTr="00E704E7">
        <w:trPr>
          <w:trHeight w:val="199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04 1 00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577 500,00   </w:t>
            </w:r>
          </w:p>
        </w:tc>
      </w:tr>
      <w:tr w:rsidR="008C52A4" w:rsidRPr="008C52A4" w:rsidTr="00E704E7">
        <w:trPr>
          <w:trHeight w:val="7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04 1 00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577 500,00   </w:t>
            </w:r>
          </w:p>
        </w:tc>
      </w:tr>
      <w:tr w:rsidR="008C52A4" w:rsidRPr="008C52A4" w:rsidTr="00E704E7">
        <w:trPr>
          <w:trHeight w:val="6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в области имущественных  отношений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04 1 00 С1467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377 500,00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04 1 00 С1467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377 500,00   </w:t>
            </w:r>
          </w:p>
        </w:tc>
      </w:tr>
      <w:tr w:rsidR="008C52A4" w:rsidRPr="008C52A4" w:rsidTr="00E704E7">
        <w:trPr>
          <w:trHeight w:val="64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в области земельных отношений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04 1 00 С1468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200 000,00   </w:t>
            </w:r>
          </w:p>
        </w:tc>
      </w:tr>
      <w:tr w:rsidR="008C52A4" w:rsidRPr="008C52A4" w:rsidTr="00E704E7">
        <w:trPr>
          <w:trHeight w:val="11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04 1 00 С1468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200 000,00   </w:t>
            </w:r>
          </w:p>
        </w:tc>
      </w:tr>
      <w:tr w:rsidR="008C52A4" w:rsidRPr="008C52A4" w:rsidTr="00E704E7">
        <w:trPr>
          <w:trHeight w:val="142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C52A4" w:rsidTr="00E704E7">
        <w:trPr>
          <w:trHeight w:val="244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05 1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C52A4" w:rsidTr="00E704E7">
        <w:trPr>
          <w:trHeight w:val="88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05 1 00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C52A4" w:rsidTr="00E704E7">
        <w:trPr>
          <w:trHeight w:val="5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в области энергоснабжения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05 1 00 С1434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C52A4" w:rsidTr="00E704E7">
        <w:trPr>
          <w:trHeight w:val="7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05 1 00 С1434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C52A4" w:rsidTr="00E704E7">
        <w:trPr>
          <w:trHeight w:val="11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C52A4" w:rsidTr="00E704E7">
        <w:trPr>
          <w:trHeight w:val="21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06 1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C52A4" w:rsidTr="00E704E7">
        <w:trPr>
          <w:trHeight w:val="15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06 1 01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C52A4" w:rsidTr="00E704E7">
        <w:trPr>
          <w:trHeight w:val="73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Другие мероприятия по охране окружающей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06 1 01 С1427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C52A4" w:rsidTr="00E704E7">
        <w:trPr>
          <w:trHeight w:val="9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06 1 01 С1427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C52A4" w:rsidTr="00E704E7">
        <w:trPr>
          <w:trHeight w:val="19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17 925 925,32   </w:t>
            </w:r>
          </w:p>
        </w:tc>
      </w:tr>
      <w:tr w:rsidR="008C52A4" w:rsidRPr="008C52A4" w:rsidTr="00E704E7">
        <w:trPr>
          <w:trHeight w:val="223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17 358 925,32   </w:t>
            </w:r>
          </w:p>
        </w:tc>
      </w:tr>
      <w:tr w:rsidR="008C52A4" w:rsidRPr="008C52A4" w:rsidTr="00E704E7">
        <w:trPr>
          <w:trHeight w:val="12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17 358 925,32   </w:t>
            </w:r>
          </w:p>
        </w:tc>
      </w:tr>
      <w:tr w:rsidR="008C52A4" w:rsidRPr="008C52A4" w:rsidTr="00E704E7">
        <w:trPr>
          <w:trHeight w:val="8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 С1430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30 260,00   </w:t>
            </w:r>
          </w:p>
        </w:tc>
      </w:tr>
      <w:tr w:rsidR="008C52A4" w:rsidRPr="008C52A4" w:rsidTr="00E704E7">
        <w:trPr>
          <w:trHeight w:val="7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 С1430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30 260,00   </w:t>
            </w:r>
          </w:p>
        </w:tc>
      </w:tr>
      <w:tr w:rsidR="008C52A4" w:rsidRPr="008C52A4" w:rsidTr="00E704E7">
        <w:trPr>
          <w:trHeight w:val="43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благоустройству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 С1433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17 316 665,32   </w:t>
            </w:r>
          </w:p>
        </w:tc>
      </w:tr>
      <w:tr w:rsidR="008C52A4" w:rsidRPr="008C52A4" w:rsidTr="00E704E7">
        <w:trPr>
          <w:trHeight w:val="8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 С1433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17 316 665,32   </w:t>
            </w:r>
          </w:p>
        </w:tc>
      </w:tr>
      <w:tr w:rsidR="008C52A4" w:rsidRPr="008C52A4" w:rsidTr="00E704E7">
        <w:trPr>
          <w:trHeight w:val="12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8C52A4">
              <w:rPr>
                <w:color w:val="000000"/>
                <w:lang w:eastAsia="ru-RU"/>
              </w:rPr>
              <w:t>коронавирусной</w:t>
            </w:r>
            <w:proofErr w:type="spellEnd"/>
            <w:r w:rsidRPr="008C52A4">
              <w:rPr>
                <w:color w:val="000000"/>
                <w:lang w:eastAsia="ru-RU"/>
              </w:rPr>
              <w:t xml:space="preserve"> инфекции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 С2002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12 000,00   </w:t>
            </w:r>
          </w:p>
        </w:tc>
      </w:tr>
      <w:tr w:rsidR="008C52A4" w:rsidRPr="008C52A4" w:rsidTr="00E704E7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1 00 С2002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12 000,00   </w:t>
            </w:r>
          </w:p>
        </w:tc>
      </w:tr>
      <w:tr w:rsidR="008C52A4" w:rsidRPr="008C52A4" w:rsidTr="00E704E7">
        <w:trPr>
          <w:trHeight w:val="27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07 2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07 2 01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C52A4" w:rsidTr="00E704E7">
        <w:trPr>
          <w:trHeight w:val="8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2 01 L4970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C52A4" w:rsidTr="00E704E7">
        <w:trPr>
          <w:trHeight w:val="5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07 2 01 L4970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C52A4" w:rsidTr="00E704E7">
        <w:trPr>
          <w:trHeight w:val="18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proofErr w:type="gramStart"/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 2015 – 2025 годы)</w:t>
            </w:r>
            <w:proofErr w:type="gramEnd"/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C52A4" w:rsidTr="00E704E7">
        <w:trPr>
          <w:trHeight w:val="258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2015 – 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08 1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C52A4" w:rsidTr="00E704E7">
        <w:trPr>
          <w:trHeight w:val="133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08 100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C52A4" w:rsidTr="00E704E7">
        <w:trPr>
          <w:trHeight w:val="15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08 1 00 С1406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C52A4" w:rsidTr="00E704E7">
        <w:trPr>
          <w:trHeight w:val="8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08 1 00 С1406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C52A4" w:rsidTr="00E704E7">
        <w:trPr>
          <w:trHeight w:val="138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661 200,00   </w:t>
            </w:r>
          </w:p>
        </w:tc>
      </w:tr>
      <w:tr w:rsidR="008C52A4" w:rsidRPr="008C52A4" w:rsidTr="00E704E7">
        <w:trPr>
          <w:trHeight w:val="21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09 1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661 200,00   </w:t>
            </w:r>
          </w:p>
        </w:tc>
      </w:tr>
      <w:tr w:rsidR="008C52A4" w:rsidRPr="008C52A4" w:rsidTr="00E704E7">
        <w:trPr>
          <w:trHeight w:val="169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09 1 00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661 200,00   </w:t>
            </w:r>
          </w:p>
        </w:tc>
      </w:tr>
      <w:tr w:rsidR="008C52A4" w:rsidRPr="008C52A4" w:rsidTr="00E704E7">
        <w:trPr>
          <w:trHeight w:val="7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09 1 00 С1437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661 200,00   </w:t>
            </w:r>
          </w:p>
        </w:tc>
      </w:tr>
      <w:tr w:rsidR="008C52A4" w:rsidRPr="008C52A4" w:rsidTr="00E704E7">
        <w:trPr>
          <w:trHeight w:val="6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 xml:space="preserve">Закупка товаров, работ и услуг для обеспечения </w:t>
            </w:r>
            <w:proofErr w:type="spellStart"/>
            <w:proofErr w:type="gramStart"/>
            <w:r w:rsidRPr="008C52A4">
              <w:rPr>
                <w:color w:val="000000"/>
                <w:lang w:eastAsia="ru-RU"/>
              </w:rPr>
              <w:t>обеспечения</w:t>
            </w:r>
            <w:proofErr w:type="spellEnd"/>
            <w:proofErr w:type="gramEnd"/>
            <w:r w:rsidRPr="008C52A4">
              <w:rPr>
                <w:color w:val="000000"/>
                <w:lang w:eastAsia="ru-RU"/>
              </w:rPr>
              <w:t xml:space="preserve">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09 1 00 С1437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661 200,00   </w:t>
            </w:r>
          </w:p>
        </w:tc>
      </w:tr>
      <w:tr w:rsidR="008C52A4" w:rsidRPr="008C52A4" w:rsidTr="00E704E7">
        <w:trPr>
          <w:trHeight w:val="18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4 589 344,00   </w:t>
            </w:r>
          </w:p>
        </w:tc>
      </w:tr>
      <w:tr w:rsidR="008C52A4" w:rsidRPr="008C52A4" w:rsidTr="00E704E7">
        <w:trPr>
          <w:trHeight w:val="24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2 429 344,00   </w:t>
            </w:r>
          </w:p>
        </w:tc>
      </w:tr>
      <w:tr w:rsidR="008C52A4" w:rsidRPr="008C52A4" w:rsidTr="00E704E7">
        <w:trPr>
          <w:trHeight w:val="16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11 2 00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2 429 344,00   </w:t>
            </w:r>
          </w:p>
        </w:tc>
      </w:tr>
      <w:tr w:rsidR="008C52A4" w:rsidRPr="008C52A4" w:rsidTr="00E704E7">
        <w:trPr>
          <w:trHeight w:val="12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2 00 С1424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2 429 344,00   </w:t>
            </w:r>
          </w:p>
        </w:tc>
      </w:tr>
      <w:tr w:rsidR="008C52A4" w:rsidRPr="008C52A4" w:rsidTr="00E704E7">
        <w:trPr>
          <w:trHeight w:val="10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2 00 С1424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2 429 344,00   </w:t>
            </w:r>
          </w:p>
        </w:tc>
      </w:tr>
      <w:tr w:rsidR="008C52A4" w:rsidRPr="008C52A4" w:rsidTr="00E704E7">
        <w:trPr>
          <w:trHeight w:val="24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2 160 000,00   </w:t>
            </w:r>
          </w:p>
        </w:tc>
      </w:tr>
      <w:tr w:rsidR="008C52A4" w:rsidRPr="008C52A4" w:rsidTr="00E704E7">
        <w:trPr>
          <w:trHeight w:val="103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3 00 С1459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2 160 000,00   </w:t>
            </w:r>
          </w:p>
        </w:tc>
      </w:tr>
      <w:tr w:rsidR="008C52A4" w:rsidRPr="008C52A4" w:rsidTr="00E704E7">
        <w:trPr>
          <w:trHeight w:val="10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3 00 С1459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2 160 000,00   </w:t>
            </w:r>
          </w:p>
        </w:tc>
      </w:tr>
      <w:tr w:rsidR="008C52A4" w:rsidRPr="008C52A4" w:rsidTr="00E704E7">
        <w:trPr>
          <w:trHeight w:val="17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483 920,00   </w:t>
            </w:r>
          </w:p>
        </w:tc>
      </w:tr>
      <w:tr w:rsidR="008C52A4" w:rsidRPr="008C52A4" w:rsidTr="00E704E7">
        <w:trPr>
          <w:trHeight w:val="25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483 920,00   </w:t>
            </w:r>
          </w:p>
        </w:tc>
      </w:tr>
      <w:tr w:rsidR="008C52A4" w:rsidRPr="008C52A4" w:rsidTr="00E704E7">
        <w:trPr>
          <w:trHeight w:val="88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Основные мероприятие «Мероприятия, направленные на усиление профилактики правонарушений»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483 920,00   </w:t>
            </w:r>
          </w:p>
        </w:tc>
      </w:tr>
      <w:tr w:rsidR="008C52A4" w:rsidRPr="008C52A4" w:rsidTr="00E704E7">
        <w:trPr>
          <w:trHeight w:val="20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объединениям</w:t>
            </w:r>
            <w:proofErr w:type="gramStart"/>
            <w:r w:rsidRPr="008C52A4">
              <w:rPr>
                <w:color w:val="000000"/>
                <w:lang w:eastAsia="ru-RU"/>
              </w:rPr>
              <w:t xml:space="preserve"> ,</w:t>
            </w:r>
            <w:proofErr w:type="gramEnd"/>
            <w:r w:rsidRPr="008C52A4">
              <w:rPr>
                <w:color w:val="000000"/>
                <w:lang w:eastAsia="ru-RU"/>
              </w:rPr>
              <w:t xml:space="preserve"> участвующим  в охране  общественного порядка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12 1 00 12838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403 920,00   </w:t>
            </w:r>
          </w:p>
        </w:tc>
      </w:tr>
      <w:tr w:rsidR="008C52A4" w:rsidRPr="008C52A4" w:rsidTr="00E704E7">
        <w:trPr>
          <w:trHeight w:val="10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12 1 00 12383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403 920,00   </w:t>
            </w:r>
          </w:p>
        </w:tc>
      </w:tr>
      <w:tr w:rsidR="008C52A4" w:rsidRPr="008C52A4" w:rsidTr="00E704E7">
        <w:trPr>
          <w:trHeight w:val="14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Реализации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S2838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  4 080,00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S2838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  4 080,00   </w:t>
            </w:r>
          </w:p>
        </w:tc>
      </w:tr>
      <w:tr w:rsidR="008C52A4" w:rsidRPr="008C52A4" w:rsidTr="00E704E7">
        <w:trPr>
          <w:trHeight w:val="12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C1435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75 920,00   </w:t>
            </w:r>
          </w:p>
        </w:tc>
      </w:tr>
      <w:tr w:rsidR="008C52A4" w:rsidRPr="008C52A4" w:rsidTr="00E704E7">
        <w:trPr>
          <w:trHeight w:val="9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С1435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75 920,00   </w:t>
            </w:r>
          </w:p>
        </w:tc>
      </w:tr>
      <w:tr w:rsidR="008C52A4" w:rsidRPr="008C52A4" w:rsidTr="00E704E7">
        <w:trPr>
          <w:trHeight w:val="17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  53 000,00   </w:t>
            </w:r>
          </w:p>
        </w:tc>
      </w:tr>
      <w:tr w:rsidR="008C52A4" w:rsidRPr="008C52A4" w:rsidTr="00E704E7">
        <w:trPr>
          <w:trHeight w:val="279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E704E7">
        <w:trPr>
          <w:trHeight w:val="12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E704E7">
        <w:trPr>
          <w:trHeight w:val="16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Расходы муниципального образования по обеспечению мер правовой и социальной защиты, добровольных пожарных 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 01 С1415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E704E7">
        <w:trPr>
          <w:trHeight w:val="8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 01 С1415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E704E7">
        <w:trPr>
          <w:trHeight w:val="265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E704E7">
        <w:trPr>
          <w:trHeight w:val="79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Осуществление мероприятий в целях обеспечения пожарной безопасности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E704E7">
        <w:trPr>
          <w:trHeight w:val="14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 01 С1460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E704E7">
        <w:trPr>
          <w:trHeight w:val="73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 01 С1460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E704E7">
        <w:trPr>
          <w:trHeight w:val="16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2015-2025 год»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77 849 016,00   </w:t>
            </w:r>
          </w:p>
        </w:tc>
      </w:tr>
      <w:tr w:rsidR="008C52A4" w:rsidRPr="008C52A4" w:rsidTr="00E704E7">
        <w:trPr>
          <w:trHeight w:val="22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«Поддержка современной городской среды населения муниципального образования « город Суджа» Суджанского района Курской области» муниципальной программы «Формирование современной городской среды в муниципальном образовании «город Суджа» Суджанского района Курской области» на 2018-2024 г.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77 849 016,00   </w:t>
            </w:r>
          </w:p>
        </w:tc>
      </w:tr>
      <w:tr w:rsidR="008C52A4" w:rsidRPr="008C52A4" w:rsidTr="00E704E7">
        <w:trPr>
          <w:trHeight w:val="102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«Реализация регионального проекта «Формирование комфортной городской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3 347 575,00   </w:t>
            </w:r>
          </w:p>
        </w:tc>
      </w:tr>
      <w:tr w:rsidR="008C52A4" w:rsidRPr="008C52A4" w:rsidTr="00E704E7">
        <w:trPr>
          <w:trHeight w:val="9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157 575,00   </w:t>
            </w:r>
          </w:p>
        </w:tc>
      </w:tr>
      <w:tr w:rsidR="008C52A4" w:rsidRPr="008C52A4" w:rsidTr="00E704E7">
        <w:trPr>
          <w:trHeight w:val="9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157 575,00   </w:t>
            </w:r>
          </w:p>
        </w:tc>
      </w:tr>
      <w:tr w:rsidR="008C52A4" w:rsidRPr="008C52A4" w:rsidTr="00E704E7">
        <w:trPr>
          <w:trHeight w:val="169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3 190 000,00   </w:t>
            </w:r>
          </w:p>
        </w:tc>
      </w:tr>
      <w:tr w:rsidR="008C52A4" w:rsidRPr="008C52A4" w:rsidTr="00E704E7">
        <w:trPr>
          <w:trHeight w:val="78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3 190 000,00   </w:t>
            </w:r>
          </w:p>
        </w:tc>
      </w:tr>
      <w:tr w:rsidR="008C52A4" w:rsidRPr="008C52A4" w:rsidTr="00E704E7">
        <w:trPr>
          <w:trHeight w:val="109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181 F2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74 501 441,00   </w:t>
            </w:r>
          </w:p>
        </w:tc>
      </w:tr>
      <w:tr w:rsidR="008C52A4" w:rsidRPr="008C52A4" w:rsidTr="00E704E7">
        <w:trPr>
          <w:trHeight w:val="17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F254240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72 428 572,00   </w:t>
            </w:r>
          </w:p>
        </w:tc>
      </w:tr>
      <w:tr w:rsidR="008C52A4" w:rsidRPr="008C52A4" w:rsidTr="00E704E7">
        <w:trPr>
          <w:trHeight w:val="91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F254240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72 428 572,00   </w:t>
            </w:r>
          </w:p>
        </w:tc>
      </w:tr>
      <w:tr w:rsidR="008C52A4" w:rsidRPr="008C52A4" w:rsidTr="00E704E7">
        <w:trPr>
          <w:trHeight w:val="84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формированию современной городской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 55550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2 072 869,00   </w:t>
            </w:r>
          </w:p>
        </w:tc>
      </w:tr>
      <w:tr w:rsidR="008C52A4" w:rsidRPr="008C52A4" w:rsidTr="00E704E7">
        <w:trPr>
          <w:trHeight w:val="6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 55550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  <w:bookmarkStart w:id="2" w:name="_GoBack"/>
            <w:bookmarkEnd w:id="2"/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2 072 869,00   </w:t>
            </w:r>
          </w:p>
        </w:tc>
      </w:tr>
      <w:tr w:rsidR="008C52A4" w:rsidRPr="008C52A4" w:rsidTr="00E704E7">
        <w:trPr>
          <w:trHeight w:val="15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E704E7">
        <w:trPr>
          <w:trHeight w:val="18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E704E7">
        <w:trPr>
          <w:trHeight w:val="78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 00С 1439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E704E7">
        <w:trPr>
          <w:trHeight w:val="11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 00С 1439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E704E7">
        <w:trPr>
          <w:trHeight w:val="8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2 568 565,00   </w:t>
            </w:r>
          </w:p>
        </w:tc>
      </w:tr>
      <w:tr w:rsidR="008C52A4" w:rsidRPr="008C52A4" w:rsidTr="00E704E7">
        <w:trPr>
          <w:trHeight w:val="6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Глава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71 1 00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2 568 565,00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71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2 568 565,00   </w:t>
            </w:r>
          </w:p>
        </w:tc>
      </w:tr>
      <w:tr w:rsidR="008C52A4" w:rsidRPr="008C52A4" w:rsidTr="00E704E7">
        <w:trPr>
          <w:trHeight w:val="171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71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2 568 565,00   </w:t>
            </w:r>
          </w:p>
        </w:tc>
      </w:tr>
      <w:tr w:rsidR="008C52A4" w:rsidRPr="008C52A4" w:rsidTr="00E704E7">
        <w:trPr>
          <w:trHeight w:val="6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Обеспечение функционирования местной администрации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9 242 531,00   </w:t>
            </w:r>
          </w:p>
        </w:tc>
      </w:tr>
      <w:tr w:rsidR="008C52A4" w:rsidRPr="008C52A4" w:rsidTr="00E704E7">
        <w:trPr>
          <w:trHeight w:val="6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деятельности местной администрации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9 242 531,00   </w:t>
            </w:r>
          </w:p>
        </w:tc>
      </w:tr>
      <w:tr w:rsidR="008C52A4" w:rsidRPr="008C52A4" w:rsidTr="00E704E7">
        <w:trPr>
          <w:trHeight w:val="8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9 242 531,00   </w:t>
            </w:r>
          </w:p>
        </w:tc>
      </w:tr>
      <w:tr w:rsidR="008C52A4" w:rsidRPr="008C52A4" w:rsidTr="00E704E7">
        <w:trPr>
          <w:trHeight w:val="18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7 954 600,00   </w:t>
            </w:r>
          </w:p>
        </w:tc>
      </w:tr>
      <w:tr w:rsidR="008C52A4" w:rsidRPr="008C52A4" w:rsidTr="00E704E7">
        <w:trPr>
          <w:trHeight w:val="82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1 021 500,00   </w:t>
            </w:r>
          </w:p>
        </w:tc>
      </w:tr>
      <w:tr w:rsidR="008C52A4" w:rsidRPr="008C52A4" w:rsidTr="00E704E7">
        <w:trPr>
          <w:trHeight w:val="70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266 431,00   </w:t>
            </w:r>
          </w:p>
        </w:tc>
      </w:tr>
      <w:tr w:rsidR="008C52A4" w:rsidRPr="008C52A4" w:rsidTr="00E704E7">
        <w:trPr>
          <w:trHeight w:val="94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566 000,00   </w:t>
            </w:r>
          </w:p>
        </w:tc>
      </w:tr>
      <w:tr w:rsidR="008C52A4" w:rsidRPr="008C52A4" w:rsidTr="00E704E7">
        <w:trPr>
          <w:trHeight w:val="88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316 000,00   </w:t>
            </w:r>
          </w:p>
        </w:tc>
      </w:tr>
      <w:tr w:rsidR="008C52A4" w:rsidRPr="008C52A4" w:rsidTr="00E704E7">
        <w:trPr>
          <w:trHeight w:val="90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Выполнение  других (прочих) обязательств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316 000,00   </w:t>
            </w:r>
          </w:p>
        </w:tc>
      </w:tr>
      <w:tr w:rsidR="008C52A4" w:rsidRPr="008C52A4" w:rsidTr="00E704E7">
        <w:trPr>
          <w:trHeight w:val="79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316 000,00   </w:t>
            </w:r>
          </w:p>
        </w:tc>
      </w:tr>
      <w:tr w:rsidR="008C52A4" w:rsidRPr="008C52A4" w:rsidTr="00E704E7">
        <w:trPr>
          <w:trHeight w:val="58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Подготовка и проведение выборов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77 3 00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250 000,00   </w:t>
            </w:r>
          </w:p>
        </w:tc>
      </w:tr>
      <w:tr w:rsidR="008C52A4" w:rsidRPr="008C52A4" w:rsidTr="00E704E7">
        <w:trPr>
          <w:trHeight w:val="48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Подготовка и проведение выборов поселения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3 00 С1441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250 000,00   </w:t>
            </w:r>
          </w:p>
        </w:tc>
      </w:tr>
      <w:tr w:rsidR="008C52A4" w:rsidRPr="008C52A4" w:rsidTr="00E704E7">
        <w:trPr>
          <w:trHeight w:val="37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3 00 С1441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250 000,00   </w:t>
            </w:r>
          </w:p>
        </w:tc>
      </w:tr>
      <w:tr w:rsidR="008C52A4" w:rsidRPr="008C52A4" w:rsidTr="00E704E7">
        <w:trPr>
          <w:trHeight w:val="465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Резервный фонд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260 000,00   </w:t>
            </w:r>
          </w:p>
        </w:tc>
      </w:tr>
      <w:tr w:rsidR="008C52A4" w:rsidRPr="008C52A4" w:rsidTr="00E704E7">
        <w:trPr>
          <w:trHeight w:val="75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260 000,00   </w:t>
            </w:r>
          </w:p>
        </w:tc>
      </w:tr>
      <w:tr w:rsidR="008C52A4" w:rsidRPr="008C52A4" w:rsidTr="00E704E7">
        <w:trPr>
          <w:trHeight w:val="5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Резервный фонд местной администрации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260 000,00   </w:t>
            </w:r>
          </w:p>
        </w:tc>
      </w:tr>
      <w:tr w:rsidR="008C52A4" w:rsidRPr="008C52A4" w:rsidTr="00E704E7">
        <w:trPr>
          <w:trHeight w:val="66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238 998,00   </w:t>
            </w:r>
          </w:p>
        </w:tc>
      </w:tr>
      <w:tr w:rsidR="008C52A4" w:rsidRPr="008C52A4" w:rsidTr="00E704E7">
        <w:trPr>
          <w:trHeight w:val="63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21 002,00   </w:t>
            </w:r>
          </w:p>
        </w:tc>
      </w:tr>
    </w:tbl>
    <w:p w:rsidR="008C52A4" w:rsidRDefault="008C52A4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E704E7" w:rsidRDefault="00E704E7">
      <w:pPr>
        <w:suppressAutoHyphens w:val="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lastRenderedPageBreak/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№10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</w:p>
    <w:p w:rsidR="00301AC6" w:rsidRPr="00301AC6" w:rsidRDefault="00301AC6" w:rsidP="00301AC6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-3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>е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ых 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ова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>й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п</w:t>
      </w:r>
      <w:r w:rsidRPr="00301AC6">
        <w:rPr>
          <w:b/>
          <w:bCs/>
          <w:sz w:val="22"/>
          <w:szCs w:val="22"/>
          <w:shd w:val="clear" w:color="auto" w:fill="FFFFFF"/>
        </w:rPr>
        <w:t>о ц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вым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ьям (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ым 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аммам мун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 об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азован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од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</w:t>
      </w:r>
      <w:r w:rsidRPr="00301AC6">
        <w:rPr>
          <w:b/>
          <w:bCs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Суджанского 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й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z w:val="22"/>
          <w:szCs w:val="22"/>
          <w:shd w:val="clear" w:color="auto" w:fill="FFFFFF"/>
        </w:rPr>
        <w:t>ой обла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и 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3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мным на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z w:val="22"/>
          <w:szCs w:val="22"/>
          <w:shd w:val="clear" w:color="auto" w:fill="FFFFFF"/>
        </w:rPr>
        <w:t>авл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ям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я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ти</w:t>
      </w:r>
      <w:r w:rsidRPr="00301AC6">
        <w:rPr>
          <w:b/>
          <w:bCs/>
          <w:spacing w:val="6"/>
          <w:sz w:val="22"/>
          <w:szCs w:val="22"/>
          <w:shd w:val="clear" w:color="auto" w:fill="FFFFFF"/>
        </w:rPr>
        <w:t>)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,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пп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ам </w:t>
      </w:r>
      <w:proofErr w:type="gramStart"/>
      <w:r w:rsidRPr="00301AC6">
        <w:rPr>
          <w:b/>
          <w:bCs/>
          <w:sz w:val="22"/>
          <w:szCs w:val="22"/>
          <w:shd w:val="clear" w:color="auto" w:fill="FFFFFF"/>
        </w:rPr>
        <w:t>ви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классификации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>ов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proofErr w:type="gramEnd"/>
      <w:r w:rsidRPr="00301AC6">
        <w:rPr>
          <w:b/>
          <w:bCs/>
          <w:sz w:val="22"/>
          <w:szCs w:val="22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2024 и 2025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оды</w:t>
      </w:r>
    </w:p>
    <w:p w:rsidR="00301AC6" w:rsidRPr="00301AC6" w:rsidRDefault="00301AC6" w:rsidP="00301AC6">
      <w:pPr>
        <w:widowControl w:val="0"/>
        <w:tabs>
          <w:tab w:val="left" w:pos="1215"/>
        </w:tabs>
        <w:autoSpaceDE w:val="0"/>
        <w:jc w:val="center"/>
      </w:pPr>
      <w:r w:rsidRPr="00301AC6">
        <w:rPr>
          <w:sz w:val="22"/>
          <w:szCs w:val="22"/>
          <w:shd w:val="clear" w:color="auto" w:fill="FFFFFF"/>
        </w:rPr>
        <w:t xml:space="preserve">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5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блей)</w:t>
      </w:r>
    </w:p>
    <w:tbl>
      <w:tblPr>
        <w:tblW w:w="14329" w:type="dxa"/>
        <w:tblInd w:w="-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2268"/>
        <w:gridCol w:w="1134"/>
        <w:gridCol w:w="1418"/>
        <w:gridCol w:w="1559"/>
        <w:gridCol w:w="789"/>
        <w:gridCol w:w="1356"/>
        <w:gridCol w:w="345"/>
        <w:gridCol w:w="144"/>
        <w:gridCol w:w="1630"/>
      </w:tblGrid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 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  <w:r w:rsidRPr="00301AC6">
              <w:rPr>
                <w:sz w:val="22"/>
                <w:szCs w:val="22"/>
              </w:rPr>
              <w:t xml:space="preserve"> 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2025 год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C6496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28 929 840,00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29 637 179,00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C6496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845 595,08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1 477 859,75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02 0 00 00000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ind w:right="476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7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255 300,00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255 300,00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4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left" w:pos="-35"/>
              </w:tabs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4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(2020-2025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(2020-2025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5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14 164 359,92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11 115 404,25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13 945 768,92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10 896 813,25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</w:t>
            </w:r>
            <w:r w:rsidRPr="00301AC6">
              <w:rPr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2 547 917,00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</w:t>
            </w:r>
            <w:r w:rsidRPr="00301AC6">
              <w:rPr>
                <w:sz w:val="22"/>
                <w:szCs w:val="22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«Повышение эффективности работы с молодежью, развитие физической культуры и спорта в муниципальном </w:t>
            </w:r>
            <w:r w:rsidRPr="00301AC6">
              <w:rPr>
                <w:sz w:val="22"/>
                <w:szCs w:val="22"/>
              </w:rPr>
              <w:lastRenderedPageBreak/>
              <w:t>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08 0 00 00000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«2020 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 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8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 w:rsidRPr="00301AC6">
              <w:rPr>
                <w:sz w:val="22"/>
                <w:szCs w:val="22"/>
              </w:rPr>
              <w:t>обеспечения</w:t>
            </w:r>
            <w:proofErr w:type="spellEnd"/>
            <w:proofErr w:type="gramEnd"/>
            <w:r w:rsidRPr="00301AC6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2 814 947,00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</w:t>
            </w:r>
            <w:r w:rsidRPr="00301AC6">
              <w:rPr>
                <w:sz w:val="22"/>
                <w:szCs w:val="22"/>
              </w:rPr>
              <w:lastRenderedPageBreak/>
              <w:t>безопасности дорожного движения в муниципальном образовании "город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5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4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</w:t>
            </w:r>
            <w:r w:rsidRPr="00301AC6">
              <w:rPr>
                <w:sz w:val="22"/>
                <w:szCs w:val="22"/>
              </w:rPr>
              <w:lastRenderedPageBreak/>
              <w:t>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0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01С1415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01 С14</w:t>
            </w:r>
            <w:r w:rsidRPr="00301AC6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6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С1460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С14</w:t>
            </w:r>
            <w:r w:rsidRPr="00301AC6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1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</w:t>
            </w:r>
            <w:r w:rsidRPr="00301AC6">
              <w:rPr>
                <w:sz w:val="22"/>
                <w:szCs w:val="22"/>
              </w:rPr>
              <w:lastRenderedPageBreak/>
              <w:t>в муниципальном образовании «город Суджа» Суджанского района Курской области на 2020-2025г»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301AC6">
        <w:trPr>
          <w:trHeight w:val="73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1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4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4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blPrEx>
          <w:tblCellMar>
            <w:left w:w="30" w:type="dxa"/>
            <w:right w:w="30" w:type="dxa"/>
          </w:tblCellMar>
        </w:tblPrEx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  <w:tr w:rsidR="00301AC6" w:rsidRPr="00301AC6" w:rsidTr="00C6496A">
        <w:tblPrEx>
          <w:tblCellMar>
            <w:left w:w="30" w:type="dxa"/>
            <w:right w:w="30" w:type="dxa"/>
          </w:tblCellMar>
        </w:tblPrEx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</w:tbl>
    <w:p w:rsidR="00301AC6" w:rsidRPr="00301AC6" w:rsidRDefault="00301AC6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tabs>
          <w:tab w:val="left" w:pos="5674"/>
        </w:tabs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lastRenderedPageBreak/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>й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2023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ри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че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х з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092"/>
        <w:gridCol w:w="2389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вл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ече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 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4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гаш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х заимст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121"/>
        <w:gridCol w:w="2360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3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ог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ш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985AA6" w:rsidRDefault="00985AA6">
      <w:pPr>
        <w:suppressAutoHyphens w:val="0"/>
        <w:rPr>
          <w:spacing w:val="-1"/>
          <w:sz w:val="22"/>
          <w:szCs w:val="22"/>
          <w:shd w:val="clear" w:color="auto" w:fill="FFFFFF"/>
        </w:rPr>
      </w:pPr>
      <w:r>
        <w:rPr>
          <w:spacing w:val="-1"/>
          <w:sz w:val="22"/>
          <w:szCs w:val="22"/>
          <w:shd w:val="clear" w:color="auto" w:fill="FFFFFF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lastRenderedPageBreak/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b/>
          <w:bCs/>
          <w:spacing w:val="-1"/>
          <w:sz w:val="28"/>
          <w:szCs w:val="28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ab/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 xml:space="preserve">024 </w:t>
      </w:r>
      <w:r w:rsidRPr="00301AC6">
        <w:rPr>
          <w:b/>
          <w:bCs/>
          <w:spacing w:val="3"/>
          <w:sz w:val="28"/>
          <w:szCs w:val="28"/>
          <w:shd w:val="clear" w:color="auto" w:fill="FFFFFF"/>
        </w:rPr>
        <w:t xml:space="preserve">и 2025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hd w:val="clear" w:color="auto" w:fill="FFFFFF"/>
        </w:rPr>
        <w:t>1</w:t>
      </w:r>
      <w:r w:rsidRPr="00301AC6">
        <w:rPr>
          <w:shd w:val="clear" w:color="auto" w:fill="FFFFFF"/>
        </w:rPr>
        <w:t>.</w:t>
      </w:r>
      <w:r w:rsidRPr="00301AC6">
        <w:rPr>
          <w:spacing w:val="-1"/>
          <w:shd w:val="clear" w:color="auto" w:fill="FFFFFF"/>
        </w:rPr>
        <w:t xml:space="preserve"> П</w:t>
      </w:r>
      <w:r w:rsidRPr="00301AC6">
        <w:rPr>
          <w:spacing w:val="1"/>
          <w:shd w:val="clear" w:color="auto" w:fill="FFFFFF"/>
        </w:rPr>
        <w:t>ри</w:t>
      </w:r>
      <w:r w:rsidRPr="00301AC6">
        <w:rPr>
          <w:shd w:val="clear" w:color="auto" w:fill="FFFFFF"/>
        </w:rPr>
        <w:t>в</w:t>
      </w:r>
      <w:r w:rsidRPr="00301AC6">
        <w:rPr>
          <w:spacing w:val="-1"/>
          <w:shd w:val="clear" w:color="auto" w:fill="FFFFFF"/>
        </w:rPr>
        <w:t>л</w:t>
      </w:r>
      <w:r w:rsidRPr="00301AC6">
        <w:rPr>
          <w:spacing w:val="-2"/>
          <w:shd w:val="clear" w:color="auto" w:fill="FFFFFF"/>
        </w:rPr>
        <w:t>е</w:t>
      </w:r>
      <w:r w:rsidRPr="00301AC6">
        <w:rPr>
          <w:shd w:val="clear" w:color="auto" w:fill="FFFFFF"/>
        </w:rPr>
        <w:t>че</w:t>
      </w:r>
      <w:r w:rsidRPr="00301AC6">
        <w:rPr>
          <w:spacing w:val="-1"/>
          <w:shd w:val="clear" w:color="auto" w:fill="FFFFFF"/>
        </w:rPr>
        <w:t>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е вн</w:t>
      </w:r>
      <w:r w:rsidRPr="00301AC6">
        <w:rPr>
          <w:spacing w:val="-3"/>
          <w:shd w:val="clear" w:color="auto" w:fill="FFFFFF"/>
        </w:rPr>
        <w:t>у</w:t>
      </w:r>
      <w:r w:rsidRPr="00301AC6">
        <w:rPr>
          <w:shd w:val="clear" w:color="auto" w:fill="FFFFFF"/>
        </w:rPr>
        <w:t>т</w:t>
      </w:r>
      <w:r w:rsidRPr="00301AC6">
        <w:rPr>
          <w:spacing w:val="1"/>
          <w:shd w:val="clear" w:color="auto" w:fill="FFFFFF"/>
        </w:rPr>
        <w:t>р</w:t>
      </w:r>
      <w:r w:rsidRPr="00301AC6">
        <w:rPr>
          <w:shd w:val="clear" w:color="auto" w:fill="FFFFFF"/>
        </w:rPr>
        <w:t>е</w:t>
      </w:r>
      <w:r w:rsidRPr="00301AC6">
        <w:rPr>
          <w:spacing w:val="-1"/>
          <w:shd w:val="clear" w:color="auto" w:fill="FFFFFF"/>
        </w:rPr>
        <w:t>нн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х з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мст</w:t>
      </w:r>
      <w:r w:rsidRPr="00301AC6">
        <w:rPr>
          <w:spacing w:val="-3"/>
          <w:shd w:val="clear" w:color="auto" w:fill="FFFFFF"/>
        </w:rPr>
        <w:t>в</w:t>
      </w:r>
      <w:r w:rsidRPr="00301AC6">
        <w:rPr>
          <w:spacing w:val="1"/>
          <w:shd w:val="clear" w:color="auto" w:fill="FFFFFF"/>
        </w:rPr>
        <w:t>о</w:t>
      </w:r>
      <w:r w:rsidRPr="00301AC6">
        <w:rPr>
          <w:shd w:val="clear" w:color="auto" w:fill="FFFFFF"/>
        </w:rPr>
        <w:t>в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н</w:t>
      </w:r>
      <w:r w:rsidRPr="00301AC6">
        <w:rPr>
          <w:spacing w:val="-1"/>
          <w:shd w:val="clear" w:color="auto" w:fill="FFFFFF"/>
        </w:rPr>
        <w:t>и</w:t>
      </w:r>
      <w:r w:rsidRPr="00301AC6">
        <w:rPr>
          <w:shd w:val="clear" w:color="auto" w:fill="FFFFFF"/>
        </w:rPr>
        <w:t>й</w:t>
      </w:r>
    </w:p>
    <w:p w:rsidR="00BD3828" w:rsidRPr="00301AC6" w:rsidRDefault="00BD3828">
      <w:pPr>
        <w:tabs>
          <w:tab w:val="left" w:pos="2599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00"/>
        </w:rPr>
      </w:pPr>
    </w:p>
    <w:p w:rsidR="00BD3828" w:rsidRPr="00301AC6" w:rsidRDefault="00E6441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7216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ragraph">
                  <wp:posOffset>-64135</wp:posOffset>
                </wp:positionV>
                <wp:extent cx="5589270" cy="1689100"/>
                <wp:effectExtent l="635" t="2540" r="1270" b="38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9270" cy="1689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9"/>
                              <w:gridCol w:w="5319"/>
                              <w:gridCol w:w="1299"/>
                              <w:gridCol w:w="1447"/>
                            </w:tblGrid>
                            <w:tr w:rsidR="00E704E7">
                              <w:trPr>
                                <w:trHeight w:hRule="exact" w:val="1409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ды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тво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вл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ече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2024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вл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ече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2025го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313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ницип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л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ьн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ен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302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от д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б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тов бю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ой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ем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 Рос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ий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ой 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313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кред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о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ац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315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snapToGrid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E704E7" w:rsidRDefault="00E704E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2.55pt;margin-top:-5.05pt;width:440.1pt;height:133pt;z-index:251657216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9OjAIAAB0FAAAOAAAAZHJzL2Uyb0RvYy54bWysVNuO2yAQfa/Uf0C8Z32pk42tdVZ7aapK&#10;24u02w8gGMeoGCiQ2NtV/70DxNnN9qWq6gc8wHA4M3OGi8uxF2jPjOVK1jg7SzFikqqGy22Nvz2s&#10;Z0uMrCOyIUJJVuNHZvHl6u2bi0FXLFedEg0zCECkrQZd4845XSWJpR3riT1TmknYbJXpiYOp2SaN&#10;IQOg9yLJ03SRDMo02ijKrIXV27iJVwG/bRl1X9rWModEjYGbC6MJ48aPyeqCVFtDdMfpgQb5BxY9&#10;4RIuPULdEkfQzvA/oHpOjbKqdWdU9YlqW05ZiAGiydJX0dx3RLMQCyTH6mOa7P+DpZ/3Xw3iTY3f&#10;YSRJDyV6YKND12pEuc/OoG0FTvca3NwIy1DlEKnVd4p+t0iqm47ILbsyRg0dIw2wy/zJ5MXRiGM9&#10;yGb4pBq4huycCkBja3qfOkgGAnSo0uOxMp4KhcX5fFnm57BFYS9bLMssDbVLSDUd18a6D0z1yBs1&#10;NlD6AE/2d9Z5OqSaXPxtVgnerLkQYWK2mxth0J6ATNbhi2eF7khcna6z0TXgnWAI6ZGk8pjxurgC&#10;IQABv+eDCZp4KrO8SK/zcrZeLM9nxbqYz8rzdDlLs/K6XKRFWdyuf3kGWVF1vGmYvOOSTfrMir+r&#10;/6FTorKCQtFQ43Kez0NwJ+wPYR1iTf0XavgqUT130K6C9zVeHp1I5cv+XjYQNqkc4SLaySn9kDLI&#10;wfQPWQki8bqICnHjZgQUr5yNah5BLkZBMaHw8MaA0SnzE6MB+rXG9seOGIaR+ChBcr65J8NMxmYy&#10;iKRwtMYOo2jeuPgI7LTh2w6Qo6ilugJZtjwI5pkFUPYT6MFA/vBe+CZ/OQ9ez6/a6jcAAAD//wMA&#10;UEsDBBQABgAIAAAAIQDg7HMJ3wAAAAwBAAAPAAAAZHJzL2Rvd25yZXYueG1sTI/BTsMwDIbvSLxD&#10;ZCRuW9JOha00nWAIroiCtGvWeG3VxqmabCtvj3eCm63/0+/PxXZ2gzjjFDpPGpKlAoFUe9tRo+H7&#10;622xBhGiIWsGT6jhBwNsy9ubwuTWX+gTz1VsBJdQyI2GNsYxlzLULToTln5E4uzoJ2cir1Mj7WQu&#10;XO4GmSr1IJ3piC+0ZsRdi3VfnZyG1Uf6uA/v1etu3OOmX4eX/kit1vd38/MTiIhz/IPhqs/qULLT&#10;wZ/IBjFoSNMsYVTDIlE8XIlEZSsQB86ybAOyLOT/J8pfAAAA//8DAFBLAQItABQABgAIAAAAIQC2&#10;gziS/gAAAOEBAAATAAAAAAAAAAAAAAAAAAAAAABbQ29udGVudF9UeXBlc10ueG1sUEsBAi0AFAAG&#10;AAgAAAAhADj9If/WAAAAlAEAAAsAAAAAAAAAAAAAAAAALwEAAF9yZWxzLy5yZWxzUEsBAi0AFAAG&#10;AAgAAAAhAMxjL06MAgAAHQUAAA4AAAAAAAAAAAAAAAAALgIAAGRycy9lMm9Eb2MueG1sUEsBAi0A&#10;FAAGAAgAAAAhAODscwn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9"/>
                        <w:gridCol w:w="5319"/>
                        <w:gridCol w:w="1299"/>
                        <w:gridCol w:w="1447"/>
                      </w:tblGrid>
                      <w:tr w:rsidR="00E704E7">
                        <w:trPr>
                          <w:trHeight w:hRule="exact" w:val="1409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В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ды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мс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тво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ва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вл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ече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2024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вл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ече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2025го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</w:tr>
                      <w:tr w:rsidR="00E704E7">
                        <w:trPr>
                          <w:trHeight w:hRule="exact" w:val="313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ницип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ьн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ен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E704E7">
                        <w:trPr>
                          <w:trHeight w:hRule="exact" w:val="302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юдж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от д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б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ю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тов бю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ой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ем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ы Рос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ий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ой Ф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E704E7">
                        <w:trPr>
                          <w:trHeight w:hRule="exact" w:val="313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Кр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кред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shd w:val="clear" w:color="auto" w:fill="FFFFFF"/>
                              </w:rPr>
                              <w:t>ы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о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ац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E704E7">
                        <w:trPr>
                          <w:trHeight w:hRule="exact" w:val="315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snapToGrid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00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E704E7" w:rsidRDefault="00E704E7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00"/>
        </w:rPr>
        <w:tab/>
      </w: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3722"/>
        </w:tabs>
        <w:jc w:val="center"/>
      </w:pPr>
      <w:r w:rsidRPr="00301AC6">
        <w:rPr>
          <w:sz w:val="22"/>
          <w:szCs w:val="22"/>
          <w:shd w:val="clear" w:color="auto" w:fill="FFFFFF"/>
        </w:rPr>
        <w:t>2.Погашение внутренних заимствований</w:t>
      </w:r>
    </w:p>
    <w:p w:rsidR="00BD3828" w:rsidRPr="00301AC6" w:rsidRDefault="00E64418">
      <w:pPr>
        <w:tabs>
          <w:tab w:val="left" w:pos="2618"/>
        </w:tabs>
        <w:jc w:val="center"/>
        <w:rPr>
          <w:sz w:val="22"/>
          <w:szCs w:val="22"/>
          <w:shd w:val="clear" w:color="auto" w:fill="FFFF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8240" behindDoc="0" locked="0" layoutInCell="1" allowOverlap="1">
                <wp:simplePos x="0" y="0"/>
                <wp:positionH relativeFrom="page">
                  <wp:posOffset>1432560</wp:posOffset>
                </wp:positionH>
                <wp:positionV relativeFrom="paragraph">
                  <wp:posOffset>106680</wp:posOffset>
                </wp:positionV>
                <wp:extent cx="5586095" cy="1605915"/>
                <wp:effectExtent l="3810" t="1905" r="1270" b="190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095" cy="160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12"/>
                              <w:gridCol w:w="4475"/>
                              <w:gridCol w:w="1843"/>
                              <w:gridCol w:w="1579"/>
                            </w:tblGrid>
                            <w:tr w:rsidR="00E704E7">
                              <w:trPr>
                                <w:trHeight w:hRule="exact" w:val="1067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ды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тво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ind w:hanging="3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ш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2024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ind w:hanging="3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ш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2025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333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ницип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л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ьн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ен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525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от д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б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тов бю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ой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ем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 Рос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ий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ой 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кред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о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ац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E704E7">
                              <w:trPr>
                                <w:trHeight w:hRule="exact" w:val="265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snapToGrid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E704E7" w:rsidRDefault="00E704E7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E704E7" w:rsidRDefault="00E704E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12.8pt;margin-top:8.4pt;width:439.85pt;height:126.45pt;z-index:251658240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+9jwIAACQFAAAOAAAAZHJzL2Uyb0RvYy54bWysVNuO2yAQfa/Uf0C8Z22ndja24qz20lSV&#10;thdptx9AAMeoGCiQ2Nuq/94Bx9lN+1JV9QMeYDicmTnD6mroJDpw64RWNc4uUoy4opoJtavxl8fN&#10;bImR80QxIrXiNX7iDl+tX79a9abic91qybhFAKJc1Zsat96bKkkcbXlH3IU2XMFmo21HPEztLmGW&#10;9IDeyWSepouk15YZqyl3Dlbvxk28jvhNw6n/1DSOeyRrDNx8HG0ct2FM1itS7SwxraBHGuQfWHRE&#10;KLj0BHVHPEF7K/6A6gS12unGX1DdJbppBOUxBogmS3+L5qElhsdYIDnOnNLk/h8s/Xj4bJFgNZ5j&#10;pEgHJXrkg0c3ekBvQnZ64ypwejDg5gdYhirHSJ251/SrQ0rftkTt+LW1um85YcAuCyeTF0dHHBdA&#10;tv0HzeAasvc6Ag2N7ULqIBkI0KFKT6fKBCoUFotiuUjLAiMKe9kiLcqsiHeQajpurPPvuO5QMGps&#10;ofQRnhzunQ90SDW5hNucloJthJRxYnfbW2nRgYBMNvEbz0rTknE1SgUw3Oga8c4wpApISgfM8bpx&#10;BUIAAmEvBBM18aPM5nl6My9nm8XycpZv8mJWXqbLWZqVN+Uizcv8bvMzMMjyqhWMcXUvFJ/0meV/&#10;V/9jp4zKigpFfY3LYl7E4M7YH8M6xpqG75jfM7dOeGhXKboaL09OpAplf6sYhE0qT4Qc7eScfkwZ&#10;5GD6x6xEkQRdjArxw3aIaowKCgLaavYEqrEaagrSgKcGjFbb7xj10LY1dt/2xHKM5HsFygs9Phl2&#10;MraTQRSFozX2GI3mrR/fgr2xYtcC8qhtpa9BnY2IunlmAczDBFoxxnB8NkKvv5xHr+fHbf0LAAD/&#10;/wMAUEsDBBQABgAIAAAAIQCLpdIp3gAAAAsBAAAPAAAAZHJzL2Rvd25yZXYueG1sTI/BTsMwEETv&#10;SPyDtUjcqNNUTdsQp4IiuCICUq9uvI2jxOsodtvw92xP9Liap9k3xXZyvTjjGFpPCuazBARS7U1L&#10;jYKf7/enNYgQNRnde0IFvxhgW97fFTo3/kJfeK5iI7iEQq4V2BiHXMpQW3Q6zPyAxNnRj05HPsdG&#10;mlFfuNz1Mk2STDrdEn+wesCdxbqrTk7B4jNd7cNH9bYb9rjp1uG1O5JV6vFhenkGEXGK/zBc9Vkd&#10;SnY6+BOZIHoFabrMGOUg4wlXYJ4sFyAOHGWbFciykLcbyj8AAAD//wMAUEsBAi0AFAAGAAgAAAAh&#10;ALaDOJL+AAAA4QEAABMAAAAAAAAAAAAAAAAAAAAAAFtDb250ZW50X1R5cGVzXS54bWxQSwECLQAU&#10;AAYACAAAACEAOP0h/9YAAACUAQAACwAAAAAAAAAAAAAAAAAvAQAAX3JlbHMvLnJlbHNQSwECLQAU&#10;AAYACAAAACEAG4UPvY8CAAAkBQAADgAAAAAAAAAAAAAAAAAuAgAAZHJzL2Uyb0RvYy54bWxQSwEC&#10;LQAUAAYACAAAACEAi6XSKd4AAAALAQAADwAAAAAAAAAAAAAAAADpBAAAZHJzL2Rvd25yZXYueG1s&#10;UEsFBgAAAAAEAAQA8wAAAPQ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12"/>
                        <w:gridCol w:w="4475"/>
                        <w:gridCol w:w="1843"/>
                        <w:gridCol w:w="1579"/>
                      </w:tblGrid>
                      <w:tr w:rsidR="00E704E7">
                        <w:trPr>
                          <w:trHeight w:hRule="exact" w:val="1067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В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ды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мс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тво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ва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ind w:hanging="3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ш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2024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ind w:hanging="3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ш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2025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</w:tr>
                      <w:tr w:rsidR="00E704E7">
                        <w:trPr>
                          <w:trHeight w:hRule="exact" w:val="333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ницип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ьн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ен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E704E7">
                        <w:trPr>
                          <w:trHeight w:hRule="exact" w:val="525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юдж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от д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б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ю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тов бю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ой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ем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ы Рос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ий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ой Ф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E704E7">
                        <w:trPr>
                          <w:trHeight w:hRule="exact" w:val="331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Кр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кред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shd w:val="clear" w:color="auto" w:fill="FFFFFF"/>
                              </w:rPr>
                              <w:t>ы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о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ац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E704E7">
                        <w:trPr>
                          <w:trHeight w:hRule="exact" w:val="265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snapToGrid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E704E7" w:rsidRDefault="00E704E7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E704E7" w:rsidRDefault="00E704E7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lastRenderedPageBreak/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215"/>
        </w:tabs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023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2023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"/>
        <w:gridCol w:w="1073"/>
        <w:gridCol w:w="1258"/>
        <w:gridCol w:w="1560"/>
        <w:gridCol w:w="1559"/>
        <w:gridCol w:w="1629"/>
        <w:gridCol w:w="1229"/>
      </w:tblGrid>
      <w:tr w:rsidR="00BD3828" w:rsidRPr="00301AC6">
        <w:trPr>
          <w:trHeight w:hRule="exact" w:val="1106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311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474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367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023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130"/>
      </w:tblGrid>
      <w:tr w:rsidR="00BD3828" w:rsidRPr="00301AC6">
        <w:trPr>
          <w:trHeight w:hRule="exact" w:val="79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76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48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436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985AA6" w:rsidRDefault="00985AA6">
      <w:pPr>
        <w:suppressAutoHyphens w:val="0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br w:type="page"/>
      </w:r>
    </w:p>
    <w:p w:rsidR="00BD3828" w:rsidRPr="00301AC6" w:rsidRDefault="00985AA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П</w:t>
      </w:r>
      <w:r w:rsidR="00BD3828" w:rsidRPr="00301AC6">
        <w:rPr>
          <w:sz w:val="22"/>
          <w:szCs w:val="22"/>
          <w:shd w:val="clear" w:color="auto" w:fill="FFFFFF"/>
        </w:rPr>
        <w:t>риложен</w:t>
      </w:r>
      <w:r w:rsidR="00BD3828" w:rsidRPr="00301AC6">
        <w:rPr>
          <w:spacing w:val="-1"/>
          <w:sz w:val="22"/>
          <w:szCs w:val="22"/>
          <w:shd w:val="clear" w:color="auto" w:fill="FFFFFF"/>
        </w:rPr>
        <w:t>и</w:t>
      </w:r>
      <w:r w:rsidR="00BD3828" w:rsidRPr="00301AC6">
        <w:rPr>
          <w:sz w:val="22"/>
          <w:szCs w:val="22"/>
          <w:shd w:val="clear" w:color="auto" w:fill="FFFFFF"/>
        </w:rPr>
        <w:t>е</w:t>
      </w:r>
      <w:r w:rsidR="00BD3828"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="00BD3828" w:rsidRPr="00301AC6">
        <w:rPr>
          <w:sz w:val="22"/>
          <w:szCs w:val="22"/>
          <w:shd w:val="clear" w:color="auto" w:fill="FFFFFF"/>
        </w:rPr>
        <w:t>№14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pacing w:val="1"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024</w:t>
      </w:r>
      <w:r w:rsidRPr="00301AC6">
        <w:rPr>
          <w:b/>
          <w:bCs/>
          <w:spacing w:val="10"/>
          <w:sz w:val="28"/>
          <w:szCs w:val="28"/>
          <w:shd w:val="clear" w:color="auto" w:fill="FFFFFF"/>
        </w:rPr>
        <w:t xml:space="preserve"> и 2025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2024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"/>
        <w:gridCol w:w="992"/>
        <w:gridCol w:w="1559"/>
        <w:gridCol w:w="1701"/>
        <w:gridCol w:w="1569"/>
        <w:gridCol w:w="1418"/>
        <w:gridCol w:w="1154"/>
      </w:tblGrid>
      <w:tr w:rsidR="00BD3828" w:rsidRPr="00301AC6">
        <w:trPr>
          <w:trHeight w:hRule="exact" w:val="1162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53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45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61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2025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9"/>
        <w:gridCol w:w="1181"/>
        <w:gridCol w:w="1559"/>
        <w:gridCol w:w="1701"/>
        <w:gridCol w:w="1417"/>
        <w:gridCol w:w="1418"/>
        <w:gridCol w:w="1154"/>
      </w:tblGrid>
      <w:tr w:rsidR="00BD3828" w:rsidRPr="00301AC6">
        <w:trPr>
          <w:trHeight w:hRule="exact" w:val="839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423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70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88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.3.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024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5548"/>
      </w:tblGrid>
      <w:tr w:rsidR="00BD3828" w:rsidRPr="00301AC6">
        <w:trPr>
          <w:trHeight w:hRule="exact" w:val="80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51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9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.4.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025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4981"/>
      </w:tblGrid>
      <w:tr w:rsidR="00BD3828" w:rsidRPr="00301AC6">
        <w:trPr>
          <w:trHeight w:hRule="exact" w:val="76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>
        <w:trPr>
          <w:trHeight w:hRule="exact" w:val="61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>
        <w:trPr>
          <w:trHeight w:hRule="exact" w:val="43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D3828" w:rsidRDefault="00BD3828"/>
    <w:sectPr w:rsidR="00BD3828" w:rsidSect="00E704E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1" w:bottom="1134" w:left="1418" w:header="709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A0C" w:rsidRDefault="00DB4A0C">
      <w:r>
        <w:separator/>
      </w:r>
    </w:p>
  </w:endnote>
  <w:endnote w:type="continuationSeparator" w:id="0">
    <w:p w:rsidR="00DB4A0C" w:rsidRDefault="00DB4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StarSymbol">
    <w:altName w:val="Arial Unicode MS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E7" w:rsidRDefault="00E704E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E7" w:rsidRDefault="00E704E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E7" w:rsidRDefault="00E704E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A0C" w:rsidRDefault="00DB4A0C">
      <w:r>
        <w:separator/>
      </w:r>
    </w:p>
  </w:footnote>
  <w:footnote w:type="continuationSeparator" w:id="0">
    <w:p w:rsidR="00DB4A0C" w:rsidRDefault="00DB4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E7" w:rsidRDefault="00E704E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E7" w:rsidRDefault="00E704E7">
    <w:pPr>
      <w:pStyle w:val="afc"/>
      <w:jc w:val="center"/>
    </w:pPr>
    <w:r>
      <w:fldChar w:fldCharType="begin"/>
    </w:r>
    <w:r>
      <w:instrText xml:space="preserve"> PAGE </w:instrText>
    </w:r>
    <w:r>
      <w:fldChar w:fldCharType="separate"/>
    </w:r>
    <w:r w:rsidR="00985AA6">
      <w:rPr>
        <w:noProof/>
      </w:rPr>
      <w:t>92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4E7" w:rsidRDefault="00E704E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CC"/>
    <w:rsid w:val="00001F0A"/>
    <w:rsid w:val="000815A1"/>
    <w:rsid w:val="000B719C"/>
    <w:rsid w:val="000C0C8D"/>
    <w:rsid w:val="00103269"/>
    <w:rsid w:val="00223E19"/>
    <w:rsid w:val="00225E05"/>
    <w:rsid w:val="00257421"/>
    <w:rsid w:val="002642FB"/>
    <w:rsid w:val="00301AC6"/>
    <w:rsid w:val="00335EDE"/>
    <w:rsid w:val="003B4236"/>
    <w:rsid w:val="003F3039"/>
    <w:rsid w:val="004B6131"/>
    <w:rsid w:val="006435B6"/>
    <w:rsid w:val="006E6307"/>
    <w:rsid w:val="006F172F"/>
    <w:rsid w:val="00774D37"/>
    <w:rsid w:val="007A34CC"/>
    <w:rsid w:val="007B4EF9"/>
    <w:rsid w:val="008223EE"/>
    <w:rsid w:val="008C52A4"/>
    <w:rsid w:val="008E4367"/>
    <w:rsid w:val="008E6772"/>
    <w:rsid w:val="008F13AF"/>
    <w:rsid w:val="00961B03"/>
    <w:rsid w:val="00967632"/>
    <w:rsid w:val="00985AA6"/>
    <w:rsid w:val="00A32F8F"/>
    <w:rsid w:val="00A513F3"/>
    <w:rsid w:val="00A607E5"/>
    <w:rsid w:val="00AD4ED6"/>
    <w:rsid w:val="00AE62EF"/>
    <w:rsid w:val="00BD3828"/>
    <w:rsid w:val="00BE22D8"/>
    <w:rsid w:val="00BE60CD"/>
    <w:rsid w:val="00C4656C"/>
    <w:rsid w:val="00C602F3"/>
    <w:rsid w:val="00C6496A"/>
    <w:rsid w:val="00C83D7C"/>
    <w:rsid w:val="00CC28D6"/>
    <w:rsid w:val="00D74733"/>
    <w:rsid w:val="00D74BCC"/>
    <w:rsid w:val="00DB4A0C"/>
    <w:rsid w:val="00E27711"/>
    <w:rsid w:val="00E54393"/>
    <w:rsid w:val="00E64418"/>
    <w:rsid w:val="00E704E7"/>
    <w:rsid w:val="00E759B0"/>
    <w:rsid w:val="00EB2483"/>
    <w:rsid w:val="00EB621A"/>
    <w:rsid w:val="00EE26D3"/>
    <w:rsid w:val="00F34CE3"/>
    <w:rsid w:val="00F5485A"/>
    <w:rsid w:val="00F8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F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4EF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1"/>
    <w:qFormat/>
    <w:rsid w:val="007B4EF9"/>
    <w:pPr>
      <w:keepNext/>
      <w:widowControl w:val="0"/>
      <w:numPr>
        <w:ilvl w:val="1"/>
        <w:numId w:val="1"/>
      </w:numPr>
      <w:spacing w:after="120"/>
      <w:jc w:val="left"/>
      <w:outlineLvl w:val="1"/>
    </w:pPr>
    <w:rPr>
      <w:rFonts w:ascii="Times New Roman" w:eastAsia="Arial Unicode MS" w:hAnsi="Times New Roman" w:cs="Times New Roman"/>
      <w:sz w:val="36"/>
      <w:szCs w:val="36"/>
    </w:rPr>
  </w:style>
  <w:style w:type="paragraph" w:styleId="3">
    <w:name w:val="heading 3"/>
    <w:basedOn w:val="a"/>
    <w:next w:val="a"/>
    <w:qFormat/>
    <w:rsid w:val="007B4EF9"/>
    <w:pPr>
      <w:keepNext/>
      <w:numPr>
        <w:ilvl w:val="2"/>
        <w:numId w:val="1"/>
      </w:numPr>
      <w:ind w:left="0" w:firstLine="851"/>
      <w:jc w:val="center"/>
      <w:outlineLvl w:val="2"/>
    </w:pPr>
    <w:rPr>
      <w:rFonts w:ascii="Arial" w:hAnsi="Arial" w:cs="Arial"/>
      <w:sz w:val="28"/>
      <w:szCs w:val="20"/>
    </w:rPr>
  </w:style>
  <w:style w:type="paragraph" w:styleId="4">
    <w:name w:val="heading 4"/>
    <w:basedOn w:val="a"/>
    <w:next w:val="a"/>
    <w:qFormat/>
    <w:rsid w:val="007B4EF9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qFormat/>
    <w:rsid w:val="007B4EF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qFormat/>
    <w:rsid w:val="007B4EF9"/>
    <w:pPr>
      <w:keepNext/>
      <w:widowControl w:val="0"/>
      <w:numPr>
        <w:ilvl w:val="5"/>
        <w:numId w:val="1"/>
      </w:numPr>
      <w:spacing w:after="120"/>
      <w:jc w:val="left"/>
      <w:outlineLvl w:val="5"/>
    </w:pPr>
    <w:rPr>
      <w:rFonts w:ascii="Times New Roman" w:eastAsia="Arial Unicode MS" w:hAnsi="Times New Roman" w:cs="Times New Roman"/>
      <w:sz w:val="14"/>
      <w:szCs w:val="14"/>
    </w:rPr>
  </w:style>
  <w:style w:type="paragraph" w:styleId="7">
    <w:name w:val="heading 7"/>
    <w:basedOn w:val="a"/>
    <w:next w:val="a"/>
    <w:qFormat/>
    <w:rsid w:val="007B4EF9"/>
    <w:pPr>
      <w:keepNext/>
      <w:numPr>
        <w:ilvl w:val="6"/>
        <w:numId w:val="1"/>
      </w:numPr>
      <w:jc w:val="center"/>
      <w:outlineLvl w:val="6"/>
    </w:pPr>
    <w:rPr>
      <w:sz w:val="52"/>
      <w:szCs w:val="52"/>
    </w:rPr>
  </w:style>
  <w:style w:type="paragraph" w:styleId="8">
    <w:name w:val="heading 8"/>
    <w:basedOn w:val="a"/>
    <w:next w:val="a"/>
    <w:qFormat/>
    <w:rsid w:val="007B4EF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basedOn w:val="a"/>
    <w:next w:val="a5"/>
    <w:link w:val="10"/>
    <w:qFormat/>
    <w:rsid w:val="007B4EF9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5">
    <w:name w:val="Subtitle"/>
    <w:basedOn w:val="a"/>
    <w:next w:val="a"/>
    <w:link w:val="11"/>
    <w:qFormat/>
    <w:rsid w:val="007B4EF9"/>
    <w:rPr>
      <w:rFonts w:ascii="Cambria" w:hAnsi="Cambria" w:cs="Cambria"/>
      <w:i/>
      <w:iCs/>
      <w:color w:val="4F81BD"/>
      <w:spacing w:val="15"/>
    </w:rPr>
  </w:style>
  <w:style w:type="character" w:customStyle="1" w:styleId="11">
    <w:name w:val="Подзаголовок Знак1"/>
    <w:basedOn w:val="a2"/>
    <w:link w:val="a5"/>
    <w:rsid w:val="00301AC6"/>
    <w:rPr>
      <w:rFonts w:ascii="Cambria" w:hAnsi="Cambria" w:cs="Cambria"/>
      <w:i/>
      <w:iCs/>
      <w:color w:val="4F81BD"/>
      <w:spacing w:val="15"/>
      <w:sz w:val="24"/>
      <w:szCs w:val="24"/>
      <w:lang w:eastAsia="ar-SA"/>
    </w:rPr>
  </w:style>
  <w:style w:type="character" w:customStyle="1" w:styleId="10">
    <w:name w:val="Название Знак1"/>
    <w:basedOn w:val="a2"/>
    <w:link w:val="a0"/>
    <w:rsid w:val="00301AC6"/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a1">
    <w:name w:val="Body Text"/>
    <w:basedOn w:val="a"/>
    <w:link w:val="12"/>
    <w:rsid w:val="007B4EF9"/>
    <w:pPr>
      <w:spacing w:after="120"/>
    </w:pPr>
  </w:style>
  <w:style w:type="character" w:customStyle="1" w:styleId="12">
    <w:name w:val="Основной текст Знак1"/>
    <w:basedOn w:val="a2"/>
    <w:link w:val="a1"/>
    <w:rsid w:val="00301AC6"/>
    <w:rPr>
      <w:sz w:val="24"/>
      <w:szCs w:val="24"/>
      <w:lang w:eastAsia="ar-SA"/>
    </w:rPr>
  </w:style>
  <w:style w:type="character" w:customStyle="1" w:styleId="WW8Num1z0">
    <w:name w:val="WW8Num1z0"/>
    <w:rsid w:val="007B4EF9"/>
    <w:rPr>
      <w:rFonts w:cs="Times New Roman"/>
    </w:rPr>
  </w:style>
  <w:style w:type="character" w:customStyle="1" w:styleId="WW8Num1z1">
    <w:name w:val="WW8Num1z1"/>
    <w:rsid w:val="007B4EF9"/>
  </w:style>
  <w:style w:type="character" w:customStyle="1" w:styleId="WW8Num1z2">
    <w:name w:val="WW8Num1z2"/>
    <w:rsid w:val="007B4EF9"/>
  </w:style>
  <w:style w:type="character" w:customStyle="1" w:styleId="WW8Num1z3">
    <w:name w:val="WW8Num1z3"/>
    <w:rsid w:val="007B4EF9"/>
  </w:style>
  <w:style w:type="character" w:customStyle="1" w:styleId="WW8Num1z4">
    <w:name w:val="WW8Num1z4"/>
    <w:rsid w:val="007B4EF9"/>
  </w:style>
  <w:style w:type="character" w:customStyle="1" w:styleId="WW8Num1z5">
    <w:name w:val="WW8Num1z5"/>
    <w:rsid w:val="007B4EF9"/>
  </w:style>
  <w:style w:type="character" w:customStyle="1" w:styleId="WW8Num1z6">
    <w:name w:val="WW8Num1z6"/>
    <w:rsid w:val="007B4EF9"/>
  </w:style>
  <w:style w:type="character" w:customStyle="1" w:styleId="WW8Num1z7">
    <w:name w:val="WW8Num1z7"/>
    <w:rsid w:val="007B4EF9"/>
  </w:style>
  <w:style w:type="character" w:customStyle="1" w:styleId="WW8Num1z8">
    <w:name w:val="WW8Num1z8"/>
    <w:rsid w:val="007B4EF9"/>
  </w:style>
  <w:style w:type="character" w:customStyle="1" w:styleId="WW8Num2z0">
    <w:name w:val="WW8Num2z0"/>
    <w:rsid w:val="007B4EF9"/>
    <w:rPr>
      <w:rFonts w:ascii="Symbol" w:hAnsi="Symbol" w:cs="Symbol"/>
    </w:rPr>
  </w:style>
  <w:style w:type="character" w:customStyle="1" w:styleId="WW8Num3z0">
    <w:name w:val="WW8Num3z0"/>
    <w:rsid w:val="007B4EF9"/>
    <w:rPr>
      <w:rFonts w:cs="Times New Roman"/>
    </w:rPr>
  </w:style>
  <w:style w:type="character" w:customStyle="1" w:styleId="WW8Num4z0">
    <w:name w:val="WW8Num4z0"/>
    <w:rsid w:val="007B4EF9"/>
    <w:rPr>
      <w:rFonts w:cs="Times New Roman"/>
    </w:rPr>
  </w:style>
  <w:style w:type="character" w:customStyle="1" w:styleId="WW8Num5z0">
    <w:name w:val="WW8Num5z0"/>
    <w:rsid w:val="007B4EF9"/>
    <w:rPr>
      <w:rFonts w:cs="Times New Roman"/>
    </w:rPr>
  </w:style>
  <w:style w:type="character" w:customStyle="1" w:styleId="WW8Num6z0">
    <w:name w:val="WW8Num6z0"/>
    <w:rsid w:val="007B4EF9"/>
    <w:rPr>
      <w:rFonts w:cs="Times New Roman"/>
    </w:rPr>
  </w:style>
  <w:style w:type="character" w:customStyle="1" w:styleId="WW8Num6z1">
    <w:name w:val="WW8Num6z1"/>
    <w:rsid w:val="007B4EF9"/>
    <w:rPr>
      <w:b/>
      <w:bCs w:val="0"/>
    </w:rPr>
  </w:style>
  <w:style w:type="character" w:customStyle="1" w:styleId="WW8Num6z2">
    <w:name w:val="WW8Num6z2"/>
    <w:rsid w:val="007B4EF9"/>
  </w:style>
  <w:style w:type="character" w:customStyle="1" w:styleId="WW8Num6z3">
    <w:name w:val="WW8Num6z3"/>
    <w:rsid w:val="007B4EF9"/>
  </w:style>
  <w:style w:type="character" w:customStyle="1" w:styleId="WW8Num6z4">
    <w:name w:val="WW8Num6z4"/>
    <w:rsid w:val="007B4EF9"/>
  </w:style>
  <w:style w:type="character" w:customStyle="1" w:styleId="WW8Num6z5">
    <w:name w:val="WW8Num6z5"/>
    <w:rsid w:val="007B4EF9"/>
  </w:style>
  <w:style w:type="character" w:customStyle="1" w:styleId="WW8Num6z6">
    <w:name w:val="WW8Num6z6"/>
    <w:rsid w:val="007B4EF9"/>
  </w:style>
  <w:style w:type="character" w:customStyle="1" w:styleId="WW8Num6z7">
    <w:name w:val="WW8Num6z7"/>
    <w:rsid w:val="007B4EF9"/>
  </w:style>
  <w:style w:type="character" w:customStyle="1" w:styleId="WW8Num6z8">
    <w:name w:val="WW8Num6z8"/>
    <w:rsid w:val="007B4EF9"/>
  </w:style>
  <w:style w:type="character" w:customStyle="1" w:styleId="WW8Num7z0">
    <w:name w:val="WW8Num7z0"/>
    <w:rsid w:val="007B4EF9"/>
    <w:rPr>
      <w:rFonts w:cs="Arial" w:hint="default"/>
    </w:rPr>
  </w:style>
  <w:style w:type="character" w:customStyle="1" w:styleId="WW8Num7z1">
    <w:name w:val="WW8Num7z1"/>
    <w:rsid w:val="007B4EF9"/>
  </w:style>
  <w:style w:type="character" w:customStyle="1" w:styleId="WW8Num7z2">
    <w:name w:val="WW8Num7z2"/>
    <w:rsid w:val="007B4EF9"/>
  </w:style>
  <w:style w:type="character" w:customStyle="1" w:styleId="WW8Num7z3">
    <w:name w:val="WW8Num7z3"/>
    <w:rsid w:val="007B4EF9"/>
  </w:style>
  <w:style w:type="character" w:customStyle="1" w:styleId="WW8Num7z4">
    <w:name w:val="WW8Num7z4"/>
    <w:rsid w:val="007B4EF9"/>
  </w:style>
  <w:style w:type="character" w:customStyle="1" w:styleId="WW8Num7z5">
    <w:name w:val="WW8Num7z5"/>
    <w:rsid w:val="007B4EF9"/>
  </w:style>
  <w:style w:type="character" w:customStyle="1" w:styleId="WW8Num7z6">
    <w:name w:val="WW8Num7z6"/>
    <w:rsid w:val="007B4EF9"/>
  </w:style>
  <w:style w:type="character" w:customStyle="1" w:styleId="WW8Num7z7">
    <w:name w:val="WW8Num7z7"/>
    <w:rsid w:val="007B4EF9"/>
  </w:style>
  <w:style w:type="character" w:customStyle="1" w:styleId="WW8Num7z8">
    <w:name w:val="WW8Num7z8"/>
    <w:rsid w:val="007B4EF9"/>
  </w:style>
  <w:style w:type="character" w:customStyle="1" w:styleId="WW8Num8z0">
    <w:name w:val="WW8Num8z0"/>
    <w:rsid w:val="007B4EF9"/>
    <w:rPr>
      <w:rFonts w:cs="Times New Roman"/>
    </w:rPr>
  </w:style>
  <w:style w:type="character" w:customStyle="1" w:styleId="WW8Num8z1">
    <w:name w:val="WW8Num8z1"/>
    <w:rsid w:val="007B4EF9"/>
  </w:style>
  <w:style w:type="character" w:customStyle="1" w:styleId="WW8Num8z2">
    <w:name w:val="WW8Num8z2"/>
    <w:rsid w:val="007B4EF9"/>
  </w:style>
  <w:style w:type="character" w:customStyle="1" w:styleId="WW8Num8z3">
    <w:name w:val="WW8Num8z3"/>
    <w:rsid w:val="007B4EF9"/>
  </w:style>
  <w:style w:type="character" w:customStyle="1" w:styleId="WW8Num8z4">
    <w:name w:val="WW8Num8z4"/>
    <w:rsid w:val="007B4EF9"/>
  </w:style>
  <w:style w:type="character" w:customStyle="1" w:styleId="WW8Num8z5">
    <w:name w:val="WW8Num8z5"/>
    <w:rsid w:val="007B4EF9"/>
  </w:style>
  <w:style w:type="character" w:customStyle="1" w:styleId="WW8Num8z6">
    <w:name w:val="WW8Num8z6"/>
    <w:rsid w:val="007B4EF9"/>
  </w:style>
  <w:style w:type="character" w:customStyle="1" w:styleId="WW8Num8z7">
    <w:name w:val="WW8Num8z7"/>
    <w:rsid w:val="007B4EF9"/>
  </w:style>
  <w:style w:type="character" w:customStyle="1" w:styleId="WW8Num8z8">
    <w:name w:val="WW8Num8z8"/>
    <w:rsid w:val="007B4EF9"/>
  </w:style>
  <w:style w:type="character" w:customStyle="1" w:styleId="WW8Num9z0">
    <w:name w:val="WW8Num9z0"/>
    <w:rsid w:val="007B4EF9"/>
    <w:rPr>
      <w:rFonts w:cs="Arial" w:hint="default"/>
    </w:rPr>
  </w:style>
  <w:style w:type="character" w:customStyle="1" w:styleId="WW8Num9z1">
    <w:name w:val="WW8Num9z1"/>
    <w:rsid w:val="007B4EF9"/>
  </w:style>
  <w:style w:type="character" w:customStyle="1" w:styleId="WW8Num9z2">
    <w:name w:val="WW8Num9z2"/>
    <w:rsid w:val="007B4EF9"/>
  </w:style>
  <w:style w:type="character" w:customStyle="1" w:styleId="WW8Num9z3">
    <w:name w:val="WW8Num9z3"/>
    <w:rsid w:val="007B4EF9"/>
  </w:style>
  <w:style w:type="character" w:customStyle="1" w:styleId="WW8Num9z4">
    <w:name w:val="WW8Num9z4"/>
    <w:rsid w:val="007B4EF9"/>
  </w:style>
  <w:style w:type="character" w:customStyle="1" w:styleId="WW8Num9z5">
    <w:name w:val="WW8Num9z5"/>
    <w:rsid w:val="007B4EF9"/>
  </w:style>
  <w:style w:type="character" w:customStyle="1" w:styleId="WW8Num9z6">
    <w:name w:val="WW8Num9z6"/>
    <w:rsid w:val="007B4EF9"/>
  </w:style>
  <w:style w:type="character" w:customStyle="1" w:styleId="WW8Num9z7">
    <w:name w:val="WW8Num9z7"/>
    <w:rsid w:val="007B4EF9"/>
  </w:style>
  <w:style w:type="character" w:customStyle="1" w:styleId="WW8Num9z8">
    <w:name w:val="WW8Num9z8"/>
    <w:rsid w:val="007B4EF9"/>
  </w:style>
  <w:style w:type="character" w:customStyle="1" w:styleId="WW8Num10z0">
    <w:name w:val="WW8Num10z0"/>
    <w:rsid w:val="007B4EF9"/>
    <w:rPr>
      <w:rFonts w:hint="default"/>
    </w:rPr>
  </w:style>
  <w:style w:type="character" w:customStyle="1" w:styleId="WW8Num10z1">
    <w:name w:val="WW8Num10z1"/>
    <w:rsid w:val="007B4EF9"/>
  </w:style>
  <w:style w:type="character" w:customStyle="1" w:styleId="WW8Num10z2">
    <w:name w:val="WW8Num10z2"/>
    <w:rsid w:val="007B4EF9"/>
  </w:style>
  <w:style w:type="character" w:customStyle="1" w:styleId="WW8Num10z3">
    <w:name w:val="WW8Num10z3"/>
    <w:rsid w:val="007B4EF9"/>
  </w:style>
  <w:style w:type="character" w:customStyle="1" w:styleId="WW8Num10z4">
    <w:name w:val="WW8Num10z4"/>
    <w:rsid w:val="007B4EF9"/>
  </w:style>
  <w:style w:type="character" w:customStyle="1" w:styleId="WW8Num10z5">
    <w:name w:val="WW8Num10z5"/>
    <w:rsid w:val="007B4EF9"/>
  </w:style>
  <w:style w:type="character" w:customStyle="1" w:styleId="WW8Num10z6">
    <w:name w:val="WW8Num10z6"/>
    <w:rsid w:val="007B4EF9"/>
  </w:style>
  <w:style w:type="character" w:customStyle="1" w:styleId="WW8Num10z7">
    <w:name w:val="WW8Num10z7"/>
    <w:rsid w:val="007B4EF9"/>
  </w:style>
  <w:style w:type="character" w:customStyle="1" w:styleId="WW8Num10z8">
    <w:name w:val="WW8Num10z8"/>
    <w:rsid w:val="007B4EF9"/>
  </w:style>
  <w:style w:type="character" w:customStyle="1" w:styleId="WW8Num11z0">
    <w:name w:val="WW8Num11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2z0">
    <w:name w:val="WW8Num12z0"/>
    <w:rsid w:val="007B4EF9"/>
    <w:rPr>
      <w:rFonts w:cs="Times New Roman"/>
    </w:rPr>
  </w:style>
  <w:style w:type="character" w:customStyle="1" w:styleId="WW8Num13z0">
    <w:name w:val="WW8Num13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4z0">
    <w:name w:val="WW8Num14z0"/>
    <w:rsid w:val="007B4EF9"/>
    <w:rPr>
      <w:rFonts w:hint="default"/>
    </w:rPr>
  </w:style>
  <w:style w:type="character" w:customStyle="1" w:styleId="WW8Num14z1">
    <w:name w:val="WW8Num14z1"/>
    <w:rsid w:val="007B4EF9"/>
  </w:style>
  <w:style w:type="character" w:customStyle="1" w:styleId="WW8Num14z2">
    <w:name w:val="WW8Num14z2"/>
    <w:rsid w:val="007B4EF9"/>
  </w:style>
  <w:style w:type="character" w:customStyle="1" w:styleId="WW8Num14z3">
    <w:name w:val="WW8Num14z3"/>
    <w:rsid w:val="007B4EF9"/>
  </w:style>
  <w:style w:type="character" w:customStyle="1" w:styleId="WW8Num14z4">
    <w:name w:val="WW8Num14z4"/>
    <w:rsid w:val="007B4EF9"/>
  </w:style>
  <w:style w:type="character" w:customStyle="1" w:styleId="WW8Num14z5">
    <w:name w:val="WW8Num14z5"/>
    <w:rsid w:val="007B4EF9"/>
  </w:style>
  <w:style w:type="character" w:customStyle="1" w:styleId="WW8Num14z6">
    <w:name w:val="WW8Num14z6"/>
    <w:rsid w:val="007B4EF9"/>
  </w:style>
  <w:style w:type="character" w:customStyle="1" w:styleId="WW8Num14z7">
    <w:name w:val="WW8Num14z7"/>
    <w:rsid w:val="007B4EF9"/>
  </w:style>
  <w:style w:type="character" w:customStyle="1" w:styleId="WW8Num14z8">
    <w:name w:val="WW8Num14z8"/>
    <w:rsid w:val="007B4EF9"/>
  </w:style>
  <w:style w:type="character" w:customStyle="1" w:styleId="WW8Num15z0">
    <w:name w:val="WW8Num15z0"/>
    <w:rsid w:val="007B4EF9"/>
    <w:rPr>
      <w:rFonts w:ascii="Times New Roman" w:hAnsi="Times New Roman" w:cs="Times New Roman" w:hint="default"/>
    </w:rPr>
  </w:style>
  <w:style w:type="character" w:customStyle="1" w:styleId="WW8Num16z0">
    <w:name w:val="WW8Num16z0"/>
    <w:rsid w:val="007B4EF9"/>
    <w:rPr>
      <w:rFonts w:ascii="Times New Roman" w:hAnsi="Times New Roman" w:cs="Times New Roman" w:hint="default"/>
    </w:rPr>
  </w:style>
  <w:style w:type="character" w:customStyle="1" w:styleId="WW8Num17z0">
    <w:name w:val="WW8Num17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8z0">
    <w:name w:val="WW8Num18z0"/>
    <w:rsid w:val="007B4EF9"/>
    <w:rPr>
      <w:rFonts w:cs="Times New Roman"/>
    </w:rPr>
  </w:style>
  <w:style w:type="character" w:customStyle="1" w:styleId="WW8Num19z0">
    <w:name w:val="WW8Num19z0"/>
    <w:rsid w:val="007B4EF9"/>
    <w:rPr>
      <w:rFonts w:hint="default"/>
    </w:rPr>
  </w:style>
  <w:style w:type="character" w:customStyle="1" w:styleId="WW8Num19z1">
    <w:name w:val="WW8Num19z1"/>
    <w:rsid w:val="007B4EF9"/>
  </w:style>
  <w:style w:type="character" w:customStyle="1" w:styleId="WW8Num19z2">
    <w:name w:val="WW8Num19z2"/>
    <w:rsid w:val="007B4EF9"/>
  </w:style>
  <w:style w:type="character" w:customStyle="1" w:styleId="WW8Num19z3">
    <w:name w:val="WW8Num19z3"/>
    <w:rsid w:val="007B4EF9"/>
  </w:style>
  <w:style w:type="character" w:customStyle="1" w:styleId="WW8Num19z4">
    <w:name w:val="WW8Num19z4"/>
    <w:rsid w:val="007B4EF9"/>
  </w:style>
  <w:style w:type="character" w:customStyle="1" w:styleId="WW8Num19z5">
    <w:name w:val="WW8Num19z5"/>
    <w:rsid w:val="007B4EF9"/>
  </w:style>
  <w:style w:type="character" w:customStyle="1" w:styleId="WW8Num19z6">
    <w:name w:val="WW8Num19z6"/>
    <w:rsid w:val="007B4EF9"/>
  </w:style>
  <w:style w:type="character" w:customStyle="1" w:styleId="WW8Num19z7">
    <w:name w:val="WW8Num19z7"/>
    <w:rsid w:val="007B4EF9"/>
  </w:style>
  <w:style w:type="character" w:customStyle="1" w:styleId="WW8Num19z8">
    <w:name w:val="WW8Num19z8"/>
    <w:rsid w:val="007B4EF9"/>
  </w:style>
  <w:style w:type="character" w:customStyle="1" w:styleId="WW8Num20z0">
    <w:name w:val="WW8Num20z0"/>
    <w:rsid w:val="007B4EF9"/>
    <w:rPr>
      <w:rFonts w:ascii="Times New Roman" w:hAnsi="Times New Roman" w:cs="Times New Roman" w:hint="default"/>
    </w:rPr>
  </w:style>
  <w:style w:type="character" w:customStyle="1" w:styleId="WW8Num21z0">
    <w:name w:val="WW8Num21z0"/>
    <w:rsid w:val="007B4EF9"/>
    <w:rPr>
      <w:rFonts w:cs="Times New Roman"/>
    </w:rPr>
  </w:style>
  <w:style w:type="character" w:customStyle="1" w:styleId="WW8Num22z0">
    <w:name w:val="WW8Num22z0"/>
    <w:rsid w:val="007B4EF9"/>
  </w:style>
  <w:style w:type="character" w:customStyle="1" w:styleId="WW8Num22z1">
    <w:name w:val="WW8Num22z1"/>
    <w:rsid w:val="007B4EF9"/>
  </w:style>
  <w:style w:type="character" w:customStyle="1" w:styleId="WW8Num22z2">
    <w:name w:val="WW8Num22z2"/>
    <w:rsid w:val="007B4EF9"/>
  </w:style>
  <w:style w:type="character" w:customStyle="1" w:styleId="WW8Num22z3">
    <w:name w:val="WW8Num22z3"/>
    <w:rsid w:val="007B4EF9"/>
  </w:style>
  <w:style w:type="character" w:customStyle="1" w:styleId="WW8Num22z4">
    <w:name w:val="WW8Num22z4"/>
    <w:rsid w:val="007B4EF9"/>
  </w:style>
  <w:style w:type="character" w:customStyle="1" w:styleId="WW8Num22z5">
    <w:name w:val="WW8Num22z5"/>
    <w:rsid w:val="007B4EF9"/>
  </w:style>
  <w:style w:type="character" w:customStyle="1" w:styleId="WW8Num22z6">
    <w:name w:val="WW8Num22z6"/>
    <w:rsid w:val="007B4EF9"/>
  </w:style>
  <w:style w:type="character" w:customStyle="1" w:styleId="WW8Num22z7">
    <w:name w:val="WW8Num22z7"/>
    <w:rsid w:val="007B4EF9"/>
  </w:style>
  <w:style w:type="character" w:customStyle="1" w:styleId="WW8Num22z8">
    <w:name w:val="WW8Num22z8"/>
    <w:rsid w:val="007B4EF9"/>
  </w:style>
  <w:style w:type="character" w:customStyle="1" w:styleId="WW8Num23z0">
    <w:name w:val="WW8Num23z0"/>
    <w:rsid w:val="007B4EF9"/>
    <w:rPr>
      <w:rFonts w:hint="default"/>
    </w:rPr>
  </w:style>
  <w:style w:type="character" w:customStyle="1" w:styleId="WW8Num23z1">
    <w:name w:val="WW8Num23z1"/>
    <w:rsid w:val="007B4EF9"/>
  </w:style>
  <w:style w:type="character" w:customStyle="1" w:styleId="WW8Num23z2">
    <w:name w:val="WW8Num23z2"/>
    <w:rsid w:val="007B4EF9"/>
  </w:style>
  <w:style w:type="character" w:customStyle="1" w:styleId="WW8Num23z3">
    <w:name w:val="WW8Num23z3"/>
    <w:rsid w:val="007B4EF9"/>
  </w:style>
  <w:style w:type="character" w:customStyle="1" w:styleId="WW8Num23z4">
    <w:name w:val="WW8Num23z4"/>
    <w:rsid w:val="007B4EF9"/>
  </w:style>
  <w:style w:type="character" w:customStyle="1" w:styleId="WW8Num23z5">
    <w:name w:val="WW8Num23z5"/>
    <w:rsid w:val="007B4EF9"/>
  </w:style>
  <w:style w:type="character" w:customStyle="1" w:styleId="WW8Num23z6">
    <w:name w:val="WW8Num23z6"/>
    <w:rsid w:val="007B4EF9"/>
  </w:style>
  <w:style w:type="character" w:customStyle="1" w:styleId="WW8Num23z7">
    <w:name w:val="WW8Num23z7"/>
    <w:rsid w:val="007B4EF9"/>
  </w:style>
  <w:style w:type="character" w:customStyle="1" w:styleId="WW8Num23z8">
    <w:name w:val="WW8Num23z8"/>
    <w:rsid w:val="007B4EF9"/>
  </w:style>
  <w:style w:type="character" w:customStyle="1" w:styleId="WW8Num24z0">
    <w:name w:val="WW8Num24z0"/>
    <w:rsid w:val="007B4EF9"/>
    <w:rPr>
      <w:rFonts w:ascii="Times New Roman" w:hAnsi="Times New Roman" w:cs="Times New Roman" w:hint="default"/>
    </w:rPr>
  </w:style>
  <w:style w:type="character" w:customStyle="1" w:styleId="WW8Num25z0">
    <w:name w:val="WW8Num25z0"/>
    <w:rsid w:val="007B4EF9"/>
    <w:rPr>
      <w:rFonts w:cs="Times New Roman"/>
    </w:rPr>
  </w:style>
  <w:style w:type="character" w:customStyle="1" w:styleId="WW8Num26z0">
    <w:name w:val="WW8Num26z0"/>
    <w:rsid w:val="007B4EF9"/>
    <w:rPr>
      <w:rFonts w:cs="Times New Roman"/>
    </w:rPr>
  </w:style>
  <w:style w:type="character" w:customStyle="1" w:styleId="20">
    <w:name w:val="Основной шрифт абзаца2"/>
    <w:rsid w:val="007B4EF9"/>
  </w:style>
  <w:style w:type="character" w:customStyle="1" w:styleId="13">
    <w:name w:val="Заголовок 1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6">
    <w:name w:val="Название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7">
    <w:name w:val="Основной текст Знак"/>
    <w:rsid w:val="007B4EF9"/>
    <w:rPr>
      <w:sz w:val="24"/>
      <w:szCs w:val="24"/>
    </w:rPr>
  </w:style>
  <w:style w:type="character" w:customStyle="1" w:styleId="21">
    <w:name w:val="Заголовок 2 Знак"/>
    <w:rsid w:val="007B4EF9"/>
    <w:rPr>
      <w:rFonts w:eastAsia="Arial Unicode MS"/>
      <w:b/>
      <w:bCs/>
      <w:sz w:val="36"/>
      <w:szCs w:val="36"/>
      <w:lang w:val="ru-RU" w:eastAsia="ar-SA" w:bidi="ar-SA"/>
    </w:rPr>
  </w:style>
  <w:style w:type="character" w:customStyle="1" w:styleId="30">
    <w:name w:val="Заголовок 3 Знак"/>
    <w:rsid w:val="007B4EF9"/>
    <w:rPr>
      <w:rFonts w:ascii="Arial" w:hAnsi="Arial" w:cs="Arial"/>
      <w:sz w:val="28"/>
    </w:rPr>
  </w:style>
  <w:style w:type="character" w:customStyle="1" w:styleId="40">
    <w:name w:val="Заголовок 4 Знак"/>
    <w:rsid w:val="007B4EF9"/>
    <w:rPr>
      <w:rFonts w:ascii="Cambria" w:hAnsi="Cambria" w:cs="Cambria"/>
      <w:b/>
      <w:bCs/>
      <w:i/>
      <w:iCs/>
      <w:color w:val="4F81BD"/>
      <w:sz w:val="22"/>
      <w:szCs w:val="22"/>
      <w:lang w:val="ru-RU" w:eastAsia="ar-SA" w:bidi="ar-SA"/>
    </w:rPr>
  </w:style>
  <w:style w:type="character" w:customStyle="1" w:styleId="50">
    <w:name w:val="Заголовок 5 Знак"/>
    <w:rsid w:val="007B4EF9"/>
    <w:rPr>
      <w:b/>
      <w:bCs/>
      <w:i/>
      <w:iCs/>
      <w:sz w:val="26"/>
      <w:szCs w:val="26"/>
      <w:lang w:val="ru-RU" w:eastAsia="ar-SA" w:bidi="ar-SA"/>
    </w:rPr>
  </w:style>
  <w:style w:type="character" w:customStyle="1" w:styleId="60">
    <w:name w:val="Заголовок 6 Знак"/>
    <w:rsid w:val="007B4EF9"/>
    <w:rPr>
      <w:rFonts w:eastAsia="Arial Unicode MS"/>
      <w:b/>
      <w:bCs/>
      <w:sz w:val="14"/>
      <w:szCs w:val="14"/>
      <w:lang w:val="ru-RU" w:eastAsia="ar-SA" w:bidi="ar-SA"/>
    </w:rPr>
  </w:style>
  <w:style w:type="character" w:customStyle="1" w:styleId="70">
    <w:name w:val="Заголовок 7 Знак"/>
    <w:rsid w:val="007B4EF9"/>
    <w:rPr>
      <w:sz w:val="52"/>
      <w:szCs w:val="52"/>
      <w:lang w:val="ru-RU" w:eastAsia="ar-SA" w:bidi="ar-SA"/>
    </w:rPr>
  </w:style>
  <w:style w:type="character" w:customStyle="1" w:styleId="80">
    <w:name w:val="Заголовок 8 Знак"/>
    <w:rsid w:val="007B4EF9"/>
    <w:rPr>
      <w:i/>
      <w:iCs/>
      <w:sz w:val="24"/>
      <w:szCs w:val="24"/>
      <w:lang w:val="ru-RU" w:eastAsia="ar-SA" w:bidi="ar-SA"/>
    </w:rPr>
  </w:style>
  <w:style w:type="character" w:customStyle="1" w:styleId="14">
    <w:name w:val="Основной текст с отступом Знак1"/>
    <w:rsid w:val="007B4EF9"/>
    <w:rPr>
      <w:sz w:val="24"/>
      <w:szCs w:val="24"/>
    </w:rPr>
  </w:style>
  <w:style w:type="character" w:customStyle="1" w:styleId="a8">
    <w:name w:val="Текст выноски Знак"/>
    <w:rsid w:val="007B4EF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00">
    <w:name w:val="Знак Знак10"/>
    <w:rsid w:val="007B4EF9"/>
    <w:rPr>
      <w:lang w:val="ru-RU" w:eastAsia="ar-SA" w:bidi="ar-SA"/>
    </w:rPr>
  </w:style>
  <w:style w:type="character" w:styleId="a9">
    <w:name w:val="Hyperlink"/>
    <w:uiPriority w:val="99"/>
    <w:rsid w:val="007B4EF9"/>
    <w:rPr>
      <w:rFonts w:ascii="Times New Roman" w:hAnsi="Times New Roman" w:cs="Times New Roman" w:hint="default"/>
      <w:color w:val="0000FF"/>
      <w:u w:val="single"/>
    </w:rPr>
  </w:style>
  <w:style w:type="character" w:customStyle="1" w:styleId="aa">
    <w:name w:val="Обычный (веб) Знак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ab">
    <w:name w:val="Верхний колонтитул Знак"/>
    <w:rsid w:val="007B4EF9"/>
    <w:rPr>
      <w:lang w:val="ru-RU" w:eastAsia="ar-SA" w:bidi="ar-SA"/>
    </w:rPr>
  </w:style>
  <w:style w:type="character" w:customStyle="1" w:styleId="ac">
    <w:name w:val="Нижний колонтитул Знак"/>
    <w:rsid w:val="007B4EF9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d">
    <w:name w:val="Основной текст с отступом Знак"/>
    <w:rsid w:val="007B4EF9"/>
    <w:rPr>
      <w:rFonts w:ascii="Times New Roman" w:eastAsia="Times New Roman" w:hAnsi="Times New Roman" w:cs="Times New Roman"/>
    </w:rPr>
  </w:style>
  <w:style w:type="character" w:customStyle="1" w:styleId="22">
    <w:name w:val="Основной текст 2 Знак"/>
    <w:rsid w:val="007B4EF9"/>
    <w:rPr>
      <w:spacing w:val="22"/>
      <w:sz w:val="28"/>
      <w:szCs w:val="28"/>
      <w:lang w:val="ru-RU" w:eastAsia="ar-SA" w:bidi="ar-SA"/>
    </w:rPr>
  </w:style>
  <w:style w:type="character" w:customStyle="1" w:styleId="31">
    <w:name w:val="Основной текст 3 Знак"/>
    <w:rsid w:val="007B4EF9"/>
    <w:rPr>
      <w:sz w:val="16"/>
      <w:szCs w:val="16"/>
      <w:lang w:val="ru-RU" w:eastAsia="ar-SA" w:bidi="ar-SA"/>
    </w:rPr>
  </w:style>
  <w:style w:type="character" w:customStyle="1" w:styleId="23">
    <w:name w:val="Основной текст с отступом 2 Знак"/>
    <w:rsid w:val="007B4EF9"/>
    <w:rPr>
      <w:sz w:val="28"/>
      <w:szCs w:val="28"/>
      <w:lang w:val="ru-RU" w:eastAsia="ar-SA" w:bidi="ar-SA"/>
    </w:rPr>
  </w:style>
  <w:style w:type="character" w:customStyle="1" w:styleId="32">
    <w:name w:val="Основной текст с отступом 3 Знак"/>
    <w:rsid w:val="007B4EF9"/>
    <w:rPr>
      <w:sz w:val="16"/>
      <w:szCs w:val="16"/>
      <w:lang w:val="ru-RU" w:eastAsia="ar-SA" w:bidi="ar-SA"/>
    </w:rPr>
  </w:style>
  <w:style w:type="character" w:customStyle="1" w:styleId="ae">
    <w:name w:val="Текст Знак"/>
    <w:rsid w:val="007B4EF9"/>
    <w:rPr>
      <w:rFonts w:ascii="Courier New" w:hAnsi="Courier New" w:cs="Courier New"/>
      <w:lang w:val="ru-RU" w:eastAsia="ar-SA" w:bidi="ar-SA"/>
    </w:rPr>
  </w:style>
  <w:style w:type="character" w:customStyle="1" w:styleId="ConsNonformat">
    <w:name w:val="ConsNonformat Знак"/>
    <w:rsid w:val="007B4EF9"/>
    <w:rPr>
      <w:rFonts w:ascii="Consultant" w:hAnsi="Consultant" w:cs="Consultant"/>
      <w:lang w:eastAsia="ar-SA" w:bidi="ar-SA"/>
    </w:rPr>
  </w:style>
  <w:style w:type="character" w:customStyle="1" w:styleId="af">
    <w:name w:val="Подзаголовок Знак"/>
    <w:rsid w:val="007B4EF9"/>
    <w:rPr>
      <w:rFonts w:ascii="Cambria" w:hAnsi="Cambria" w:cs="Cambria"/>
      <w:i/>
      <w:iCs/>
      <w:color w:val="4F81BD"/>
      <w:spacing w:val="15"/>
      <w:sz w:val="24"/>
      <w:szCs w:val="24"/>
      <w:lang w:val="ru-RU" w:eastAsia="ar-SA" w:bidi="ar-SA"/>
    </w:rPr>
  </w:style>
  <w:style w:type="character" w:customStyle="1" w:styleId="hl41">
    <w:name w:val="hl41"/>
    <w:rsid w:val="007B4EF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WW-NumberingSymbols">
    <w:name w:val="WW-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NumberingSymbols">
    <w:name w:val="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WW-Internetlink">
    <w:name w:val="WW-Internet link"/>
    <w:rsid w:val="007B4EF9"/>
    <w:rPr>
      <w:rFonts w:ascii="Arial Unicode MS" w:eastAsia="Arial Unicode MS" w:hAnsi="Arial Unicode MS" w:cs="Arial Unicode MS" w:hint="eastAsia"/>
      <w:color w:val="000080"/>
      <w:u w:val="single"/>
    </w:rPr>
  </w:style>
  <w:style w:type="character" w:customStyle="1" w:styleId="Internetlink">
    <w:name w:val="Internet link"/>
    <w:rsid w:val="007B4EF9"/>
    <w:rPr>
      <w:color w:val="000080"/>
      <w:u w:val="single"/>
    </w:rPr>
  </w:style>
  <w:style w:type="character" w:customStyle="1" w:styleId="WW-RTFNum21">
    <w:name w:val="WW-RTF_Num 2 1"/>
    <w:rsid w:val="007B4EF9"/>
    <w:rPr>
      <w:rFonts w:ascii="Arial Unicode MS" w:eastAsia="Arial Unicode MS" w:hAnsi="Arial Unicode MS" w:cs="Arial Unicode MS" w:hint="eastAsia"/>
    </w:rPr>
  </w:style>
  <w:style w:type="character" w:customStyle="1" w:styleId="RTFNum31">
    <w:name w:val="RTF_Num 3 1"/>
    <w:rsid w:val="007B4EF9"/>
  </w:style>
  <w:style w:type="character" w:customStyle="1" w:styleId="RTFNum211">
    <w:name w:val="RTF_Num 2 11"/>
    <w:rsid w:val="007B4EF9"/>
  </w:style>
  <w:style w:type="character" w:customStyle="1" w:styleId="RTFNum21">
    <w:name w:val="RTF_Num 2 1"/>
    <w:rsid w:val="007B4EF9"/>
  </w:style>
  <w:style w:type="character" w:customStyle="1" w:styleId="34">
    <w:name w:val="Текст Знак34"/>
    <w:rsid w:val="007B4EF9"/>
    <w:rPr>
      <w:rFonts w:ascii="Courier New" w:hAnsi="Courier New" w:cs="Courier New" w:hint="default"/>
      <w:sz w:val="20"/>
      <w:szCs w:val="20"/>
    </w:rPr>
  </w:style>
  <w:style w:type="character" w:customStyle="1" w:styleId="15">
    <w:name w:val="Основной шрифт абзаца1"/>
    <w:rsid w:val="007B4EF9"/>
  </w:style>
  <w:style w:type="character" w:customStyle="1" w:styleId="Absatz-Standardschriftart">
    <w:name w:val="Absatz-Standardschriftart"/>
    <w:rsid w:val="007B4EF9"/>
  </w:style>
  <w:style w:type="character" w:customStyle="1" w:styleId="WW-Absatz-Standardschriftart">
    <w:name w:val="WW-Absatz-Standardschriftart"/>
    <w:rsid w:val="007B4EF9"/>
  </w:style>
  <w:style w:type="character" w:customStyle="1" w:styleId="WW-Absatz-Standardschriftart1">
    <w:name w:val="WW-Absatz-Standardschriftart1"/>
    <w:rsid w:val="007B4EF9"/>
  </w:style>
  <w:style w:type="character" w:customStyle="1" w:styleId="af0">
    <w:name w:val="Маркеры списка"/>
    <w:rsid w:val="007B4EF9"/>
    <w:rPr>
      <w:rFonts w:ascii="StarSymbol" w:eastAsia="StarSymbol" w:hAnsi="StarSymbol" w:cs="StarSymbol" w:hint="eastAsia"/>
      <w:sz w:val="18"/>
    </w:rPr>
  </w:style>
  <w:style w:type="character" w:customStyle="1" w:styleId="WW8Num34z0">
    <w:name w:val="WW8Num34z0"/>
    <w:rsid w:val="007B4EF9"/>
    <w:rPr>
      <w:b/>
      <w:bCs w:val="0"/>
    </w:rPr>
  </w:style>
  <w:style w:type="character" w:customStyle="1" w:styleId="WW8Num45z0">
    <w:name w:val="WW8Num45z0"/>
    <w:rsid w:val="007B4EF9"/>
    <w:rPr>
      <w:rFonts w:ascii="Times New Roman" w:hAnsi="Times New Roman" w:cs="Times New Roman" w:hint="default"/>
    </w:rPr>
  </w:style>
  <w:style w:type="character" w:customStyle="1" w:styleId="61">
    <w:name w:val="Знак Знак6"/>
    <w:rsid w:val="007B4EF9"/>
    <w:rPr>
      <w:rFonts w:ascii="Times New Roman" w:hAnsi="Times New Roman" w:cs="Times New Roman" w:hint="default"/>
      <w:lang w:val="ru-RU"/>
    </w:rPr>
  </w:style>
  <w:style w:type="character" w:customStyle="1" w:styleId="link">
    <w:name w:val="link"/>
    <w:rsid w:val="007B4EF9"/>
  </w:style>
  <w:style w:type="character" w:customStyle="1" w:styleId="ecattext">
    <w:name w:val="ecattext"/>
    <w:basedOn w:val="20"/>
    <w:rsid w:val="007B4EF9"/>
  </w:style>
  <w:style w:type="character" w:customStyle="1" w:styleId="blk">
    <w:name w:val="blk"/>
    <w:basedOn w:val="20"/>
    <w:rsid w:val="007B4EF9"/>
  </w:style>
  <w:style w:type="character" w:styleId="af1">
    <w:name w:val="page number"/>
    <w:basedOn w:val="20"/>
    <w:rsid w:val="007B4EF9"/>
  </w:style>
  <w:style w:type="character" w:customStyle="1" w:styleId="200">
    <w:name w:val="Знак Знак20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9">
    <w:name w:val="Знак Знак9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81">
    <w:name w:val="Знак Знак8"/>
    <w:rsid w:val="007B4EF9"/>
    <w:rPr>
      <w:lang w:val="ru-RU" w:eastAsia="ar-SA" w:bidi="ar-SA"/>
    </w:rPr>
  </w:style>
  <w:style w:type="character" w:customStyle="1" w:styleId="110">
    <w:name w:val="Знак Знак11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101">
    <w:name w:val="Знак Знак10"/>
    <w:rsid w:val="007B4EF9"/>
    <w:rPr>
      <w:lang w:val="ru-RU" w:eastAsia="ar-SA" w:bidi="ar-SA"/>
    </w:rPr>
  </w:style>
  <w:style w:type="character" w:customStyle="1" w:styleId="wmi-callto">
    <w:name w:val="wmi-callto"/>
    <w:rsid w:val="007B4EF9"/>
  </w:style>
  <w:style w:type="character" w:styleId="af2">
    <w:name w:val="FollowedHyperlink"/>
    <w:uiPriority w:val="99"/>
    <w:rsid w:val="007B4EF9"/>
    <w:rPr>
      <w:color w:val="954F72"/>
      <w:u w:val="single"/>
    </w:rPr>
  </w:style>
  <w:style w:type="character" w:customStyle="1" w:styleId="dropdown-user-namefirst-letter">
    <w:name w:val="dropdown-user-name__first-letter"/>
    <w:rsid w:val="007B4EF9"/>
  </w:style>
  <w:style w:type="character" w:customStyle="1" w:styleId="af3">
    <w:name w:val="Символ нумерации"/>
    <w:rsid w:val="007B4EF9"/>
  </w:style>
  <w:style w:type="paragraph" w:customStyle="1" w:styleId="af4">
    <w:name w:val="Заголовок"/>
    <w:basedOn w:val="a"/>
    <w:next w:val="a1"/>
    <w:rsid w:val="007B4EF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5">
    <w:name w:val="List"/>
    <w:basedOn w:val="a1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24">
    <w:name w:val="Название2"/>
    <w:basedOn w:val="a"/>
    <w:rsid w:val="007B4EF9"/>
    <w:pPr>
      <w:suppressLineNumbers/>
      <w:spacing w:before="120" w:after="120"/>
    </w:pPr>
    <w:rPr>
      <w:rFonts w:cs="Lucida Sans"/>
      <w:i/>
      <w:iCs/>
    </w:rPr>
  </w:style>
  <w:style w:type="paragraph" w:customStyle="1" w:styleId="25">
    <w:name w:val="Указатель2"/>
    <w:basedOn w:val="a"/>
    <w:rsid w:val="007B4EF9"/>
    <w:pPr>
      <w:suppressLineNumbers/>
    </w:pPr>
    <w:rPr>
      <w:rFonts w:cs="Lucida Sans"/>
    </w:rPr>
  </w:style>
  <w:style w:type="paragraph" w:customStyle="1" w:styleId="ConsPlusTitle">
    <w:name w:val="ConsPlusTitle"/>
    <w:rsid w:val="007B4EF9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6">
    <w:name w:val="Содержимое таблицы"/>
    <w:basedOn w:val="a"/>
    <w:rsid w:val="007B4EF9"/>
    <w:pPr>
      <w:suppressLineNumbers/>
    </w:pPr>
    <w:rPr>
      <w:sz w:val="28"/>
      <w:szCs w:val="28"/>
    </w:rPr>
  </w:style>
  <w:style w:type="paragraph" w:styleId="af7">
    <w:name w:val="Body Text Indent"/>
    <w:basedOn w:val="a"/>
    <w:link w:val="26"/>
    <w:rsid w:val="007B4EF9"/>
    <w:pPr>
      <w:spacing w:after="120"/>
      <w:ind w:left="283"/>
    </w:pPr>
  </w:style>
  <w:style w:type="character" w:customStyle="1" w:styleId="26">
    <w:name w:val="Основной текст с отступом Знак2"/>
    <w:basedOn w:val="a2"/>
    <w:link w:val="af7"/>
    <w:rsid w:val="00301AC6"/>
    <w:rPr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7B4EF9"/>
    <w:pPr>
      <w:ind w:firstLine="993"/>
    </w:pPr>
    <w:rPr>
      <w:sz w:val="28"/>
      <w:szCs w:val="20"/>
    </w:rPr>
  </w:style>
  <w:style w:type="paragraph" w:customStyle="1" w:styleId="16">
    <w:name w:val="Название объекта1"/>
    <w:basedOn w:val="a"/>
    <w:next w:val="a"/>
    <w:rsid w:val="007B4EF9"/>
    <w:pPr>
      <w:jc w:val="center"/>
    </w:pPr>
    <w:rPr>
      <w:b/>
      <w:spacing w:val="60"/>
      <w:sz w:val="32"/>
      <w:szCs w:val="20"/>
    </w:rPr>
  </w:style>
  <w:style w:type="paragraph" w:customStyle="1" w:styleId="ConsPlusNormal">
    <w:name w:val="ConsPlusNormal"/>
    <w:rsid w:val="007B4EF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8">
    <w:name w:val="Balloon Text"/>
    <w:basedOn w:val="a"/>
    <w:link w:val="17"/>
    <w:rsid w:val="007B4EF9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2"/>
    <w:link w:val="af8"/>
    <w:rsid w:val="00301AC6"/>
    <w:rPr>
      <w:rFonts w:ascii="Tahoma" w:hAnsi="Tahoma" w:cs="Tahoma"/>
      <w:sz w:val="16"/>
      <w:szCs w:val="16"/>
      <w:lang w:eastAsia="ar-SA"/>
    </w:rPr>
  </w:style>
  <w:style w:type="paragraph" w:customStyle="1" w:styleId="150">
    <w:name w:val="Знак Знак15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9">
    <w:name w:val="List Paragraph"/>
    <w:basedOn w:val="a"/>
    <w:qFormat/>
    <w:rsid w:val="007B4EF9"/>
    <w:pPr>
      <w:spacing w:line="315" w:lineRule="atLeast"/>
      <w:ind w:left="720" w:hanging="357"/>
    </w:pPr>
    <w:rPr>
      <w:sz w:val="28"/>
      <w:szCs w:val="22"/>
    </w:rPr>
  </w:style>
  <w:style w:type="paragraph" w:styleId="afa">
    <w:name w:val="index heading"/>
    <w:basedOn w:val="a"/>
    <w:rsid w:val="007B4EF9"/>
    <w:pPr>
      <w:suppressLineNumbers/>
    </w:pPr>
    <w:rPr>
      <w:rFonts w:cs="Tahoma"/>
    </w:rPr>
  </w:style>
  <w:style w:type="paragraph" w:styleId="afb">
    <w:name w:val="Normal (Web)"/>
    <w:basedOn w:val="a"/>
    <w:rsid w:val="007B4EF9"/>
    <w:pPr>
      <w:spacing w:before="280" w:after="280"/>
    </w:pPr>
    <w:rPr>
      <w:rFonts w:ascii="Courier New" w:eastAsia="Courier New" w:hAnsi="Courier New" w:cs="Courier New"/>
    </w:rPr>
  </w:style>
  <w:style w:type="paragraph" w:styleId="afc">
    <w:name w:val="header"/>
    <w:basedOn w:val="a"/>
    <w:link w:val="18"/>
    <w:rsid w:val="007B4EF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18">
    <w:name w:val="Верхний колонтитул Знак1"/>
    <w:basedOn w:val="a2"/>
    <w:link w:val="afc"/>
    <w:rsid w:val="00301AC6"/>
    <w:rPr>
      <w:lang w:eastAsia="ar-SA"/>
    </w:rPr>
  </w:style>
  <w:style w:type="paragraph" w:styleId="afd">
    <w:name w:val="footer"/>
    <w:basedOn w:val="a"/>
    <w:link w:val="19"/>
    <w:rsid w:val="007B4EF9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19">
    <w:name w:val="Нижний колонтитул Знак1"/>
    <w:basedOn w:val="a2"/>
    <w:link w:val="afd"/>
    <w:rsid w:val="00301AC6"/>
    <w:rPr>
      <w:rFonts w:ascii="Calibri" w:hAnsi="Calibri" w:cs="Calibri"/>
      <w:sz w:val="22"/>
      <w:szCs w:val="22"/>
      <w:lang w:eastAsia="ar-SA"/>
    </w:rPr>
  </w:style>
  <w:style w:type="paragraph" w:customStyle="1" w:styleId="27">
    <w:name w:val="Название объекта2"/>
    <w:basedOn w:val="a"/>
    <w:next w:val="a"/>
    <w:rsid w:val="007B4EF9"/>
    <w:pPr>
      <w:jc w:val="center"/>
    </w:pPr>
    <w:rPr>
      <w:b/>
      <w:bCs/>
      <w:spacing w:val="60"/>
      <w:sz w:val="32"/>
      <w:szCs w:val="32"/>
    </w:rPr>
  </w:style>
  <w:style w:type="paragraph" w:customStyle="1" w:styleId="211">
    <w:name w:val="Основной текст 21"/>
    <w:basedOn w:val="a"/>
    <w:rsid w:val="007B4EF9"/>
    <w:pPr>
      <w:spacing w:after="120" w:line="480" w:lineRule="auto"/>
    </w:pPr>
    <w:rPr>
      <w:spacing w:val="22"/>
      <w:sz w:val="28"/>
      <w:szCs w:val="28"/>
    </w:rPr>
  </w:style>
  <w:style w:type="paragraph" w:customStyle="1" w:styleId="320">
    <w:name w:val="Основной текст 32"/>
    <w:basedOn w:val="a"/>
    <w:rsid w:val="007B4EF9"/>
    <w:pPr>
      <w:spacing w:after="120"/>
    </w:pPr>
    <w:rPr>
      <w:sz w:val="16"/>
      <w:szCs w:val="16"/>
    </w:rPr>
  </w:style>
  <w:style w:type="paragraph" w:customStyle="1" w:styleId="220">
    <w:name w:val="Основной текст с отступом 22"/>
    <w:basedOn w:val="a"/>
    <w:rsid w:val="007B4EF9"/>
    <w:pPr>
      <w:spacing w:after="120" w:line="480" w:lineRule="auto"/>
      <w:ind w:left="283"/>
    </w:pPr>
    <w:rPr>
      <w:sz w:val="28"/>
      <w:szCs w:val="28"/>
    </w:rPr>
  </w:style>
  <w:style w:type="paragraph" w:customStyle="1" w:styleId="321">
    <w:name w:val="Основной текст с отступом 32"/>
    <w:basedOn w:val="a"/>
    <w:rsid w:val="007B4EF9"/>
    <w:pPr>
      <w:spacing w:after="120"/>
      <w:ind w:left="283"/>
    </w:pPr>
    <w:rPr>
      <w:sz w:val="16"/>
      <w:szCs w:val="16"/>
    </w:rPr>
  </w:style>
  <w:style w:type="paragraph" w:customStyle="1" w:styleId="1a">
    <w:name w:val="Текст1"/>
    <w:basedOn w:val="a"/>
    <w:rsid w:val="007B4EF9"/>
    <w:pPr>
      <w:autoSpaceDE w:val="0"/>
    </w:pPr>
    <w:rPr>
      <w:rFonts w:ascii="Courier New" w:hAnsi="Courier New" w:cs="Courier New"/>
      <w:sz w:val="20"/>
      <w:szCs w:val="20"/>
    </w:rPr>
  </w:style>
  <w:style w:type="paragraph" w:styleId="afe">
    <w:name w:val="No Spacing"/>
    <w:link w:val="aff"/>
    <w:qFormat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aff">
    <w:name w:val="Без интервала Знак"/>
    <w:basedOn w:val="a2"/>
    <w:link w:val="afe"/>
    <w:uiPriority w:val="99"/>
    <w:locked/>
    <w:rsid w:val="00301AC6"/>
    <w:rPr>
      <w:rFonts w:ascii="Calibri" w:hAnsi="Calibri" w:cs="Calibri"/>
      <w:sz w:val="22"/>
      <w:szCs w:val="22"/>
      <w:lang w:eastAsia="ar-SA"/>
    </w:rPr>
  </w:style>
  <w:style w:type="paragraph" w:customStyle="1" w:styleId="ConsPlusNonformat">
    <w:name w:val="ConsPlusNonforma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rsid w:val="007B4EF9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ConsPlusDocList">
    <w:name w:val="ConsPlusDocLis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Nonformat0">
    <w:name w:val="ConsNonformat"/>
    <w:rsid w:val="007B4EF9"/>
    <w:pPr>
      <w:widowControl w:val="0"/>
      <w:suppressAutoHyphens/>
    </w:pPr>
    <w:rPr>
      <w:rFonts w:ascii="Consultant" w:hAnsi="Consultant" w:cs="Consultant"/>
      <w:lang w:eastAsia="ar-SA"/>
    </w:rPr>
  </w:style>
  <w:style w:type="paragraph" w:customStyle="1" w:styleId="Web">
    <w:name w:val="Обычный (Web)"/>
    <w:basedOn w:val="a"/>
    <w:rsid w:val="007B4EF9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TableContents2">
    <w:name w:val="Table Contents2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1">
    <w:name w:val="Table Contents1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">
    <w:name w:val="Table Contents"/>
    <w:basedOn w:val="a"/>
    <w:rsid w:val="007B4EF9"/>
    <w:pPr>
      <w:widowControl w:val="0"/>
    </w:pPr>
    <w:rPr>
      <w:sz w:val="20"/>
      <w:szCs w:val="20"/>
    </w:rPr>
  </w:style>
  <w:style w:type="paragraph" w:customStyle="1" w:styleId="WW-Index11111">
    <w:name w:val="WW-Index1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1">
    <w:name w:val="WW-caption1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1">
    <w:name w:val="WW-Title1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11">
    <w:name w:val="WW-Index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">
    <w:name w:val="WW-caption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">
    <w:name w:val="WW-caption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">
    <w:name w:val="WW-Title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">
    <w:name w:val="WW-Index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">
    <w:name w:val="WW-caption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">
    <w:name w:val="WW-Title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">
    <w:name w:val="WW-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">
    <w:name w:val="WW-caption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">
    <w:name w:val="WW-Title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">
    <w:name w:val="WW-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7B4EF9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Index">
    <w:name w:val="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Index2">
    <w:name w:val="Index2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Title">
    <w:name w:val="WW-Title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Index1">
    <w:name w:val="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">
    <w:name w:val="WW-caption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aff0">
    <w:name w:val="Заголовок таблицы"/>
    <w:basedOn w:val="a"/>
    <w:rsid w:val="007B4EF9"/>
    <w:pPr>
      <w:suppressLineNumbers/>
      <w:jc w:val="center"/>
    </w:pPr>
    <w:rPr>
      <w:b/>
      <w:bCs/>
    </w:rPr>
  </w:style>
  <w:style w:type="paragraph" w:customStyle="1" w:styleId="1b">
    <w:name w:val="Название1"/>
    <w:basedOn w:val="a"/>
    <w:rsid w:val="007B4EF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c">
    <w:name w:val="Указатель1"/>
    <w:basedOn w:val="a"/>
    <w:rsid w:val="007B4EF9"/>
    <w:pPr>
      <w:suppressLineNumbers/>
    </w:pPr>
    <w:rPr>
      <w:rFonts w:ascii="Arial" w:hAnsi="Arial" w:cs="Arial"/>
      <w:sz w:val="28"/>
      <w:szCs w:val="28"/>
    </w:rPr>
  </w:style>
  <w:style w:type="paragraph" w:customStyle="1" w:styleId="ConsTitle">
    <w:name w:val="ConsTitle"/>
    <w:rsid w:val="007B4EF9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B4EF9"/>
    <w:pPr>
      <w:ind w:left="6096"/>
    </w:pPr>
    <w:rPr>
      <w:sz w:val="28"/>
      <w:szCs w:val="28"/>
    </w:rPr>
  </w:style>
  <w:style w:type="paragraph" w:customStyle="1" w:styleId="aff1">
    <w:name w:val="Заголовок статьи"/>
    <w:basedOn w:val="a"/>
    <w:next w:val="a"/>
    <w:rsid w:val="007B4EF9"/>
    <w:pPr>
      <w:widowControl w:val="0"/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41">
    <w:name w:val="Основной текст 4"/>
    <w:basedOn w:val="af7"/>
    <w:rsid w:val="007B4EF9"/>
    <w:pPr>
      <w:spacing w:before="120" w:line="360" w:lineRule="auto"/>
      <w:ind w:firstLine="720"/>
      <w:jc w:val="both"/>
    </w:pPr>
  </w:style>
  <w:style w:type="paragraph" w:customStyle="1" w:styleId="FR2">
    <w:name w:val="FR2"/>
    <w:rsid w:val="007B4EF9"/>
    <w:pPr>
      <w:widowControl w:val="0"/>
      <w:suppressAutoHyphens/>
      <w:snapToGrid w:val="0"/>
    </w:pPr>
    <w:rPr>
      <w:lang w:eastAsia="ar-SA"/>
    </w:rPr>
  </w:style>
  <w:style w:type="paragraph" w:customStyle="1" w:styleId="311">
    <w:name w:val="Основной текст 31"/>
    <w:basedOn w:val="a"/>
    <w:rsid w:val="007B4EF9"/>
    <w:pPr>
      <w:spacing w:after="120"/>
    </w:pPr>
    <w:rPr>
      <w:sz w:val="16"/>
      <w:szCs w:val="16"/>
    </w:rPr>
  </w:style>
  <w:style w:type="paragraph" w:customStyle="1" w:styleId="1d">
    <w:name w:val="Знак Знак1 Знак Знак Знак Знак"/>
    <w:basedOn w:val="a"/>
    <w:rsid w:val="007B4EF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e">
    <w:name w:val="Без интервала1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28">
    <w:name w:val="Без интервала2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TableHeading">
    <w:name w:val="Table Heading"/>
    <w:basedOn w:val="TableContents1"/>
    <w:rsid w:val="007B4EF9"/>
    <w:pPr>
      <w:jc w:val="center"/>
    </w:pPr>
    <w:rPr>
      <w:b/>
      <w:bCs/>
    </w:rPr>
  </w:style>
  <w:style w:type="paragraph" w:customStyle="1" w:styleId="TableHeading1">
    <w:name w:val="Table Heading1"/>
    <w:basedOn w:val="TableContents2"/>
    <w:rsid w:val="007B4EF9"/>
    <w:pPr>
      <w:jc w:val="center"/>
    </w:pPr>
    <w:rPr>
      <w:b/>
      <w:bCs/>
    </w:rPr>
  </w:style>
  <w:style w:type="paragraph" w:customStyle="1" w:styleId="33">
    <w:name w:val="Без интервала3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1f">
    <w:name w:val="index 1"/>
    <w:basedOn w:val="a"/>
    <w:next w:val="a"/>
    <w:rsid w:val="007B4EF9"/>
    <w:pPr>
      <w:ind w:left="240" w:hanging="240"/>
    </w:pPr>
  </w:style>
  <w:style w:type="paragraph" w:customStyle="1" w:styleId="aff2">
    <w:name w:val="Содержимое врезки"/>
    <w:basedOn w:val="a1"/>
    <w:rsid w:val="007B4E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xn----8sbhebm6carnw.xn--p1ai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0AB38807384529534F0EE26FCCB1D7E3AD076AAC793D971971906A1FA9065AACA59B9D44BE12EF868E3C9x3T6H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0AB38807384529534F0F02BEAA747723CDF20AFCC9BD723C3465DFCADx9T9H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0AB38807384529534F0F02BEAA747723CDE28A3C595D723C3465DFCADx9T9H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06A3-3EE3-4C08-8632-89977106A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105</Pages>
  <Words>26249</Words>
  <Characters>149625</Characters>
  <Application>Microsoft Office Word</Application>
  <DocSecurity>0</DocSecurity>
  <Lines>1246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2/161</vt:lpstr>
    </vt:vector>
  </TitlesOfParts>
  <Company/>
  <LinksUpToDate>false</LinksUpToDate>
  <CharactersWithSpaces>175523</CharactersWithSpaces>
  <SharedDoc>false</SharedDoc>
  <HLinks>
    <vt:vector size="24" baseType="variant">
      <vt:variant>
        <vt:i4>71697467</vt:i4>
      </vt:variant>
      <vt:variant>
        <vt:i4>9</vt:i4>
      </vt:variant>
      <vt:variant>
        <vt:i4>0</vt:i4>
      </vt:variant>
      <vt:variant>
        <vt:i4>5</vt:i4>
      </vt:variant>
      <vt:variant>
        <vt:lpwstr>http://город-суджа.рф/</vt:lpwstr>
      </vt:variant>
      <vt:variant>
        <vt:lpwstr/>
      </vt:variant>
      <vt:variant>
        <vt:i4>4456454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consultantplus://offline/ref=00AB38807384529534F0EE26FCCB1D7E3AD076AAC793D971971906A1FA9065AACA59B9D44BE12EF868E3C9x3T6H</vt:lpwstr>
      </vt:variant>
      <vt:variant>
        <vt:lpwstr/>
      </vt:variant>
      <vt:variant>
        <vt:i4>1179662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consultantplus://offline/ref=00AB38807384529534F0F02BEAA747723CDF20AFCC9BD723C3465DFCADx9T9H</vt:lpwstr>
      </vt:variant>
      <vt:variant>
        <vt:lpwstr/>
      </vt:variant>
      <vt:variant>
        <vt:i4>1179729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consultantplus://offline/ref=00AB38807384529534F0F02BEAA747723CDE28A3C595D723C3465DFCADx9T9H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2/161</dc:title>
  <dc:creator>Sekretar</dc:creator>
  <cp:lastModifiedBy>Admin</cp:lastModifiedBy>
  <cp:revision>9</cp:revision>
  <cp:lastPrinted>2022-11-25T06:50:00Z</cp:lastPrinted>
  <dcterms:created xsi:type="dcterms:W3CDTF">2023-10-11T11:56:00Z</dcterms:created>
  <dcterms:modified xsi:type="dcterms:W3CDTF">2023-10-11T13:31:00Z</dcterms:modified>
</cp:coreProperties>
</file>