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433" w:rsidRDefault="00C85433" w:rsidP="00FD0352">
      <w:pPr>
        <w:widowControl w:val="0"/>
        <w:suppressAutoHyphens/>
        <w:spacing w:after="0" w:line="240" w:lineRule="auto"/>
        <w:jc w:val="both"/>
        <w:rPr>
          <w:rFonts w:ascii="Times New Roman" w:hAnsi="Times New Roman" w:cs="Times New Roman"/>
          <w:sz w:val="28"/>
          <w:szCs w:val="28"/>
        </w:rPr>
      </w:pPr>
    </w:p>
    <w:p w:rsidR="00487BCF" w:rsidRPr="003C445A" w:rsidRDefault="00487BCF" w:rsidP="00487BCF">
      <w:pPr>
        <w:pStyle w:val="12"/>
        <w:widowControl w:val="0"/>
        <w:suppressLineNumbers w:val="0"/>
        <w:suppressAutoHyphens w:val="0"/>
        <w:spacing w:before="0" w:after="0" w:line="240" w:lineRule="auto"/>
        <w:jc w:val="center"/>
        <w:rPr>
          <w:rFonts w:ascii="Arial" w:hAnsi="Arial" w:cs="Arial"/>
          <w:i w:val="0"/>
        </w:rPr>
      </w:pPr>
      <w:r>
        <w:rPr>
          <w:noProof/>
          <w:sz w:val="32"/>
          <w:szCs w:val="32"/>
          <w:lang w:eastAsia="ru-RU"/>
        </w:rPr>
        <w:drawing>
          <wp:inline distT="0" distB="0" distL="0" distR="0">
            <wp:extent cx="742950" cy="87630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742950" cy="876300"/>
                    </a:xfrm>
                    <a:prstGeom prst="rect">
                      <a:avLst/>
                    </a:prstGeom>
                    <a:noFill/>
                    <a:ln w="9525">
                      <a:noFill/>
                      <a:miter lim="800000"/>
                      <a:headEnd/>
                      <a:tailEnd/>
                    </a:ln>
                  </pic:spPr>
                </pic:pic>
              </a:graphicData>
            </a:graphic>
          </wp:inline>
        </w:drawing>
      </w:r>
    </w:p>
    <w:p w:rsidR="00487BCF" w:rsidRPr="003C445A" w:rsidRDefault="00487BCF" w:rsidP="00487BCF">
      <w:pPr>
        <w:pStyle w:val="12"/>
        <w:widowControl w:val="0"/>
        <w:suppressLineNumbers w:val="0"/>
        <w:suppressAutoHyphens w:val="0"/>
        <w:spacing w:before="0" w:after="0" w:line="240" w:lineRule="auto"/>
        <w:jc w:val="center"/>
        <w:rPr>
          <w:rFonts w:ascii="Arial" w:hAnsi="Arial" w:cs="Arial"/>
          <w:b/>
          <w:i w:val="0"/>
          <w:kern w:val="0"/>
          <w:sz w:val="32"/>
          <w:szCs w:val="32"/>
        </w:rPr>
      </w:pPr>
      <w:r w:rsidRPr="003C445A">
        <w:rPr>
          <w:rFonts w:ascii="Arial" w:hAnsi="Arial" w:cs="Arial"/>
          <w:b/>
          <w:i w:val="0"/>
          <w:kern w:val="0"/>
          <w:sz w:val="32"/>
          <w:szCs w:val="32"/>
        </w:rPr>
        <w:t>АДМИНИСТРАЦИЯ ГОРОДА СУДЖИ</w:t>
      </w:r>
    </w:p>
    <w:p w:rsidR="00487BCF" w:rsidRPr="003C445A" w:rsidRDefault="00487BCF" w:rsidP="00487BCF">
      <w:pPr>
        <w:pStyle w:val="12"/>
        <w:widowControl w:val="0"/>
        <w:suppressLineNumbers w:val="0"/>
        <w:suppressAutoHyphens w:val="0"/>
        <w:spacing w:before="0" w:after="0" w:line="240" w:lineRule="auto"/>
        <w:jc w:val="center"/>
        <w:rPr>
          <w:rFonts w:ascii="Arial" w:hAnsi="Arial" w:cs="Arial"/>
          <w:i w:val="0"/>
          <w:kern w:val="0"/>
        </w:rPr>
      </w:pPr>
    </w:p>
    <w:p w:rsidR="00487BCF" w:rsidRPr="003C445A" w:rsidRDefault="00487BCF" w:rsidP="00487BCF">
      <w:pPr>
        <w:pStyle w:val="12"/>
        <w:widowControl w:val="0"/>
        <w:suppressLineNumbers w:val="0"/>
        <w:suppressAutoHyphens w:val="0"/>
        <w:spacing w:before="0" w:after="0" w:line="240" w:lineRule="auto"/>
        <w:jc w:val="center"/>
        <w:rPr>
          <w:rFonts w:ascii="Arial" w:hAnsi="Arial" w:cs="Arial"/>
          <w:b/>
          <w:i w:val="0"/>
          <w:kern w:val="0"/>
          <w:sz w:val="32"/>
          <w:szCs w:val="32"/>
        </w:rPr>
      </w:pPr>
      <w:r w:rsidRPr="003C445A">
        <w:rPr>
          <w:rFonts w:ascii="Arial" w:hAnsi="Arial" w:cs="Arial"/>
          <w:b/>
          <w:i w:val="0"/>
          <w:kern w:val="0"/>
          <w:sz w:val="32"/>
          <w:szCs w:val="32"/>
        </w:rPr>
        <w:t>КУРСКОЙ ОБЛАСТИ</w:t>
      </w:r>
    </w:p>
    <w:p w:rsidR="00487BCF" w:rsidRPr="003C445A" w:rsidRDefault="00487BCF" w:rsidP="00487BCF">
      <w:pPr>
        <w:pStyle w:val="12"/>
        <w:widowControl w:val="0"/>
        <w:suppressLineNumbers w:val="0"/>
        <w:suppressAutoHyphens w:val="0"/>
        <w:spacing w:before="0" w:after="0" w:line="240" w:lineRule="auto"/>
        <w:jc w:val="center"/>
        <w:rPr>
          <w:rFonts w:ascii="Arial" w:hAnsi="Arial" w:cs="Arial"/>
          <w:i w:val="0"/>
          <w:kern w:val="0"/>
        </w:rPr>
      </w:pPr>
    </w:p>
    <w:p w:rsidR="00487BCF" w:rsidRPr="003C445A" w:rsidRDefault="00487BCF" w:rsidP="00487BCF">
      <w:pPr>
        <w:pStyle w:val="31"/>
        <w:ind w:left="0"/>
        <w:jc w:val="center"/>
        <w:rPr>
          <w:rFonts w:ascii="Arial" w:hAnsi="Arial" w:cs="Arial"/>
          <w:b/>
          <w:sz w:val="32"/>
          <w:szCs w:val="32"/>
        </w:rPr>
      </w:pPr>
      <w:r w:rsidRPr="003C445A">
        <w:rPr>
          <w:rFonts w:ascii="Arial" w:hAnsi="Arial" w:cs="Arial"/>
          <w:b/>
          <w:sz w:val="32"/>
          <w:szCs w:val="32"/>
        </w:rPr>
        <w:t>ПОСТАНОВЛЕНИЕ</w:t>
      </w:r>
    </w:p>
    <w:p w:rsidR="00487BCF" w:rsidRPr="003C445A" w:rsidRDefault="00487BCF" w:rsidP="00487BCF">
      <w:pPr>
        <w:jc w:val="center"/>
        <w:rPr>
          <w:rFonts w:ascii="Arial" w:hAnsi="Arial" w:cs="Arial"/>
          <w:sz w:val="24"/>
          <w:szCs w:val="24"/>
        </w:rPr>
      </w:pPr>
    </w:p>
    <w:p w:rsidR="00487BCF" w:rsidRPr="00B63855" w:rsidRDefault="005E23A6" w:rsidP="00B63855">
      <w:pPr>
        <w:jc w:val="center"/>
        <w:rPr>
          <w:rFonts w:ascii="Arial" w:hAnsi="Arial" w:cs="Arial"/>
          <w:b/>
          <w:bCs/>
          <w:sz w:val="32"/>
          <w:szCs w:val="32"/>
        </w:rPr>
      </w:pPr>
      <w:r>
        <w:rPr>
          <w:rFonts w:ascii="Arial" w:hAnsi="Arial" w:cs="Arial"/>
          <w:b/>
          <w:bCs/>
          <w:sz w:val="32"/>
          <w:szCs w:val="32"/>
        </w:rPr>
        <w:t>о</w:t>
      </w:r>
      <w:r w:rsidR="00487BCF" w:rsidRPr="003C445A">
        <w:rPr>
          <w:rFonts w:ascii="Arial" w:hAnsi="Arial" w:cs="Arial"/>
          <w:b/>
          <w:bCs/>
          <w:sz w:val="32"/>
          <w:szCs w:val="32"/>
        </w:rPr>
        <w:t>т</w:t>
      </w:r>
      <w:r>
        <w:rPr>
          <w:rFonts w:ascii="Arial" w:hAnsi="Arial" w:cs="Arial"/>
          <w:b/>
          <w:bCs/>
          <w:sz w:val="32"/>
          <w:szCs w:val="32"/>
        </w:rPr>
        <w:t xml:space="preserve">  </w:t>
      </w:r>
      <w:r w:rsidR="00425414">
        <w:rPr>
          <w:rFonts w:ascii="Arial" w:hAnsi="Arial" w:cs="Arial"/>
          <w:b/>
          <w:bCs/>
          <w:sz w:val="32"/>
          <w:szCs w:val="32"/>
        </w:rPr>
        <w:t>18 апреля</w:t>
      </w:r>
      <w:r>
        <w:rPr>
          <w:rFonts w:ascii="Arial" w:hAnsi="Arial" w:cs="Arial"/>
          <w:b/>
          <w:bCs/>
          <w:sz w:val="32"/>
          <w:szCs w:val="32"/>
        </w:rPr>
        <w:t xml:space="preserve"> </w:t>
      </w:r>
      <w:r w:rsidR="00487BCF" w:rsidRPr="003C445A">
        <w:rPr>
          <w:rFonts w:ascii="Arial" w:hAnsi="Arial" w:cs="Arial"/>
          <w:b/>
          <w:bCs/>
          <w:sz w:val="32"/>
          <w:szCs w:val="32"/>
        </w:rPr>
        <w:t xml:space="preserve"> </w:t>
      </w:r>
      <w:r>
        <w:rPr>
          <w:rFonts w:ascii="Arial" w:hAnsi="Arial" w:cs="Arial"/>
          <w:b/>
          <w:bCs/>
          <w:sz w:val="32"/>
          <w:szCs w:val="32"/>
        </w:rPr>
        <w:t xml:space="preserve">2022 </w:t>
      </w:r>
      <w:r w:rsidR="00487BCF" w:rsidRPr="003C445A">
        <w:rPr>
          <w:rFonts w:ascii="Arial" w:hAnsi="Arial" w:cs="Arial"/>
          <w:b/>
          <w:bCs/>
          <w:sz w:val="32"/>
          <w:szCs w:val="32"/>
        </w:rPr>
        <w:t>года №</w:t>
      </w:r>
      <w:r w:rsidR="00487BCF">
        <w:rPr>
          <w:rFonts w:ascii="Arial" w:hAnsi="Arial" w:cs="Arial"/>
          <w:b/>
          <w:bCs/>
          <w:sz w:val="32"/>
          <w:szCs w:val="32"/>
        </w:rPr>
        <w:t xml:space="preserve"> </w:t>
      </w:r>
      <w:r w:rsidR="00425414">
        <w:rPr>
          <w:rFonts w:ascii="Arial" w:hAnsi="Arial" w:cs="Arial"/>
          <w:b/>
          <w:bCs/>
          <w:sz w:val="32"/>
          <w:szCs w:val="32"/>
        </w:rPr>
        <w:t>91</w:t>
      </w:r>
    </w:p>
    <w:p w:rsidR="00B63855" w:rsidRPr="00364F93" w:rsidRDefault="005E23A6" w:rsidP="00B63855">
      <w:pPr>
        <w:jc w:val="center"/>
        <w:rPr>
          <w:rFonts w:ascii="Arial" w:hAnsi="Arial" w:cs="Arial"/>
          <w:b/>
          <w:sz w:val="32"/>
          <w:szCs w:val="32"/>
        </w:rPr>
      </w:pPr>
      <w:r w:rsidRPr="00364F93">
        <w:rPr>
          <w:rFonts w:ascii="Arial" w:hAnsi="Arial" w:cs="Arial"/>
          <w:b/>
          <w:sz w:val="32"/>
          <w:szCs w:val="32"/>
        </w:rPr>
        <w:t>Об утверждении административного регламента предоставления муниципальной услуги «Присвоение адреса объекту адресации, изменение и аннулирование такого адреса</w:t>
      </w:r>
      <w:r w:rsidR="00ED534C" w:rsidRPr="00364F93">
        <w:rPr>
          <w:rFonts w:ascii="Arial" w:hAnsi="Arial" w:cs="Arial"/>
          <w:b/>
          <w:sz w:val="32"/>
          <w:szCs w:val="32"/>
        </w:rPr>
        <w:t xml:space="preserve"> на территории муниципального образования </w:t>
      </w:r>
      <w:r w:rsidR="005C1D3A">
        <w:rPr>
          <w:rFonts w:ascii="Arial" w:hAnsi="Arial" w:cs="Arial"/>
          <w:b/>
          <w:sz w:val="32"/>
          <w:szCs w:val="32"/>
        </w:rPr>
        <w:t>«город Суджа»</w:t>
      </w:r>
      <w:r w:rsidR="00ED534C" w:rsidRPr="00364F93">
        <w:rPr>
          <w:rFonts w:ascii="Arial" w:hAnsi="Arial" w:cs="Arial"/>
          <w:b/>
          <w:sz w:val="32"/>
          <w:szCs w:val="32"/>
        </w:rPr>
        <w:t xml:space="preserve"> Курской области</w:t>
      </w:r>
      <w:r w:rsidR="00B63855" w:rsidRPr="00364F93">
        <w:rPr>
          <w:rFonts w:ascii="Arial" w:hAnsi="Arial" w:cs="Arial"/>
          <w:b/>
          <w:sz w:val="32"/>
          <w:szCs w:val="32"/>
        </w:rPr>
        <w:t>»</w:t>
      </w:r>
    </w:p>
    <w:p w:rsidR="00487BCF" w:rsidRPr="00886242" w:rsidRDefault="00487BCF" w:rsidP="004F4290">
      <w:pPr>
        <w:autoSpaceDE w:val="0"/>
        <w:autoSpaceDN w:val="0"/>
        <w:adjustRightInd w:val="0"/>
        <w:spacing w:after="0"/>
        <w:ind w:firstLine="567"/>
        <w:jc w:val="both"/>
        <w:rPr>
          <w:rFonts w:ascii="Arial" w:hAnsi="Arial" w:cs="Arial"/>
          <w:color w:val="000000" w:themeColor="text1"/>
          <w:sz w:val="24"/>
          <w:szCs w:val="24"/>
        </w:rPr>
      </w:pPr>
      <w:r w:rsidRPr="00886242">
        <w:rPr>
          <w:rFonts w:ascii="Arial" w:hAnsi="Arial" w:cs="Arial"/>
          <w:color w:val="000000" w:themeColor="text1"/>
          <w:sz w:val="24"/>
          <w:szCs w:val="24"/>
        </w:rPr>
        <w:t xml:space="preserve">  В соответствии с </w:t>
      </w:r>
      <w:r w:rsidR="004F4290" w:rsidRPr="00886242">
        <w:rPr>
          <w:rFonts w:ascii="Arial" w:hAnsi="Arial" w:cs="Arial"/>
          <w:color w:val="000000" w:themeColor="text1"/>
          <w:sz w:val="24"/>
          <w:szCs w:val="24"/>
        </w:rPr>
        <w:t xml:space="preserve">Федеральными законами от 06 октября 2003 г. № 131-ФЗ «Об общих принципах организации местного самоуправления в Российской Федерации», </w:t>
      </w:r>
      <w:r w:rsidRPr="00886242">
        <w:rPr>
          <w:rFonts w:ascii="Arial" w:hAnsi="Arial" w:cs="Arial"/>
          <w:color w:val="000000" w:themeColor="text1"/>
          <w:sz w:val="24"/>
          <w:szCs w:val="24"/>
        </w:rPr>
        <w:t>от 27.07.2010</w:t>
      </w:r>
      <w:r w:rsidR="00B63855" w:rsidRPr="00886242">
        <w:rPr>
          <w:rFonts w:ascii="Arial" w:hAnsi="Arial" w:cs="Arial"/>
          <w:color w:val="000000" w:themeColor="text1"/>
          <w:sz w:val="24"/>
          <w:szCs w:val="24"/>
        </w:rPr>
        <w:t xml:space="preserve"> </w:t>
      </w:r>
      <w:r w:rsidRPr="00886242">
        <w:rPr>
          <w:rFonts w:ascii="Arial" w:hAnsi="Arial" w:cs="Arial"/>
          <w:color w:val="000000" w:themeColor="text1"/>
          <w:sz w:val="24"/>
          <w:szCs w:val="24"/>
        </w:rPr>
        <w:t xml:space="preserve">г. № </w:t>
      </w:r>
      <w:r w:rsidR="004F4290" w:rsidRPr="00886242">
        <w:rPr>
          <w:rFonts w:ascii="Arial" w:hAnsi="Arial" w:cs="Arial"/>
          <w:color w:val="000000" w:themeColor="text1"/>
          <w:sz w:val="24"/>
          <w:szCs w:val="24"/>
        </w:rPr>
        <w:t xml:space="preserve"> </w:t>
      </w:r>
      <w:r w:rsidRPr="00886242">
        <w:rPr>
          <w:rFonts w:ascii="Arial" w:hAnsi="Arial" w:cs="Arial"/>
          <w:color w:val="000000" w:themeColor="text1"/>
          <w:sz w:val="24"/>
          <w:szCs w:val="24"/>
        </w:rPr>
        <w:t xml:space="preserve">210-ФЗ «Об организации предоставления государственных и муниципальных услуг», Постановлением Правительства РФ от 19.11.2014 г. № 1221 «Об утверждении Правил присвоения, изменения и аннулирования адресов» </w:t>
      </w:r>
      <w:r w:rsidR="00FA4A88" w:rsidRPr="00886242">
        <w:rPr>
          <w:rFonts w:ascii="Arial" w:hAnsi="Arial" w:cs="Arial"/>
          <w:color w:val="000000" w:themeColor="text1"/>
          <w:sz w:val="24"/>
          <w:szCs w:val="24"/>
        </w:rPr>
        <w:t>П</w:t>
      </w:r>
      <w:r w:rsidR="00F67B81" w:rsidRPr="00886242">
        <w:rPr>
          <w:rFonts w:ascii="Arial" w:hAnsi="Arial" w:cs="Arial"/>
          <w:color w:val="000000" w:themeColor="text1"/>
          <w:sz w:val="24"/>
          <w:szCs w:val="24"/>
        </w:rPr>
        <w:t>остановлени</w:t>
      </w:r>
      <w:r w:rsidR="00FA4A88" w:rsidRPr="00886242">
        <w:rPr>
          <w:rFonts w:ascii="Arial" w:hAnsi="Arial" w:cs="Arial"/>
          <w:color w:val="000000" w:themeColor="text1"/>
          <w:sz w:val="24"/>
          <w:szCs w:val="24"/>
        </w:rPr>
        <w:t>ем</w:t>
      </w:r>
      <w:r w:rsidR="00F67B81" w:rsidRPr="00886242">
        <w:rPr>
          <w:rFonts w:ascii="Arial" w:hAnsi="Arial" w:cs="Arial"/>
          <w:color w:val="000000" w:themeColor="text1"/>
          <w:sz w:val="24"/>
          <w:szCs w:val="24"/>
        </w:rPr>
        <w:t xml:space="preserve"> Правительства Российской Федерации от 30 сентября 2004 г. № 506 «Об утверждении Положения о Федеральной налоговой службе»,</w:t>
      </w:r>
      <w:r w:rsidR="004F4290" w:rsidRPr="00886242">
        <w:rPr>
          <w:rFonts w:ascii="Arial" w:hAnsi="Arial" w:cs="Arial"/>
          <w:color w:val="000000" w:themeColor="text1"/>
          <w:sz w:val="24"/>
          <w:szCs w:val="24"/>
        </w:rPr>
        <w:t xml:space="preserve"> </w:t>
      </w:r>
      <w:r w:rsidRPr="00886242">
        <w:rPr>
          <w:rFonts w:ascii="Arial" w:hAnsi="Arial" w:cs="Arial"/>
          <w:color w:val="000000" w:themeColor="text1"/>
          <w:sz w:val="24"/>
          <w:szCs w:val="24"/>
        </w:rPr>
        <w:t>Постановлением Правительства РФ от 16.05.2011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Постановлением Администрации города Суджа от 01.11.2018 г. № 271 «О разработке и утверждении административных регламентов предоставления муниципальных услуг» (с последующими изменениями и дополнениями), Администрация города Суджи Суджанского района Курской области постановляет:</w:t>
      </w:r>
    </w:p>
    <w:p w:rsidR="00694C51" w:rsidRDefault="00694C51" w:rsidP="00694C51">
      <w:pPr>
        <w:ind w:firstLine="709"/>
        <w:jc w:val="both"/>
        <w:rPr>
          <w:rFonts w:ascii="Arial" w:hAnsi="Arial" w:cs="Arial"/>
          <w:sz w:val="24"/>
          <w:szCs w:val="24"/>
        </w:rPr>
      </w:pPr>
    </w:p>
    <w:p w:rsidR="00487BCF" w:rsidRPr="00694C51" w:rsidRDefault="00487BCF" w:rsidP="00694C51">
      <w:pPr>
        <w:ind w:firstLine="709"/>
        <w:jc w:val="both"/>
        <w:rPr>
          <w:rFonts w:ascii="Arial" w:hAnsi="Arial" w:cs="Arial"/>
          <w:sz w:val="24"/>
          <w:szCs w:val="24"/>
        </w:rPr>
      </w:pPr>
      <w:r w:rsidRPr="00694C51">
        <w:rPr>
          <w:rFonts w:ascii="Arial" w:hAnsi="Arial" w:cs="Arial"/>
          <w:sz w:val="24"/>
          <w:szCs w:val="24"/>
        </w:rPr>
        <w:t xml:space="preserve">1. Утвердить прилагаемый Административный регламент по предоставлению Администрацией города Суджи Суджанского района Курской области муниципальной услуги </w:t>
      </w:r>
      <w:r w:rsidR="00694C51" w:rsidRPr="00694C51">
        <w:rPr>
          <w:rFonts w:ascii="Arial" w:hAnsi="Arial" w:cs="Arial"/>
          <w:sz w:val="24"/>
          <w:szCs w:val="24"/>
        </w:rPr>
        <w:t xml:space="preserve">«Присвоение адреса объекту адресации, изменение и аннулирование такого адреса на территории муниципального образования «город Суджа» Курской области» </w:t>
      </w:r>
      <w:r w:rsidRPr="00694C51">
        <w:rPr>
          <w:rFonts w:ascii="Arial" w:hAnsi="Arial" w:cs="Arial"/>
          <w:bCs/>
          <w:sz w:val="24"/>
          <w:szCs w:val="24"/>
        </w:rPr>
        <w:t>в новой редакции.</w:t>
      </w:r>
    </w:p>
    <w:p w:rsidR="00487BCF" w:rsidRPr="00886242" w:rsidRDefault="00487BCF" w:rsidP="00B63855">
      <w:pPr>
        <w:spacing w:after="0"/>
        <w:ind w:firstLine="709"/>
        <w:jc w:val="both"/>
        <w:rPr>
          <w:rFonts w:ascii="Arial" w:hAnsi="Arial" w:cs="Arial"/>
          <w:bCs/>
          <w:sz w:val="24"/>
          <w:szCs w:val="24"/>
        </w:rPr>
      </w:pPr>
      <w:r w:rsidRPr="00694C51">
        <w:rPr>
          <w:rFonts w:ascii="Arial" w:hAnsi="Arial" w:cs="Arial"/>
          <w:sz w:val="24"/>
          <w:szCs w:val="24"/>
        </w:rPr>
        <w:t>2.</w:t>
      </w:r>
      <w:r w:rsidRPr="00694C51">
        <w:rPr>
          <w:rFonts w:ascii="Arial" w:hAnsi="Arial" w:cs="Arial"/>
          <w:bCs/>
          <w:sz w:val="24"/>
          <w:szCs w:val="24"/>
        </w:rPr>
        <w:t xml:space="preserve"> Признать утратившим силу постановление Администраци</w:t>
      </w:r>
      <w:r w:rsidRPr="00886242">
        <w:rPr>
          <w:rFonts w:ascii="Arial" w:hAnsi="Arial" w:cs="Arial"/>
          <w:bCs/>
          <w:sz w:val="24"/>
          <w:szCs w:val="24"/>
        </w:rPr>
        <w:t xml:space="preserve">и города Суджи </w:t>
      </w:r>
      <w:r w:rsidR="005E23A6" w:rsidRPr="00886242">
        <w:rPr>
          <w:rFonts w:ascii="Arial" w:hAnsi="Arial" w:cs="Arial"/>
          <w:bCs/>
          <w:sz w:val="24"/>
          <w:szCs w:val="24"/>
        </w:rPr>
        <w:t>от 11 января 2021 года № 5</w:t>
      </w:r>
      <w:r w:rsidR="00B63855" w:rsidRPr="00886242">
        <w:rPr>
          <w:rFonts w:ascii="Arial" w:hAnsi="Arial" w:cs="Arial"/>
          <w:bCs/>
          <w:sz w:val="24"/>
          <w:szCs w:val="24"/>
        </w:rPr>
        <w:t xml:space="preserve"> «</w:t>
      </w:r>
      <w:r w:rsidR="005E23A6" w:rsidRPr="00886242">
        <w:rPr>
          <w:rFonts w:ascii="Arial" w:hAnsi="Arial" w:cs="Arial"/>
          <w:sz w:val="24"/>
          <w:szCs w:val="24"/>
        </w:rPr>
        <w:t xml:space="preserve">Об утверждении </w:t>
      </w:r>
      <w:r w:rsidR="005E23A6" w:rsidRPr="00886242">
        <w:rPr>
          <w:rFonts w:ascii="Arial" w:hAnsi="Arial" w:cs="Arial"/>
          <w:bCs/>
          <w:sz w:val="24"/>
          <w:szCs w:val="24"/>
        </w:rPr>
        <w:t>Административного регламента предоставления Администрацией города Суджи Суджанского района Курской области муниципальной услуги «Присвоение адресов объектам адресации, изменение, аннулирование адресов».</w:t>
      </w:r>
    </w:p>
    <w:p w:rsidR="00B63855" w:rsidRPr="00886242" w:rsidRDefault="00B63855" w:rsidP="00B63855">
      <w:pPr>
        <w:spacing w:after="0"/>
        <w:ind w:firstLine="700"/>
        <w:jc w:val="both"/>
        <w:rPr>
          <w:rFonts w:ascii="Arial" w:hAnsi="Arial" w:cs="Arial"/>
          <w:sz w:val="24"/>
          <w:szCs w:val="24"/>
        </w:rPr>
      </w:pPr>
      <w:r w:rsidRPr="00886242">
        <w:rPr>
          <w:rFonts w:ascii="Arial" w:hAnsi="Arial" w:cs="Arial"/>
          <w:sz w:val="24"/>
          <w:szCs w:val="24"/>
        </w:rPr>
        <w:lastRenderedPageBreak/>
        <w:t>3. Отделу архитектуры</w:t>
      </w:r>
      <w:r w:rsidR="00CF62A7">
        <w:rPr>
          <w:rFonts w:ascii="Arial" w:hAnsi="Arial" w:cs="Arial"/>
          <w:sz w:val="24"/>
          <w:szCs w:val="24"/>
        </w:rPr>
        <w:t>,</w:t>
      </w:r>
      <w:r w:rsidRPr="00886242">
        <w:rPr>
          <w:rFonts w:ascii="Arial" w:hAnsi="Arial" w:cs="Arial"/>
          <w:sz w:val="24"/>
          <w:szCs w:val="24"/>
        </w:rPr>
        <w:t xml:space="preserve">  градостроительства и торговли Администрации города Суджи Курской области обеспечить соблюдение административного </w:t>
      </w:r>
      <w:hyperlink w:anchor="P31" w:history="1">
        <w:r w:rsidRPr="00886242">
          <w:rPr>
            <w:rFonts w:ascii="Arial" w:hAnsi="Arial" w:cs="Arial"/>
            <w:sz w:val="24"/>
            <w:szCs w:val="24"/>
          </w:rPr>
          <w:t>регламента</w:t>
        </w:r>
      </w:hyperlink>
      <w:r w:rsidRPr="00886242">
        <w:rPr>
          <w:rFonts w:ascii="Arial" w:hAnsi="Arial" w:cs="Arial"/>
          <w:sz w:val="24"/>
          <w:szCs w:val="24"/>
        </w:rPr>
        <w:t>.</w:t>
      </w:r>
    </w:p>
    <w:p w:rsidR="00487BCF" w:rsidRPr="00886242" w:rsidRDefault="00B63855" w:rsidP="00B63855">
      <w:pPr>
        <w:spacing w:after="0"/>
        <w:ind w:firstLine="700"/>
        <w:jc w:val="both"/>
        <w:rPr>
          <w:rFonts w:ascii="Arial" w:hAnsi="Arial" w:cs="Arial"/>
          <w:sz w:val="24"/>
          <w:szCs w:val="24"/>
        </w:rPr>
      </w:pPr>
      <w:r w:rsidRPr="00886242">
        <w:rPr>
          <w:rFonts w:ascii="Arial" w:hAnsi="Arial" w:cs="Arial"/>
          <w:sz w:val="24"/>
          <w:szCs w:val="24"/>
        </w:rPr>
        <w:t>4</w:t>
      </w:r>
      <w:r w:rsidR="00487BCF" w:rsidRPr="00886242">
        <w:rPr>
          <w:rFonts w:ascii="Arial" w:hAnsi="Arial" w:cs="Arial"/>
          <w:sz w:val="24"/>
          <w:szCs w:val="24"/>
        </w:rPr>
        <w:t xml:space="preserve">. Контроль за исполнением настоящего постановления возложить на </w:t>
      </w:r>
      <w:r w:rsidRPr="00886242">
        <w:rPr>
          <w:rFonts w:ascii="Arial" w:hAnsi="Arial" w:cs="Arial"/>
          <w:sz w:val="24"/>
          <w:szCs w:val="24"/>
        </w:rPr>
        <w:t>отдел архитектуры</w:t>
      </w:r>
      <w:r w:rsidR="00CF62A7">
        <w:rPr>
          <w:rFonts w:ascii="Arial" w:hAnsi="Arial" w:cs="Arial"/>
          <w:sz w:val="24"/>
          <w:szCs w:val="24"/>
        </w:rPr>
        <w:t>,</w:t>
      </w:r>
      <w:r w:rsidRPr="00886242">
        <w:rPr>
          <w:rFonts w:ascii="Arial" w:hAnsi="Arial" w:cs="Arial"/>
          <w:sz w:val="24"/>
          <w:szCs w:val="24"/>
        </w:rPr>
        <w:t xml:space="preserve">  градостроительства и торговли Администрации города Суджи Курской области</w:t>
      </w:r>
      <w:r w:rsidR="00487BCF" w:rsidRPr="00886242">
        <w:rPr>
          <w:rFonts w:ascii="Arial" w:hAnsi="Arial" w:cs="Arial"/>
          <w:sz w:val="24"/>
          <w:szCs w:val="24"/>
        </w:rPr>
        <w:t>.</w:t>
      </w:r>
    </w:p>
    <w:p w:rsidR="00487BCF" w:rsidRPr="00886242" w:rsidRDefault="00B63855" w:rsidP="00B63855">
      <w:pPr>
        <w:spacing w:after="0"/>
        <w:ind w:firstLine="700"/>
        <w:jc w:val="both"/>
        <w:rPr>
          <w:rFonts w:ascii="Arial" w:hAnsi="Arial" w:cs="Arial"/>
          <w:sz w:val="24"/>
          <w:szCs w:val="24"/>
        </w:rPr>
      </w:pPr>
      <w:r w:rsidRPr="00886242">
        <w:rPr>
          <w:rFonts w:ascii="Arial" w:hAnsi="Arial" w:cs="Arial"/>
          <w:sz w:val="24"/>
          <w:szCs w:val="24"/>
        </w:rPr>
        <w:t>5</w:t>
      </w:r>
      <w:r w:rsidR="00487BCF" w:rsidRPr="00886242">
        <w:rPr>
          <w:rFonts w:ascii="Arial" w:hAnsi="Arial" w:cs="Arial"/>
          <w:sz w:val="24"/>
          <w:szCs w:val="24"/>
        </w:rPr>
        <w:t>. Постановление вступает в силу со дня его подписания и подлежит размещению на официальном сайте Администрации города Суджи</w:t>
      </w:r>
      <w:r w:rsidR="00CF62A7">
        <w:rPr>
          <w:rFonts w:ascii="Arial" w:hAnsi="Arial" w:cs="Arial"/>
          <w:sz w:val="24"/>
          <w:szCs w:val="24"/>
        </w:rPr>
        <w:t xml:space="preserve"> К</w:t>
      </w:r>
      <w:r w:rsidRPr="00886242">
        <w:rPr>
          <w:rFonts w:ascii="Arial" w:hAnsi="Arial" w:cs="Arial"/>
          <w:sz w:val="24"/>
          <w:szCs w:val="24"/>
        </w:rPr>
        <w:t>урской области</w:t>
      </w:r>
      <w:r w:rsidR="00487BCF" w:rsidRPr="00886242">
        <w:rPr>
          <w:rFonts w:ascii="Arial" w:hAnsi="Arial" w:cs="Arial"/>
          <w:sz w:val="24"/>
          <w:szCs w:val="24"/>
        </w:rPr>
        <w:t>.</w:t>
      </w:r>
    </w:p>
    <w:p w:rsidR="00487BCF" w:rsidRPr="00886242" w:rsidRDefault="00487BCF" w:rsidP="00B63855">
      <w:pPr>
        <w:widowControl w:val="0"/>
        <w:autoSpaceDE w:val="0"/>
        <w:autoSpaceDN w:val="0"/>
        <w:adjustRightInd w:val="0"/>
        <w:spacing w:after="0"/>
        <w:jc w:val="center"/>
        <w:outlineLvl w:val="0"/>
        <w:rPr>
          <w:rFonts w:ascii="Arial" w:hAnsi="Arial" w:cs="Arial"/>
          <w:sz w:val="24"/>
          <w:szCs w:val="24"/>
        </w:rPr>
      </w:pPr>
    </w:p>
    <w:p w:rsidR="00487BCF" w:rsidRPr="00886242" w:rsidRDefault="00487BCF" w:rsidP="00487BCF">
      <w:pPr>
        <w:widowControl w:val="0"/>
        <w:autoSpaceDE w:val="0"/>
        <w:autoSpaceDN w:val="0"/>
        <w:adjustRightInd w:val="0"/>
        <w:outlineLvl w:val="0"/>
        <w:rPr>
          <w:rFonts w:ascii="Arial" w:hAnsi="Arial" w:cs="Arial"/>
          <w:sz w:val="24"/>
          <w:szCs w:val="24"/>
        </w:rPr>
      </w:pPr>
    </w:p>
    <w:p w:rsidR="00487BCF" w:rsidRPr="00886242" w:rsidRDefault="00487BCF" w:rsidP="00487BCF">
      <w:pPr>
        <w:autoSpaceDE w:val="0"/>
        <w:autoSpaceDN w:val="0"/>
        <w:adjustRightInd w:val="0"/>
        <w:jc w:val="center"/>
        <w:outlineLvl w:val="0"/>
        <w:rPr>
          <w:rFonts w:ascii="Arial" w:hAnsi="Arial" w:cs="Arial"/>
          <w:sz w:val="24"/>
          <w:szCs w:val="24"/>
        </w:rPr>
      </w:pPr>
      <w:r w:rsidRPr="00886242">
        <w:rPr>
          <w:rFonts w:ascii="Arial" w:hAnsi="Arial" w:cs="Arial"/>
          <w:sz w:val="24"/>
          <w:szCs w:val="24"/>
        </w:rPr>
        <w:t>Глава города                                                               В.И.Дьяченко</w:t>
      </w:r>
    </w:p>
    <w:p w:rsidR="00487BCF" w:rsidRPr="00886242" w:rsidRDefault="00487BCF" w:rsidP="00487BCF">
      <w:pPr>
        <w:autoSpaceDE w:val="0"/>
        <w:autoSpaceDN w:val="0"/>
        <w:adjustRightInd w:val="0"/>
        <w:jc w:val="center"/>
        <w:outlineLvl w:val="0"/>
        <w:rPr>
          <w:rFonts w:ascii="Arial" w:hAnsi="Arial" w:cs="Arial"/>
          <w:sz w:val="24"/>
          <w:szCs w:val="24"/>
        </w:rPr>
      </w:pPr>
    </w:p>
    <w:p w:rsidR="00487BCF" w:rsidRDefault="00487BCF" w:rsidP="00487BCF">
      <w:pPr>
        <w:jc w:val="right"/>
        <w:rPr>
          <w:rFonts w:ascii="Arial" w:hAnsi="Arial" w:cs="Arial"/>
          <w:bCs/>
          <w:sz w:val="24"/>
          <w:szCs w:val="24"/>
        </w:rPr>
      </w:pPr>
    </w:p>
    <w:p w:rsidR="00487BCF" w:rsidRDefault="00487BCF"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C3164C" w:rsidRDefault="00C3164C" w:rsidP="00487BCF">
      <w:pPr>
        <w:jc w:val="right"/>
        <w:rPr>
          <w:rFonts w:ascii="Arial" w:hAnsi="Arial" w:cs="Arial"/>
          <w:bCs/>
          <w:sz w:val="24"/>
          <w:szCs w:val="24"/>
        </w:rPr>
      </w:pPr>
    </w:p>
    <w:p w:rsidR="00F47698" w:rsidRDefault="00F47698" w:rsidP="00487BCF">
      <w:pPr>
        <w:jc w:val="right"/>
        <w:rPr>
          <w:rFonts w:ascii="Arial" w:hAnsi="Arial" w:cs="Arial"/>
          <w:bCs/>
          <w:sz w:val="24"/>
          <w:szCs w:val="24"/>
        </w:rPr>
      </w:pPr>
    </w:p>
    <w:p w:rsidR="00886242" w:rsidRDefault="00886242" w:rsidP="00487BCF">
      <w:pPr>
        <w:jc w:val="right"/>
        <w:rPr>
          <w:rFonts w:ascii="Arial" w:hAnsi="Arial" w:cs="Arial"/>
          <w:bCs/>
          <w:sz w:val="24"/>
          <w:szCs w:val="24"/>
        </w:rPr>
      </w:pPr>
    </w:p>
    <w:p w:rsidR="00886242" w:rsidRDefault="00886242" w:rsidP="00487BCF">
      <w:pPr>
        <w:jc w:val="right"/>
        <w:rPr>
          <w:rFonts w:ascii="Arial" w:hAnsi="Arial" w:cs="Arial"/>
          <w:bCs/>
          <w:sz w:val="24"/>
          <w:szCs w:val="24"/>
        </w:rPr>
      </w:pPr>
    </w:p>
    <w:p w:rsidR="00886242" w:rsidRDefault="00886242" w:rsidP="00487BCF">
      <w:pPr>
        <w:jc w:val="right"/>
        <w:rPr>
          <w:rFonts w:ascii="Arial" w:hAnsi="Arial" w:cs="Arial"/>
          <w:bCs/>
          <w:sz w:val="24"/>
          <w:szCs w:val="24"/>
        </w:rPr>
      </w:pPr>
    </w:p>
    <w:p w:rsidR="00886242" w:rsidRDefault="00886242" w:rsidP="00487BCF">
      <w:pPr>
        <w:jc w:val="right"/>
        <w:rPr>
          <w:rFonts w:ascii="Arial" w:hAnsi="Arial" w:cs="Arial"/>
          <w:bCs/>
          <w:sz w:val="24"/>
          <w:szCs w:val="24"/>
        </w:rPr>
      </w:pPr>
    </w:p>
    <w:p w:rsidR="00487BCF" w:rsidRPr="000F5CDE" w:rsidRDefault="00487BCF" w:rsidP="00487BCF">
      <w:pPr>
        <w:jc w:val="right"/>
        <w:rPr>
          <w:rFonts w:ascii="Arial" w:hAnsi="Arial" w:cs="Arial"/>
          <w:bCs/>
          <w:sz w:val="24"/>
          <w:szCs w:val="24"/>
        </w:rPr>
      </w:pPr>
      <w:r w:rsidRPr="000F5CDE">
        <w:rPr>
          <w:rFonts w:ascii="Arial" w:hAnsi="Arial" w:cs="Arial"/>
          <w:bCs/>
          <w:sz w:val="24"/>
          <w:szCs w:val="24"/>
        </w:rPr>
        <w:lastRenderedPageBreak/>
        <w:t>Утвержден постановлением</w:t>
      </w:r>
    </w:p>
    <w:p w:rsidR="00487BCF" w:rsidRPr="000F5CDE" w:rsidRDefault="00487BCF" w:rsidP="00487BCF">
      <w:pPr>
        <w:jc w:val="right"/>
        <w:rPr>
          <w:rFonts w:ascii="Arial" w:hAnsi="Arial" w:cs="Arial"/>
          <w:bCs/>
          <w:sz w:val="24"/>
          <w:szCs w:val="24"/>
        </w:rPr>
      </w:pPr>
      <w:r w:rsidRPr="000F5CDE">
        <w:rPr>
          <w:rFonts w:ascii="Arial" w:hAnsi="Arial" w:cs="Arial"/>
          <w:bCs/>
          <w:sz w:val="24"/>
          <w:szCs w:val="24"/>
        </w:rPr>
        <w:t>Администрации города Суджи</w:t>
      </w:r>
    </w:p>
    <w:p w:rsidR="00487BCF" w:rsidRPr="000F5CDE" w:rsidRDefault="00487BCF" w:rsidP="00487BCF">
      <w:pPr>
        <w:jc w:val="right"/>
        <w:rPr>
          <w:rFonts w:ascii="Arial" w:hAnsi="Arial" w:cs="Arial"/>
          <w:bCs/>
          <w:sz w:val="24"/>
          <w:szCs w:val="24"/>
        </w:rPr>
      </w:pPr>
      <w:r w:rsidRPr="000F5CDE">
        <w:rPr>
          <w:rFonts w:ascii="Arial" w:hAnsi="Arial" w:cs="Arial"/>
          <w:bCs/>
          <w:sz w:val="24"/>
          <w:szCs w:val="24"/>
        </w:rPr>
        <w:t>Суджанского района Курской области</w:t>
      </w:r>
    </w:p>
    <w:p w:rsidR="00487BCF" w:rsidRPr="000F5CDE" w:rsidRDefault="00487BCF" w:rsidP="00487BCF">
      <w:pPr>
        <w:jc w:val="right"/>
        <w:rPr>
          <w:rFonts w:ascii="Arial" w:hAnsi="Arial" w:cs="Arial"/>
          <w:bCs/>
          <w:sz w:val="24"/>
          <w:szCs w:val="24"/>
        </w:rPr>
      </w:pPr>
      <w:r w:rsidRPr="000F5CDE">
        <w:rPr>
          <w:rFonts w:ascii="Arial" w:hAnsi="Arial" w:cs="Arial"/>
          <w:bCs/>
          <w:sz w:val="24"/>
          <w:szCs w:val="24"/>
        </w:rPr>
        <w:t xml:space="preserve">от </w:t>
      </w:r>
      <w:r w:rsidR="00B63855" w:rsidRPr="000F5CDE">
        <w:rPr>
          <w:rFonts w:ascii="Arial" w:hAnsi="Arial" w:cs="Arial"/>
          <w:bCs/>
          <w:sz w:val="24"/>
          <w:szCs w:val="24"/>
        </w:rPr>
        <w:t>_</w:t>
      </w:r>
      <w:r w:rsidR="00425414">
        <w:rPr>
          <w:rFonts w:ascii="Arial" w:hAnsi="Arial" w:cs="Arial"/>
          <w:bCs/>
          <w:sz w:val="24"/>
          <w:szCs w:val="24"/>
        </w:rPr>
        <w:t>18.04.2022 г.</w:t>
      </w:r>
      <w:r w:rsidR="00B63855" w:rsidRPr="000F5CDE">
        <w:rPr>
          <w:rFonts w:ascii="Arial" w:hAnsi="Arial" w:cs="Arial"/>
          <w:bCs/>
          <w:sz w:val="24"/>
          <w:szCs w:val="24"/>
        </w:rPr>
        <w:t>__</w:t>
      </w:r>
      <w:r w:rsidRPr="000F5CDE">
        <w:rPr>
          <w:rFonts w:ascii="Arial" w:hAnsi="Arial" w:cs="Arial"/>
          <w:bCs/>
          <w:sz w:val="24"/>
          <w:szCs w:val="24"/>
        </w:rPr>
        <w:t xml:space="preserve"> № </w:t>
      </w:r>
      <w:r w:rsidR="00425414">
        <w:rPr>
          <w:rFonts w:ascii="Arial" w:hAnsi="Arial" w:cs="Arial"/>
          <w:bCs/>
          <w:sz w:val="24"/>
          <w:szCs w:val="24"/>
        </w:rPr>
        <w:t>91</w:t>
      </w:r>
    </w:p>
    <w:p w:rsidR="00487BCF" w:rsidRPr="000F5CDE" w:rsidRDefault="00487BCF" w:rsidP="00487BCF">
      <w:pPr>
        <w:jc w:val="center"/>
        <w:rPr>
          <w:rFonts w:ascii="Arial" w:hAnsi="Arial" w:cs="Arial"/>
          <w:bCs/>
          <w:sz w:val="24"/>
          <w:szCs w:val="24"/>
        </w:rPr>
      </w:pPr>
      <w:r w:rsidRPr="000F5CDE">
        <w:rPr>
          <w:rFonts w:ascii="Arial" w:hAnsi="Arial" w:cs="Arial"/>
          <w:b/>
          <w:bCs/>
          <w:sz w:val="24"/>
          <w:szCs w:val="24"/>
        </w:rPr>
        <w:t>Административный регламент предоставления Администрацией города Суджи Суджанского района Курской области муници</w:t>
      </w:r>
      <w:r w:rsidR="00EB768E" w:rsidRPr="000F5CDE">
        <w:rPr>
          <w:rFonts w:ascii="Arial" w:hAnsi="Arial" w:cs="Arial"/>
          <w:b/>
          <w:bCs/>
          <w:sz w:val="24"/>
          <w:szCs w:val="24"/>
        </w:rPr>
        <w:t xml:space="preserve">пальной услуги </w:t>
      </w:r>
      <w:r w:rsidR="00EB768E" w:rsidRPr="000F5CDE">
        <w:rPr>
          <w:rFonts w:ascii="Arial" w:hAnsi="Arial" w:cs="Arial"/>
          <w:b/>
          <w:sz w:val="24"/>
          <w:szCs w:val="24"/>
        </w:rPr>
        <w:t>«Присвоение адреса объекту адресации, изменение и аннулирование такого адреса</w:t>
      </w:r>
      <w:r w:rsidR="00C3164C" w:rsidRPr="000F5CDE">
        <w:rPr>
          <w:rFonts w:ascii="Arial" w:hAnsi="Arial" w:cs="Arial"/>
          <w:b/>
          <w:sz w:val="24"/>
          <w:szCs w:val="24"/>
        </w:rPr>
        <w:t xml:space="preserve"> на территории муниципального образования </w:t>
      </w:r>
      <w:r w:rsidR="005C1D3A">
        <w:rPr>
          <w:rFonts w:ascii="Arial" w:hAnsi="Arial" w:cs="Arial"/>
          <w:b/>
          <w:sz w:val="24"/>
          <w:szCs w:val="24"/>
        </w:rPr>
        <w:t>«город Суджа»</w:t>
      </w:r>
      <w:r w:rsidR="00C3164C" w:rsidRPr="000F5CDE">
        <w:rPr>
          <w:rFonts w:ascii="Arial" w:hAnsi="Arial" w:cs="Arial"/>
          <w:b/>
          <w:sz w:val="24"/>
          <w:szCs w:val="24"/>
        </w:rPr>
        <w:t xml:space="preserve"> Курской области</w:t>
      </w:r>
      <w:r w:rsidR="00EB768E" w:rsidRPr="000F5CDE">
        <w:rPr>
          <w:rFonts w:ascii="Arial" w:hAnsi="Arial" w:cs="Arial"/>
          <w:b/>
          <w:sz w:val="24"/>
          <w:szCs w:val="24"/>
        </w:rPr>
        <w:t>»</w:t>
      </w:r>
    </w:p>
    <w:p w:rsidR="00487BCF" w:rsidRPr="000F5CDE" w:rsidRDefault="00487BCF" w:rsidP="00487BCF">
      <w:pPr>
        <w:jc w:val="center"/>
        <w:rPr>
          <w:rFonts w:ascii="Arial" w:hAnsi="Arial" w:cs="Arial"/>
          <w:b/>
          <w:bCs/>
          <w:sz w:val="24"/>
          <w:szCs w:val="24"/>
        </w:rPr>
      </w:pPr>
      <w:r w:rsidRPr="000F5CDE">
        <w:rPr>
          <w:rFonts w:ascii="Arial" w:hAnsi="Arial" w:cs="Arial"/>
          <w:b/>
          <w:bCs/>
          <w:sz w:val="24"/>
          <w:szCs w:val="24"/>
          <w:lang w:val="en-US"/>
        </w:rPr>
        <w:t>I</w:t>
      </w:r>
      <w:r w:rsidRPr="000F5CDE">
        <w:rPr>
          <w:rFonts w:ascii="Arial" w:hAnsi="Arial" w:cs="Arial"/>
          <w:b/>
          <w:bCs/>
          <w:sz w:val="24"/>
          <w:szCs w:val="24"/>
        </w:rPr>
        <w:t>. Общие положения</w:t>
      </w:r>
    </w:p>
    <w:p w:rsidR="00487BCF" w:rsidRPr="000F5CDE" w:rsidRDefault="00487BCF" w:rsidP="00487BCF">
      <w:pPr>
        <w:jc w:val="center"/>
        <w:rPr>
          <w:rFonts w:ascii="Arial" w:hAnsi="Arial" w:cs="Arial"/>
          <w:bCs/>
          <w:sz w:val="24"/>
          <w:szCs w:val="24"/>
        </w:rPr>
      </w:pPr>
    </w:p>
    <w:p w:rsidR="00487BCF" w:rsidRPr="000F5CDE" w:rsidRDefault="00487BCF" w:rsidP="00487BCF">
      <w:pPr>
        <w:pStyle w:val="af3"/>
        <w:jc w:val="center"/>
        <w:rPr>
          <w:rFonts w:ascii="Arial" w:hAnsi="Arial" w:cs="Arial"/>
          <w:b/>
          <w:sz w:val="24"/>
          <w:szCs w:val="24"/>
        </w:rPr>
      </w:pPr>
      <w:r w:rsidRPr="000F5CDE">
        <w:rPr>
          <w:rFonts w:ascii="Arial" w:hAnsi="Arial" w:cs="Arial"/>
          <w:b/>
          <w:sz w:val="24"/>
          <w:szCs w:val="24"/>
        </w:rPr>
        <w:t>1.1. Предмет регулирования административного регламента</w:t>
      </w:r>
    </w:p>
    <w:p w:rsidR="00487BCF" w:rsidRPr="000F5CDE" w:rsidRDefault="00487BCF" w:rsidP="00487BCF">
      <w:pPr>
        <w:pStyle w:val="2"/>
        <w:keepNext w:val="0"/>
        <w:rPr>
          <w:rFonts w:ascii="Arial" w:eastAsia="Calibri" w:hAnsi="Arial" w:cs="Arial"/>
          <w:sz w:val="24"/>
          <w:szCs w:val="24"/>
          <w:lang w:eastAsia="ar-SA"/>
        </w:rPr>
      </w:pPr>
    </w:p>
    <w:p w:rsidR="00C85433" w:rsidRPr="000F5CDE" w:rsidRDefault="00487BCF" w:rsidP="00B340D7">
      <w:pPr>
        <w:ind w:firstLine="709"/>
        <w:jc w:val="both"/>
        <w:rPr>
          <w:rFonts w:ascii="Arial" w:hAnsi="Arial" w:cs="Arial"/>
          <w:bCs/>
          <w:sz w:val="24"/>
          <w:szCs w:val="24"/>
        </w:rPr>
      </w:pPr>
      <w:r w:rsidRPr="000F5CDE">
        <w:rPr>
          <w:rFonts w:ascii="Arial" w:hAnsi="Arial" w:cs="Arial"/>
          <w:bCs/>
          <w:sz w:val="24"/>
          <w:szCs w:val="24"/>
        </w:rPr>
        <w:t xml:space="preserve">Административный регламент предоставления Администрацией города Суджи Суджанского района Курской области муниципальной услуги </w:t>
      </w:r>
      <w:r w:rsidR="00C3164C" w:rsidRPr="000F5CDE">
        <w:rPr>
          <w:rFonts w:ascii="Arial" w:hAnsi="Arial" w:cs="Arial"/>
          <w:sz w:val="24"/>
          <w:szCs w:val="24"/>
        </w:rPr>
        <w:t>«Присвоение адреса объекту адресации, изменение и аннулирование такого адреса на территории муниципального образования город Суджи Курской области»</w:t>
      </w:r>
      <w:r w:rsidR="00C3164C" w:rsidRPr="000F5CDE">
        <w:rPr>
          <w:rFonts w:ascii="Arial" w:hAnsi="Arial" w:cs="Arial"/>
          <w:bCs/>
          <w:sz w:val="24"/>
          <w:szCs w:val="24"/>
        </w:rPr>
        <w:t xml:space="preserve"> </w:t>
      </w:r>
      <w:r w:rsidRPr="000F5CDE">
        <w:rPr>
          <w:rFonts w:ascii="Arial" w:hAnsi="Arial" w:cs="Arial"/>
          <w:bCs/>
          <w:sz w:val="24"/>
          <w:szCs w:val="24"/>
        </w:rPr>
        <w:t xml:space="preserve">(далее – Административный регламент) </w:t>
      </w:r>
      <w:r w:rsidR="00C3164C" w:rsidRPr="000F5CDE">
        <w:rPr>
          <w:rFonts w:ascii="Arial" w:hAnsi="Arial" w:cs="Arial"/>
          <w:sz w:val="24"/>
          <w:szCs w:val="24"/>
        </w:rPr>
        <w:t xml:space="preserve">разработан 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 </w:t>
      </w:r>
    </w:p>
    <w:p w:rsidR="00C85433" w:rsidRPr="000F5CDE" w:rsidRDefault="00C85433" w:rsidP="00FD0352">
      <w:pPr>
        <w:widowControl w:val="0"/>
        <w:suppressAutoHyphens/>
        <w:spacing w:after="0" w:line="240" w:lineRule="auto"/>
        <w:jc w:val="both"/>
        <w:rPr>
          <w:rFonts w:ascii="Arial" w:hAnsi="Arial" w:cs="Arial"/>
          <w:sz w:val="24"/>
          <w:szCs w:val="24"/>
        </w:rPr>
      </w:pPr>
    </w:p>
    <w:p w:rsidR="00C85433" w:rsidRPr="000F5CDE" w:rsidRDefault="00C85433" w:rsidP="00C85433">
      <w:pPr>
        <w:pStyle w:val="ConsPlusNormal"/>
        <w:suppressAutoHyphens/>
        <w:ind w:firstLine="709"/>
        <w:jc w:val="both"/>
        <w:rPr>
          <w:rFonts w:ascii="Arial" w:hAnsi="Arial" w:cs="Arial"/>
          <w:sz w:val="24"/>
          <w:szCs w:val="24"/>
        </w:rPr>
      </w:pPr>
      <w:bookmarkStart w:id="0" w:name="P41"/>
      <w:bookmarkEnd w:id="0"/>
      <w:r w:rsidRPr="000F5CDE">
        <w:rPr>
          <w:rFonts w:ascii="Arial" w:hAnsi="Arial" w:cs="Arial"/>
          <w:sz w:val="24"/>
          <w:szCs w:val="24"/>
        </w:rPr>
        <w:t>Круг Заявителей.</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1.2. Заявителями на получение Услуги являются лица, определенные пунктами 27 и 29 Правил присвоения, изменения и аннулирования адресов, утвержденных постановлением Правительства Российской Федерации от 19 ноября 2014 г. № 1221 «Об утверждении Правил присвоения, изменения и аннулирования адресов» (далее соответственно – Правила, Заявитель):</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t>1)</w:t>
      </w:r>
      <w:r w:rsidR="00C85433" w:rsidRPr="00886242">
        <w:rPr>
          <w:rFonts w:ascii="Arial" w:hAnsi="Arial" w:cs="Arial"/>
          <w:sz w:val="24"/>
          <w:szCs w:val="24"/>
        </w:rPr>
        <w:t xml:space="preserve"> собственники объекта адресации;</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t>2)</w:t>
      </w:r>
      <w:r w:rsidR="00C85433" w:rsidRPr="00886242">
        <w:rPr>
          <w:rFonts w:ascii="Arial" w:hAnsi="Arial" w:cs="Arial"/>
          <w:sz w:val="24"/>
          <w:szCs w:val="24"/>
        </w:rPr>
        <w:t xml:space="preserve"> лица, обладающие одним из следующих вещных прав на объект адресации: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право хозяйственного ведения;</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право оперативного управления;</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право пожизненно наследуемого владения;</w:t>
      </w:r>
    </w:p>
    <w:p w:rsidR="00C85433" w:rsidRPr="00886242" w:rsidRDefault="00C85433" w:rsidP="00F07D38">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 право постоянного (бессрочного) пользования. </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t>3)</w:t>
      </w:r>
      <w:r w:rsidR="00C85433" w:rsidRPr="00886242">
        <w:rPr>
          <w:rFonts w:ascii="Arial" w:hAnsi="Arial" w:cs="Arial"/>
          <w:sz w:val="24"/>
          <w:szCs w:val="24"/>
        </w:rPr>
        <w:t xml:space="preserve"> представители Заявителя, действующие в силу полномочий, основанных на оформленной в установленном законодательством порядке доверенности;</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4) </w:t>
      </w:r>
      <w:r w:rsidR="00C85433" w:rsidRPr="00886242">
        <w:rPr>
          <w:rFonts w:ascii="Arial" w:hAnsi="Arial" w:cs="Arial"/>
          <w:sz w:val="24"/>
          <w:szCs w:val="24"/>
        </w:rPr>
        <w:t>Представитель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t>5)</w:t>
      </w:r>
      <w:r w:rsidR="00C85433" w:rsidRPr="00886242">
        <w:rPr>
          <w:rFonts w:ascii="Arial" w:hAnsi="Arial" w:cs="Arial"/>
          <w:sz w:val="24"/>
          <w:szCs w:val="24"/>
        </w:rPr>
        <w:t xml:space="preserve"> представитель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C85433" w:rsidRPr="00886242" w:rsidRDefault="00F07D38" w:rsidP="00C85433">
      <w:pPr>
        <w:pStyle w:val="ConsPlusNormal"/>
        <w:suppressAutoHyphens/>
        <w:ind w:firstLine="709"/>
        <w:jc w:val="both"/>
        <w:rPr>
          <w:rFonts w:ascii="Arial" w:hAnsi="Arial" w:cs="Arial"/>
          <w:sz w:val="24"/>
          <w:szCs w:val="24"/>
        </w:rPr>
      </w:pPr>
      <w:r w:rsidRPr="00886242">
        <w:rPr>
          <w:rFonts w:ascii="Arial" w:hAnsi="Arial" w:cs="Arial"/>
          <w:sz w:val="24"/>
          <w:szCs w:val="24"/>
        </w:rPr>
        <w:t>6)</w:t>
      </w:r>
      <w:r w:rsidR="00C85433" w:rsidRPr="00886242">
        <w:rPr>
          <w:rFonts w:ascii="Arial" w:hAnsi="Arial" w:cs="Arial"/>
          <w:sz w:val="24"/>
          <w:szCs w:val="24"/>
        </w:rPr>
        <w:t xml:space="preserve"> кадастровый инженер, выполняющий на основании документа, предусмотренного статьей 35 или статьей 42.3 Федерального закона от 24 июля </w:t>
      </w:r>
      <w:r w:rsidR="00C85433" w:rsidRPr="00886242">
        <w:rPr>
          <w:rFonts w:ascii="Arial" w:hAnsi="Arial" w:cs="Arial"/>
          <w:sz w:val="24"/>
          <w:szCs w:val="24"/>
        </w:rPr>
        <w:lastRenderedPageBreak/>
        <w:t>2007 г. №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C85433" w:rsidRPr="00886242" w:rsidRDefault="00C85433" w:rsidP="00C85433">
      <w:pPr>
        <w:pStyle w:val="ConsPlusNormal"/>
        <w:suppressAutoHyphens/>
        <w:ind w:firstLine="709"/>
        <w:jc w:val="both"/>
        <w:rPr>
          <w:rFonts w:ascii="Arial" w:hAnsi="Arial" w:cs="Arial"/>
          <w:sz w:val="24"/>
          <w:szCs w:val="24"/>
        </w:rPr>
      </w:pPr>
    </w:p>
    <w:p w:rsidR="00C85433" w:rsidRPr="005C1D3A" w:rsidRDefault="00C85433" w:rsidP="00C85433">
      <w:pPr>
        <w:pStyle w:val="ConsPlusNormal"/>
        <w:suppressAutoHyphens/>
        <w:ind w:firstLine="709"/>
        <w:jc w:val="center"/>
        <w:rPr>
          <w:rFonts w:ascii="Arial" w:hAnsi="Arial" w:cs="Arial"/>
          <w:b/>
          <w:sz w:val="24"/>
          <w:szCs w:val="24"/>
        </w:rPr>
      </w:pPr>
      <w:r w:rsidRPr="005C1D3A">
        <w:rPr>
          <w:rFonts w:ascii="Arial" w:hAnsi="Arial" w:cs="Arial"/>
          <w:b/>
          <w:sz w:val="24"/>
          <w:szCs w:val="24"/>
        </w:rPr>
        <w:t>Требования к порядку информирования о предоставлении муниципальной услуги.</w:t>
      </w:r>
    </w:p>
    <w:p w:rsidR="00C85433" w:rsidRPr="00886242" w:rsidRDefault="00C85433" w:rsidP="00C85433">
      <w:pPr>
        <w:pStyle w:val="ConsPlusNormal"/>
        <w:suppressAutoHyphens/>
        <w:ind w:firstLine="709"/>
        <w:jc w:val="center"/>
        <w:rPr>
          <w:rFonts w:ascii="Arial" w:hAnsi="Arial" w:cs="Arial"/>
          <w:sz w:val="24"/>
          <w:szCs w:val="24"/>
        </w:rPr>
      </w:pPr>
    </w:p>
    <w:p w:rsidR="00C85433" w:rsidRPr="00886242" w:rsidRDefault="00C85433" w:rsidP="00C85433">
      <w:pPr>
        <w:pStyle w:val="ConsPlusNormal"/>
        <w:suppressAutoHyphens/>
        <w:ind w:firstLine="709"/>
        <w:jc w:val="both"/>
        <w:rPr>
          <w:rFonts w:ascii="Arial" w:hAnsi="Arial" w:cs="Arial"/>
          <w:sz w:val="24"/>
          <w:szCs w:val="24"/>
        </w:rPr>
      </w:pPr>
      <w:bookmarkStart w:id="1" w:name="P53"/>
      <w:bookmarkEnd w:id="1"/>
      <w:r w:rsidRPr="00886242">
        <w:rPr>
          <w:rFonts w:ascii="Arial" w:hAnsi="Arial" w:cs="Arial"/>
          <w:sz w:val="24"/>
          <w:szCs w:val="24"/>
        </w:rPr>
        <w:t>1.3.  Информирование о порядке предоставления Услуги осуществляется:</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1). Непосредственно при личном приеме заявителя в администрации </w:t>
      </w:r>
      <w:r w:rsidR="00F07D38" w:rsidRPr="00886242">
        <w:rPr>
          <w:rFonts w:ascii="Arial" w:hAnsi="Arial" w:cs="Arial"/>
          <w:sz w:val="24"/>
          <w:szCs w:val="24"/>
        </w:rPr>
        <w:t>города Суджи Суджанского района Курской области</w:t>
      </w:r>
      <w:r w:rsidRPr="00886242">
        <w:rPr>
          <w:rFonts w:ascii="Arial" w:hAnsi="Arial" w:cs="Arial"/>
          <w:sz w:val="24"/>
          <w:szCs w:val="24"/>
        </w:rPr>
        <w:t xml:space="preserve">, а именно в </w:t>
      </w:r>
      <w:r w:rsidR="00F07D38" w:rsidRPr="00886242">
        <w:rPr>
          <w:rFonts w:ascii="Arial" w:hAnsi="Arial" w:cs="Arial"/>
          <w:sz w:val="24"/>
          <w:szCs w:val="24"/>
        </w:rPr>
        <w:t xml:space="preserve">отдел </w:t>
      </w:r>
      <w:r w:rsidRPr="00886242">
        <w:rPr>
          <w:rFonts w:ascii="Arial" w:hAnsi="Arial" w:cs="Arial"/>
          <w:sz w:val="24"/>
          <w:szCs w:val="24"/>
        </w:rPr>
        <w:t xml:space="preserve">архитектуры градостроительства </w:t>
      </w:r>
      <w:r w:rsidR="00F07D38" w:rsidRPr="00886242">
        <w:rPr>
          <w:rFonts w:ascii="Arial" w:hAnsi="Arial" w:cs="Arial"/>
          <w:sz w:val="24"/>
          <w:szCs w:val="24"/>
        </w:rPr>
        <w:t xml:space="preserve">и торговли </w:t>
      </w:r>
      <w:r w:rsidRPr="00886242">
        <w:rPr>
          <w:rFonts w:ascii="Arial" w:hAnsi="Arial" w:cs="Arial"/>
          <w:sz w:val="24"/>
          <w:szCs w:val="24"/>
        </w:rPr>
        <w:t xml:space="preserve">или многофункциональном центре предоставления государственных и муниципальных услуг. </w:t>
      </w: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0F5CDE">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Сведения о нахождении администрации </w:t>
      </w:r>
      <w:r w:rsidR="000F5CDE">
        <w:rPr>
          <w:rFonts w:ascii="Arial" w:hAnsi="Arial" w:cs="Arial"/>
          <w:sz w:val="24"/>
          <w:szCs w:val="24"/>
        </w:rPr>
        <w:t xml:space="preserve">города Суджи Суджанского района </w:t>
      </w:r>
      <w:r w:rsidR="00F07D38" w:rsidRPr="00886242">
        <w:rPr>
          <w:rFonts w:ascii="Arial" w:hAnsi="Arial" w:cs="Arial"/>
          <w:sz w:val="24"/>
          <w:szCs w:val="24"/>
        </w:rPr>
        <w:t xml:space="preserve">Курской области </w:t>
      </w:r>
      <w:r w:rsidRPr="00886242">
        <w:rPr>
          <w:rFonts w:ascii="Arial" w:hAnsi="Arial" w:cs="Arial"/>
          <w:sz w:val="24"/>
          <w:szCs w:val="24"/>
        </w:rPr>
        <w:t xml:space="preserve">(далее - администрация </w:t>
      </w:r>
      <w:r w:rsidR="00F07D38" w:rsidRPr="00886242">
        <w:rPr>
          <w:rFonts w:ascii="Arial" w:hAnsi="Arial" w:cs="Arial"/>
          <w:sz w:val="24"/>
          <w:szCs w:val="24"/>
        </w:rPr>
        <w:t>города</w:t>
      </w:r>
      <w:r w:rsidRPr="00886242">
        <w:rPr>
          <w:rFonts w:ascii="Arial" w:hAnsi="Arial" w:cs="Arial"/>
          <w:sz w:val="24"/>
          <w:szCs w:val="24"/>
        </w:rPr>
        <w:t>):</w:t>
      </w:r>
    </w:p>
    <w:p w:rsidR="00A124C9" w:rsidRPr="00886242" w:rsidRDefault="00C85433" w:rsidP="000F5CDE">
      <w:pPr>
        <w:widowControl w:val="0"/>
        <w:spacing w:after="0" w:line="240" w:lineRule="auto"/>
        <w:ind w:firstLine="709"/>
        <w:jc w:val="both"/>
        <w:rPr>
          <w:rFonts w:ascii="Arial" w:hAnsi="Arial" w:cs="Arial"/>
          <w:sz w:val="24"/>
          <w:szCs w:val="24"/>
        </w:rPr>
      </w:pPr>
      <w:r w:rsidRPr="00886242">
        <w:rPr>
          <w:rFonts w:ascii="Arial" w:hAnsi="Arial" w:cs="Arial"/>
          <w:sz w:val="24"/>
          <w:szCs w:val="24"/>
        </w:rPr>
        <w:t xml:space="preserve">Место нахождения; </w:t>
      </w:r>
      <w:r w:rsidR="00A124C9" w:rsidRPr="00886242">
        <w:rPr>
          <w:rFonts w:ascii="Arial" w:hAnsi="Arial" w:cs="Arial"/>
          <w:sz w:val="24"/>
          <w:szCs w:val="24"/>
        </w:rPr>
        <w:t>Курская область, Суджанский район, Советская площадь, д.4.</w:t>
      </w:r>
    </w:p>
    <w:p w:rsidR="00A124C9" w:rsidRPr="00886242" w:rsidRDefault="00C85433" w:rsidP="000F5CDE">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Адрес электронной почты: </w:t>
      </w:r>
      <w:r w:rsidR="00943632" w:rsidRPr="00886242">
        <w:rPr>
          <w:rFonts w:ascii="Arial" w:hAnsi="Arial" w:cs="Arial"/>
          <w:sz w:val="24"/>
          <w:szCs w:val="24"/>
        </w:rPr>
        <w:t>gorodsudgha@yandex.ru</w:t>
      </w:r>
    </w:p>
    <w:p w:rsidR="00C85433" w:rsidRPr="00886242" w:rsidRDefault="00C85433" w:rsidP="000F5CDE">
      <w:pPr>
        <w:pStyle w:val="ConsPlusNormal"/>
        <w:suppressAutoHyphens/>
        <w:ind w:firstLine="709"/>
        <w:jc w:val="both"/>
        <w:rPr>
          <w:rFonts w:ascii="Arial" w:hAnsi="Arial" w:cs="Arial"/>
          <w:sz w:val="24"/>
          <w:szCs w:val="24"/>
        </w:rPr>
      </w:pPr>
      <w:r w:rsidRPr="00886242">
        <w:rPr>
          <w:rFonts w:ascii="Arial" w:hAnsi="Arial" w:cs="Arial"/>
          <w:sz w:val="24"/>
          <w:szCs w:val="24"/>
        </w:rPr>
        <w:t xml:space="preserve">Официальный сайт в информационно-коммуникационной сети "Интернет": </w:t>
      </w:r>
      <w:hyperlink r:id="rId8" w:history="1">
        <w:r w:rsidR="00A124C9" w:rsidRPr="00886242">
          <w:rPr>
            <w:rStyle w:val="a9"/>
            <w:rFonts w:ascii="Arial" w:hAnsi="Arial" w:cs="Arial"/>
            <w:color w:val="000000"/>
            <w:sz w:val="24"/>
            <w:szCs w:val="24"/>
            <w:lang w:val="en-US"/>
          </w:rPr>
          <w:t>www</w:t>
        </w:r>
        <w:r w:rsidR="00A124C9" w:rsidRPr="00886242">
          <w:rPr>
            <w:rStyle w:val="a9"/>
            <w:rFonts w:ascii="Arial" w:hAnsi="Arial" w:cs="Arial"/>
            <w:color w:val="000000"/>
            <w:sz w:val="24"/>
            <w:szCs w:val="24"/>
          </w:rPr>
          <w:t>.город</w:t>
        </w:r>
      </w:hyperlink>
      <w:r w:rsidR="00A124C9" w:rsidRPr="00886242">
        <w:rPr>
          <w:rFonts w:ascii="Arial" w:hAnsi="Arial" w:cs="Arial"/>
          <w:color w:val="000000"/>
          <w:sz w:val="24"/>
          <w:szCs w:val="24"/>
        </w:rPr>
        <w:t xml:space="preserve"> </w:t>
      </w:r>
      <w:r w:rsidR="00A124C9" w:rsidRPr="00886242">
        <w:rPr>
          <w:rFonts w:ascii="Arial" w:hAnsi="Arial" w:cs="Arial"/>
          <w:sz w:val="24"/>
          <w:szCs w:val="24"/>
        </w:rPr>
        <w:t>Суджа-РФ,</w:t>
      </w:r>
    </w:p>
    <w:p w:rsidR="00A124C9" w:rsidRPr="00886242" w:rsidRDefault="00A124C9" w:rsidP="000F5CDE">
      <w:pPr>
        <w:widowControl w:val="0"/>
        <w:spacing w:after="0" w:line="240" w:lineRule="auto"/>
        <w:ind w:firstLine="709"/>
        <w:jc w:val="both"/>
        <w:rPr>
          <w:rFonts w:ascii="Arial" w:hAnsi="Arial" w:cs="Arial"/>
          <w:sz w:val="24"/>
          <w:szCs w:val="24"/>
        </w:rPr>
      </w:pPr>
      <w:r w:rsidRPr="00886242">
        <w:rPr>
          <w:rFonts w:ascii="Arial" w:hAnsi="Arial" w:cs="Arial"/>
          <w:sz w:val="24"/>
          <w:szCs w:val="24"/>
        </w:rPr>
        <w:t>График работы Администрации: с понедельника по пятницу включительно: с 8.00 до 17.00.</w:t>
      </w:r>
    </w:p>
    <w:p w:rsidR="00A124C9" w:rsidRPr="00886242" w:rsidRDefault="00A124C9" w:rsidP="000F5CDE">
      <w:pPr>
        <w:widowControl w:val="0"/>
        <w:spacing w:after="0" w:line="240" w:lineRule="auto"/>
        <w:ind w:firstLine="709"/>
        <w:jc w:val="both"/>
        <w:rPr>
          <w:rFonts w:ascii="Arial" w:hAnsi="Arial" w:cs="Arial"/>
          <w:sz w:val="24"/>
          <w:szCs w:val="24"/>
        </w:rPr>
      </w:pPr>
      <w:r w:rsidRPr="00886242">
        <w:rPr>
          <w:rFonts w:ascii="Arial" w:hAnsi="Arial" w:cs="Arial"/>
          <w:sz w:val="24"/>
          <w:szCs w:val="24"/>
        </w:rPr>
        <w:t xml:space="preserve">Перерыв с 12.00 до 13.00. </w:t>
      </w:r>
    </w:p>
    <w:p w:rsidR="00A124C9" w:rsidRPr="00886242" w:rsidRDefault="00A124C9" w:rsidP="000F5CDE">
      <w:pPr>
        <w:widowControl w:val="0"/>
        <w:spacing w:after="0" w:line="240" w:lineRule="auto"/>
        <w:ind w:firstLine="709"/>
        <w:jc w:val="both"/>
        <w:rPr>
          <w:rFonts w:ascii="Arial" w:hAnsi="Arial" w:cs="Arial"/>
          <w:sz w:val="24"/>
          <w:szCs w:val="24"/>
        </w:rPr>
      </w:pPr>
      <w:r w:rsidRPr="00886242">
        <w:rPr>
          <w:rFonts w:ascii="Arial" w:hAnsi="Arial" w:cs="Arial"/>
          <w:sz w:val="24"/>
          <w:szCs w:val="24"/>
        </w:rPr>
        <w:t>Прием заявителей: ежедневно.</w:t>
      </w:r>
    </w:p>
    <w:p w:rsidR="00A124C9" w:rsidRPr="00886242" w:rsidRDefault="00A124C9" w:rsidP="000F5CDE">
      <w:pPr>
        <w:widowControl w:val="0"/>
        <w:spacing w:after="0" w:line="240" w:lineRule="auto"/>
        <w:ind w:firstLine="709"/>
        <w:jc w:val="both"/>
        <w:rPr>
          <w:rFonts w:ascii="Arial" w:hAnsi="Arial" w:cs="Arial"/>
          <w:sz w:val="24"/>
          <w:szCs w:val="24"/>
        </w:rPr>
      </w:pPr>
      <w:r w:rsidRPr="00886242">
        <w:rPr>
          <w:rFonts w:ascii="Arial" w:hAnsi="Arial" w:cs="Arial"/>
          <w:sz w:val="24"/>
          <w:szCs w:val="24"/>
        </w:rPr>
        <w:t>Выходные дни: суббота, воскресенье.</w:t>
      </w:r>
    </w:p>
    <w:p w:rsidR="00A124C9" w:rsidRPr="00886242" w:rsidRDefault="00A124C9" w:rsidP="000F5CDE">
      <w:pPr>
        <w:spacing w:after="0" w:line="240" w:lineRule="auto"/>
        <w:ind w:firstLine="709"/>
        <w:jc w:val="both"/>
        <w:rPr>
          <w:rFonts w:ascii="Arial" w:hAnsi="Arial" w:cs="Arial"/>
          <w:sz w:val="24"/>
          <w:szCs w:val="24"/>
        </w:rPr>
      </w:pPr>
      <w:r w:rsidRPr="00886242">
        <w:rPr>
          <w:rFonts w:ascii="Arial" w:hAnsi="Arial" w:cs="Arial"/>
          <w:sz w:val="24"/>
          <w:szCs w:val="24"/>
        </w:rPr>
        <w:t>Справочные телефоны:</w:t>
      </w:r>
    </w:p>
    <w:p w:rsidR="00A124C9" w:rsidRPr="00886242" w:rsidRDefault="00A124C9" w:rsidP="000F5CDE">
      <w:pPr>
        <w:spacing w:after="0" w:line="240" w:lineRule="auto"/>
        <w:ind w:firstLine="709"/>
        <w:jc w:val="both"/>
        <w:rPr>
          <w:rFonts w:ascii="Arial" w:hAnsi="Arial" w:cs="Arial"/>
          <w:sz w:val="24"/>
          <w:szCs w:val="24"/>
        </w:rPr>
      </w:pPr>
      <w:r w:rsidRPr="00886242">
        <w:rPr>
          <w:rFonts w:ascii="Arial" w:hAnsi="Arial" w:cs="Arial"/>
          <w:sz w:val="24"/>
          <w:szCs w:val="24"/>
        </w:rPr>
        <w:t>Администрация:8 47143 2-25-78</w:t>
      </w:r>
    </w:p>
    <w:p w:rsidR="00943632" w:rsidRPr="00886242" w:rsidRDefault="00943632" w:rsidP="000F5CDE">
      <w:pPr>
        <w:widowControl w:val="0"/>
        <w:spacing w:after="0"/>
        <w:ind w:firstLine="708"/>
        <w:jc w:val="both"/>
        <w:rPr>
          <w:rFonts w:ascii="Arial" w:hAnsi="Arial" w:cs="Arial"/>
          <w:sz w:val="24"/>
          <w:szCs w:val="24"/>
        </w:rPr>
      </w:pPr>
    </w:p>
    <w:p w:rsidR="00943632" w:rsidRPr="00886242" w:rsidRDefault="00943632" w:rsidP="000F5CDE">
      <w:pPr>
        <w:spacing w:after="0"/>
        <w:ind w:firstLine="709"/>
        <w:jc w:val="both"/>
        <w:rPr>
          <w:rFonts w:ascii="Arial" w:hAnsi="Arial" w:cs="Arial"/>
          <w:sz w:val="24"/>
          <w:szCs w:val="24"/>
        </w:rPr>
      </w:pPr>
      <w:r w:rsidRPr="00886242">
        <w:rPr>
          <w:rFonts w:ascii="Arial" w:hAnsi="Arial" w:cs="Arial"/>
          <w:sz w:val="24"/>
          <w:szCs w:val="24"/>
        </w:rPr>
        <w:t xml:space="preserve">Уполномоченный МФЦ (далее - ОБУ «МФЦ») располагается по адресу: Курская обл., г. Курск, ул. В.Луговая, 24. </w:t>
      </w:r>
    </w:p>
    <w:p w:rsidR="00943632" w:rsidRPr="00886242" w:rsidRDefault="00943632" w:rsidP="000F5CDE">
      <w:pPr>
        <w:spacing w:after="0"/>
        <w:ind w:firstLine="709"/>
        <w:jc w:val="both"/>
        <w:rPr>
          <w:rFonts w:ascii="Arial" w:hAnsi="Arial" w:cs="Arial"/>
          <w:sz w:val="24"/>
          <w:szCs w:val="24"/>
        </w:rPr>
      </w:pPr>
      <w:r w:rsidRPr="00886242">
        <w:rPr>
          <w:rFonts w:ascii="Arial" w:hAnsi="Arial" w:cs="Arial"/>
          <w:sz w:val="24"/>
          <w:szCs w:val="24"/>
        </w:rPr>
        <w:t>+7 (4712) 74-14-80;</w:t>
      </w:r>
    </w:p>
    <w:p w:rsidR="00943632" w:rsidRPr="00886242" w:rsidRDefault="00943632" w:rsidP="000F5CDE">
      <w:pPr>
        <w:spacing w:after="0"/>
        <w:ind w:firstLine="709"/>
        <w:jc w:val="both"/>
        <w:rPr>
          <w:rFonts w:ascii="Arial" w:hAnsi="Arial" w:cs="Arial"/>
          <w:sz w:val="24"/>
          <w:szCs w:val="24"/>
        </w:rPr>
      </w:pPr>
      <w:r w:rsidRPr="00886242">
        <w:rPr>
          <w:rFonts w:ascii="Arial" w:hAnsi="Arial" w:cs="Arial"/>
          <w:sz w:val="24"/>
          <w:szCs w:val="24"/>
        </w:rPr>
        <w:t>+7 920 726 34 86.</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График работы ОБУ «МФЦ»:</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Понедельник, вторник, среда, пятница с 9.00 до 18.00 час.</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Четверг с 9.00 до 20.00 час.</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Суббота с 9.00 до 16.00 час.</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Выходной день - воскресенье.</w:t>
      </w:r>
    </w:p>
    <w:p w:rsidR="00943632"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Филиал ОБУ «МФЦ» Суджанского района (далее - МФЦ) располагается по адресу: Курская область, Суджанский район, г.Суджа, ул. 1 Мая, д. 16б.</w:t>
      </w:r>
    </w:p>
    <w:p w:rsidR="00943632" w:rsidRPr="00886242" w:rsidRDefault="00943632" w:rsidP="000F5CDE">
      <w:pPr>
        <w:spacing w:after="0"/>
        <w:ind w:firstLine="709"/>
        <w:jc w:val="both"/>
        <w:rPr>
          <w:rFonts w:ascii="Arial" w:hAnsi="Arial" w:cs="Arial"/>
          <w:sz w:val="24"/>
          <w:szCs w:val="24"/>
        </w:rPr>
      </w:pPr>
      <w:r w:rsidRPr="00886242">
        <w:rPr>
          <w:rFonts w:ascii="Arial" w:hAnsi="Arial" w:cs="Arial"/>
          <w:sz w:val="24"/>
          <w:szCs w:val="24"/>
        </w:rPr>
        <w:t>График работы МФЦ с понедельника по пятницу включительно: с 9-00 час. до 18-00 час., суббота с 9-00 час. до 13-00 час.</w:t>
      </w:r>
    </w:p>
    <w:p w:rsidR="00943632" w:rsidRPr="00886242" w:rsidRDefault="00943632" w:rsidP="000F5CDE">
      <w:pPr>
        <w:spacing w:after="0"/>
        <w:ind w:firstLine="709"/>
        <w:jc w:val="both"/>
        <w:rPr>
          <w:rFonts w:ascii="Arial" w:hAnsi="Arial" w:cs="Arial"/>
          <w:sz w:val="24"/>
          <w:szCs w:val="24"/>
        </w:rPr>
      </w:pPr>
      <w:r w:rsidRPr="00886242">
        <w:rPr>
          <w:rFonts w:ascii="Arial" w:hAnsi="Arial" w:cs="Arial"/>
          <w:sz w:val="24"/>
          <w:szCs w:val="24"/>
        </w:rPr>
        <w:t>Выходные дни – воскресенье.</w:t>
      </w:r>
    </w:p>
    <w:p w:rsidR="00C85433" w:rsidRPr="00886242" w:rsidRDefault="00943632" w:rsidP="000F5CDE">
      <w:pPr>
        <w:widowControl w:val="0"/>
        <w:spacing w:after="0"/>
        <w:ind w:firstLine="709"/>
        <w:jc w:val="both"/>
        <w:rPr>
          <w:rFonts w:ascii="Arial" w:hAnsi="Arial" w:cs="Arial"/>
          <w:sz w:val="24"/>
          <w:szCs w:val="24"/>
        </w:rPr>
      </w:pPr>
      <w:r w:rsidRPr="00886242">
        <w:rPr>
          <w:rFonts w:ascii="Arial" w:hAnsi="Arial" w:cs="Arial"/>
          <w:sz w:val="24"/>
          <w:szCs w:val="24"/>
        </w:rPr>
        <w:t>В предпраздничные дни время работы Администрации, ОБУ «МФЦ», МФЦ, сокращается на один час.</w:t>
      </w:r>
    </w:p>
    <w:p w:rsidR="00A124C9" w:rsidRPr="00886242" w:rsidRDefault="00A124C9" w:rsidP="000F5CDE">
      <w:pPr>
        <w:widowControl w:val="0"/>
        <w:spacing w:after="0"/>
        <w:ind w:firstLine="709"/>
        <w:jc w:val="both"/>
        <w:rPr>
          <w:rFonts w:ascii="Arial" w:hAnsi="Arial" w:cs="Arial"/>
          <w:sz w:val="24"/>
          <w:szCs w:val="24"/>
        </w:rPr>
      </w:pPr>
      <w:r w:rsidRPr="00886242">
        <w:rPr>
          <w:rFonts w:ascii="Arial" w:hAnsi="Arial" w:cs="Arial"/>
          <w:sz w:val="24"/>
          <w:szCs w:val="24"/>
        </w:rPr>
        <w:t xml:space="preserve">Адрес официального сайта ОБУ «МФЦ»: </w:t>
      </w:r>
      <w:hyperlink r:id="rId9" w:history="1">
        <w:r w:rsidRPr="00886242">
          <w:rPr>
            <w:rFonts w:ascii="Arial" w:hAnsi="Arial" w:cs="Arial"/>
            <w:sz w:val="24"/>
            <w:szCs w:val="24"/>
            <w:u w:val="single"/>
          </w:rPr>
          <w:t>www.mfc-kursk.ru</w:t>
        </w:r>
      </w:hyperlink>
      <w:r w:rsidRPr="00886242">
        <w:rPr>
          <w:rFonts w:ascii="Arial" w:hAnsi="Arial" w:cs="Arial"/>
          <w:sz w:val="24"/>
          <w:szCs w:val="24"/>
        </w:rPr>
        <w:t>.,</w:t>
      </w:r>
    </w:p>
    <w:p w:rsidR="00A124C9" w:rsidRPr="00886242" w:rsidRDefault="00A124C9" w:rsidP="000F5CDE">
      <w:pPr>
        <w:widowControl w:val="0"/>
        <w:spacing w:after="0"/>
        <w:ind w:firstLine="709"/>
        <w:jc w:val="both"/>
        <w:rPr>
          <w:rFonts w:ascii="Arial" w:hAnsi="Arial" w:cs="Arial"/>
          <w:sz w:val="24"/>
          <w:szCs w:val="24"/>
        </w:rPr>
      </w:pPr>
      <w:r w:rsidRPr="00886242">
        <w:rPr>
          <w:rFonts w:ascii="Arial" w:hAnsi="Arial" w:cs="Arial"/>
          <w:sz w:val="24"/>
          <w:szCs w:val="24"/>
        </w:rPr>
        <w:t>электронная почта: mfc@rkursk.ru.</w:t>
      </w:r>
    </w:p>
    <w:p w:rsidR="00C85433" w:rsidRPr="00886242" w:rsidRDefault="00A124C9" w:rsidP="00C85433">
      <w:pPr>
        <w:pStyle w:val="ConsPlusNormal"/>
        <w:suppressAutoHyphens/>
        <w:ind w:firstLine="709"/>
        <w:jc w:val="both"/>
        <w:rPr>
          <w:rFonts w:ascii="Arial" w:hAnsi="Arial" w:cs="Arial"/>
          <w:sz w:val="24"/>
          <w:szCs w:val="24"/>
        </w:rPr>
      </w:pPr>
      <w:r w:rsidRPr="00886242">
        <w:rPr>
          <w:rFonts w:ascii="Arial" w:hAnsi="Arial" w:cs="Arial"/>
          <w:sz w:val="24"/>
          <w:szCs w:val="24"/>
        </w:rPr>
        <w:t>2.</w:t>
      </w:r>
      <w:r w:rsidR="00C85433" w:rsidRPr="00886242">
        <w:rPr>
          <w:rFonts w:ascii="Arial" w:hAnsi="Arial" w:cs="Arial"/>
          <w:sz w:val="24"/>
          <w:szCs w:val="24"/>
        </w:rPr>
        <w:t xml:space="preserve"> Письменно, в том числе посредством электронной почты, факсимильной связи;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на портале федеральной информационной адресной системы в информационно- телекоммуникационной сети «Интернет» (</w:t>
      </w:r>
      <w:hyperlink r:id="rId10" w:history="1">
        <w:r w:rsidRPr="00886242">
          <w:rPr>
            <w:rStyle w:val="a9"/>
            <w:rFonts w:ascii="Arial" w:hAnsi="Arial" w:cs="Arial"/>
            <w:color w:val="auto"/>
            <w:sz w:val="24"/>
            <w:szCs w:val="24"/>
            <w:u w:val="none"/>
            <w:lang w:val="en-US"/>
          </w:rPr>
          <w:t>https</w:t>
        </w:r>
        <w:r w:rsidRPr="00886242">
          <w:rPr>
            <w:rStyle w:val="a9"/>
            <w:rFonts w:ascii="Arial" w:hAnsi="Arial" w:cs="Arial"/>
            <w:color w:val="auto"/>
            <w:sz w:val="24"/>
            <w:szCs w:val="24"/>
            <w:u w:val="none"/>
          </w:rPr>
          <w:t>://</w:t>
        </w:r>
        <w:r w:rsidRPr="00886242">
          <w:rPr>
            <w:rStyle w:val="a9"/>
            <w:rFonts w:ascii="Arial" w:hAnsi="Arial" w:cs="Arial"/>
            <w:color w:val="auto"/>
            <w:sz w:val="24"/>
            <w:szCs w:val="24"/>
            <w:u w:val="none"/>
            <w:lang w:val="en-US"/>
          </w:rPr>
          <w:t>fias</w:t>
        </w:r>
        <w:r w:rsidRPr="00886242">
          <w:rPr>
            <w:rStyle w:val="a9"/>
            <w:rFonts w:ascii="Arial" w:hAnsi="Arial" w:cs="Arial"/>
            <w:color w:val="auto"/>
            <w:sz w:val="24"/>
            <w:szCs w:val="24"/>
            <w:u w:val="none"/>
          </w:rPr>
          <w:t>.</w:t>
        </w:r>
        <w:r w:rsidRPr="00886242">
          <w:rPr>
            <w:rStyle w:val="a9"/>
            <w:rFonts w:ascii="Arial" w:hAnsi="Arial" w:cs="Arial"/>
            <w:color w:val="auto"/>
            <w:sz w:val="24"/>
            <w:szCs w:val="24"/>
            <w:u w:val="none"/>
            <w:lang w:val="en-US"/>
          </w:rPr>
          <w:t>nalog</w:t>
        </w:r>
        <w:r w:rsidRPr="00886242">
          <w:rPr>
            <w:rStyle w:val="a9"/>
            <w:rFonts w:ascii="Arial" w:hAnsi="Arial" w:cs="Arial"/>
            <w:color w:val="auto"/>
            <w:sz w:val="24"/>
            <w:szCs w:val="24"/>
            <w:u w:val="none"/>
          </w:rPr>
          <w:t>.</w:t>
        </w:r>
        <w:r w:rsidRPr="00886242">
          <w:rPr>
            <w:rStyle w:val="a9"/>
            <w:rFonts w:ascii="Arial" w:hAnsi="Arial" w:cs="Arial"/>
            <w:color w:val="auto"/>
            <w:sz w:val="24"/>
            <w:szCs w:val="24"/>
            <w:u w:val="none"/>
            <w:lang w:val="en-US"/>
          </w:rPr>
          <w:t>ru</w:t>
        </w:r>
        <w:r w:rsidRPr="00886242">
          <w:rPr>
            <w:rStyle w:val="a9"/>
            <w:rFonts w:ascii="Arial" w:hAnsi="Arial" w:cs="Arial"/>
            <w:color w:val="auto"/>
            <w:sz w:val="24"/>
            <w:szCs w:val="24"/>
            <w:u w:val="none"/>
          </w:rPr>
          <w:t>/</w:t>
        </w:r>
      </w:hyperlink>
      <w:r w:rsidRPr="00886242">
        <w:rPr>
          <w:rFonts w:ascii="Arial" w:hAnsi="Arial" w:cs="Arial"/>
          <w:sz w:val="24"/>
          <w:szCs w:val="24"/>
        </w:rPr>
        <w:t xml:space="preserve">) </w:t>
      </w:r>
      <w:r w:rsidRPr="00886242">
        <w:rPr>
          <w:rFonts w:ascii="Arial" w:hAnsi="Arial" w:cs="Arial"/>
          <w:sz w:val="24"/>
          <w:szCs w:val="24"/>
        </w:rPr>
        <w:lastRenderedPageBreak/>
        <w:t>(далее – портал ФИАС);</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в федеральной государственной информационной системе «Единый портал государственных и муниципальных услуг (функций)» (</w:t>
      </w:r>
      <w:r w:rsidRPr="00886242">
        <w:rPr>
          <w:rFonts w:ascii="Arial" w:hAnsi="Arial" w:cs="Arial"/>
          <w:sz w:val="24"/>
          <w:szCs w:val="24"/>
          <w:lang w:val="en-US"/>
        </w:rPr>
        <w:t>https</w:t>
      </w:r>
      <w:r w:rsidRPr="00886242">
        <w:rPr>
          <w:rFonts w:ascii="Arial" w:hAnsi="Arial" w:cs="Arial"/>
          <w:sz w:val="24"/>
          <w:szCs w:val="24"/>
        </w:rPr>
        <w:t>:// www.gosuslugi.ru/) (далее - ЕПГУ);</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на региональных порталах государственных и муниципальных услуг (функций) (далее – региональный портал);</w:t>
      </w:r>
    </w:p>
    <w:p w:rsidR="00C85433" w:rsidRPr="00886242" w:rsidRDefault="00C85433" w:rsidP="00C85433">
      <w:pPr>
        <w:pStyle w:val="ConsPlusNormal"/>
        <w:suppressAutoHyphens/>
        <w:jc w:val="center"/>
        <w:rPr>
          <w:rFonts w:ascii="Arial" w:hAnsi="Arial" w:cs="Arial"/>
          <w:sz w:val="24"/>
          <w:szCs w:val="24"/>
        </w:rPr>
      </w:pPr>
      <w:r w:rsidRPr="00886242">
        <w:rPr>
          <w:rFonts w:ascii="Arial" w:hAnsi="Arial" w:cs="Arial"/>
          <w:sz w:val="24"/>
          <w:szCs w:val="24"/>
        </w:rPr>
        <w:t>1.4. Информирование осуществляется по вопросам, касающимся:</w:t>
      </w: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способов подачи заявления о предоставлении Услуги;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адресов Уполномоченного органа и многофункциональных центров, обращение в которые необходимо для предоставления Услуги;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справочной информации о работе Уполномоченного органа;</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документов необходимых для предоставления Услуги;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-порядка и сроков предоставления Услуги;</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-порядка получения сведений о ходе рассмотрения заявления о предоставлении Услуги и о результатах ее предоставления;</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C85433" w:rsidRPr="00886242" w:rsidRDefault="00C85433" w:rsidP="00C85433">
      <w:pPr>
        <w:pStyle w:val="ConsPlusNormal"/>
        <w:suppressAutoHyphens/>
        <w:ind w:firstLine="709"/>
        <w:jc w:val="both"/>
        <w:rPr>
          <w:rFonts w:ascii="Arial" w:hAnsi="Arial" w:cs="Arial"/>
          <w:sz w:val="24"/>
          <w:szCs w:val="24"/>
        </w:rPr>
      </w:pPr>
      <w:r w:rsidRPr="00886242">
        <w:rPr>
          <w:rFonts w:ascii="Arial" w:hAnsi="Arial" w:cs="Arial"/>
          <w:sz w:val="24"/>
          <w:szCs w:val="24"/>
        </w:rPr>
        <w:t>- порядка досудебного (внесудебного) обжалования действий (бездействия) должностных лиц Исполнителя, работников многофункциональных центров и принимаемых ими при предоставлении Услуги решений.</w:t>
      </w:r>
    </w:p>
    <w:p w:rsidR="00C85433" w:rsidRPr="00886242" w:rsidRDefault="00C85433" w:rsidP="00C85433">
      <w:pPr>
        <w:pStyle w:val="ConsPlusNormal"/>
        <w:suppressAutoHyphens/>
        <w:ind w:firstLine="709"/>
        <w:jc w:val="both"/>
        <w:rPr>
          <w:rFonts w:ascii="Arial" w:hAnsi="Arial" w:cs="Arial"/>
          <w:sz w:val="24"/>
          <w:szCs w:val="24"/>
        </w:rPr>
      </w:pPr>
    </w:p>
    <w:p w:rsidR="00C85433" w:rsidRPr="005C1D3A" w:rsidRDefault="00C85433" w:rsidP="00C85433">
      <w:pPr>
        <w:pStyle w:val="ConsPlusNormal"/>
        <w:suppressAutoHyphens/>
        <w:jc w:val="center"/>
        <w:rPr>
          <w:rFonts w:ascii="Arial" w:hAnsi="Arial" w:cs="Arial"/>
          <w:b/>
          <w:sz w:val="24"/>
          <w:szCs w:val="24"/>
        </w:rPr>
      </w:pPr>
      <w:r w:rsidRPr="005C1D3A">
        <w:rPr>
          <w:rFonts w:ascii="Arial" w:hAnsi="Arial" w:cs="Arial"/>
          <w:b/>
          <w:sz w:val="24"/>
          <w:szCs w:val="24"/>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C85433" w:rsidRPr="005C1D3A" w:rsidRDefault="00C85433" w:rsidP="00C85433">
      <w:pPr>
        <w:pStyle w:val="ConsPlusNormal"/>
        <w:suppressAutoHyphens/>
        <w:jc w:val="both"/>
        <w:rPr>
          <w:rFonts w:ascii="Times New Roman" w:hAnsi="Times New Roman" w:cs="Times New Roman"/>
          <w:b/>
          <w:sz w:val="28"/>
          <w:szCs w:val="28"/>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1.5 При устном обращении Заявителя (лично или по телефону) должностное лицо администрации </w:t>
      </w:r>
      <w:r w:rsidR="00F47698" w:rsidRPr="00886242">
        <w:rPr>
          <w:rFonts w:ascii="Arial" w:hAnsi="Arial" w:cs="Arial"/>
          <w:sz w:val="24"/>
          <w:szCs w:val="24"/>
        </w:rPr>
        <w:t>города</w:t>
      </w:r>
      <w:r w:rsidRPr="00886242">
        <w:rPr>
          <w:rFonts w:ascii="Arial" w:hAnsi="Arial" w:cs="Arial"/>
          <w:sz w:val="24"/>
          <w:szCs w:val="24"/>
        </w:rPr>
        <w:t>,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Если должностное лицо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Если подготовка ответа требует продолжительного времени должностное лицо администрации </w:t>
      </w:r>
      <w:r w:rsidR="00F47698" w:rsidRPr="00886242">
        <w:rPr>
          <w:rFonts w:ascii="Arial" w:hAnsi="Arial" w:cs="Arial"/>
          <w:sz w:val="24"/>
          <w:szCs w:val="24"/>
        </w:rPr>
        <w:t>города</w:t>
      </w:r>
      <w:r w:rsidRPr="00886242">
        <w:rPr>
          <w:rFonts w:ascii="Arial" w:hAnsi="Arial" w:cs="Arial"/>
          <w:sz w:val="24"/>
          <w:szCs w:val="24"/>
        </w:rPr>
        <w:t>, работник многофункционального центра может предложить Заявителю изложить обращение в письменной форме.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Должностное лицо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Продолжительность информирования по телефону не должна превышать 10 минут.</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Информирование осуществляется в соответствии с графиком приема граждан.</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lastRenderedPageBreak/>
        <w:t>1.6. По письменному обращению должностное лицо администрации,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2 мая 2006 г. № 59-ФЗ «О порядке рассмотрения обращений граждан Российской Федерации».</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1.7. 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 № 861.</w:t>
      </w:r>
    </w:p>
    <w:p w:rsidR="00C85433" w:rsidRPr="00886242" w:rsidRDefault="00C85433" w:rsidP="00C85433">
      <w:pPr>
        <w:pStyle w:val="1"/>
        <w:suppressAutoHyphens/>
        <w:spacing w:line="240" w:lineRule="auto"/>
        <w:ind w:firstLine="709"/>
        <w:jc w:val="both"/>
        <w:rPr>
          <w:rFonts w:ascii="Arial" w:hAnsi="Arial" w:cs="Arial"/>
          <w:sz w:val="24"/>
          <w:szCs w:val="24"/>
        </w:rPr>
      </w:pPr>
      <w:r w:rsidRPr="00945F05">
        <w:rPr>
          <w:rFonts w:ascii="Arial" w:hAnsi="Arial" w:cs="Arial"/>
          <w:b/>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sidRPr="00886242">
        <w:rPr>
          <w:rFonts w:ascii="Arial" w:hAnsi="Arial" w:cs="Arial"/>
          <w:sz w:val="24"/>
          <w:szCs w:val="24"/>
        </w:rPr>
        <w:t>.</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1.8.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C85433" w:rsidRPr="00886242" w:rsidRDefault="00C85433" w:rsidP="00C85433">
      <w:pPr>
        <w:pStyle w:val="1"/>
        <w:numPr>
          <w:ilvl w:val="0"/>
          <w:numId w:val="1"/>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место нахождения и график работы администрации </w:t>
      </w:r>
      <w:r w:rsidR="00F47698" w:rsidRPr="00886242">
        <w:rPr>
          <w:rFonts w:ascii="Arial" w:hAnsi="Arial" w:cs="Arial"/>
          <w:sz w:val="24"/>
          <w:szCs w:val="24"/>
        </w:rPr>
        <w:t>города</w:t>
      </w:r>
      <w:r w:rsidRPr="00886242">
        <w:rPr>
          <w:rFonts w:ascii="Arial" w:hAnsi="Arial" w:cs="Arial"/>
          <w:sz w:val="24"/>
          <w:szCs w:val="24"/>
        </w:rPr>
        <w:t>, Исполнителя, а также многофункциональных центров;</w:t>
      </w:r>
    </w:p>
    <w:p w:rsidR="00C85433" w:rsidRPr="00886242" w:rsidRDefault="00C85433" w:rsidP="00C85433">
      <w:pPr>
        <w:pStyle w:val="1"/>
        <w:numPr>
          <w:ilvl w:val="0"/>
          <w:numId w:val="1"/>
        </w:numPr>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справочные телефоны органа местного самоуправления, ответственных за предоставление Услуги, в том числе номер телефона автоинформатора (при наличии);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Адреса Официальных сайтов, а также электронной почты и (или) формы обратной связи Исполнителя в информационно-телекоммуникационной сети «Интернет».</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1.9. В залах ожидания Исполнителя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 июля 2010 г. № 210-ФЗ «Об организации предоставления государственных и муниципальных услуг» порядке, которые по требованию заявителя предоставляются ему для ознакомления.</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400"/>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1.10.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w:t>
      </w:r>
      <w:r w:rsidR="00ED534C" w:rsidRPr="00886242">
        <w:rPr>
          <w:rFonts w:ascii="Arial" w:hAnsi="Arial" w:cs="Arial"/>
          <w:sz w:val="24"/>
          <w:szCs w:val="24"/>
        </w:rPr>
        <w:t>города</w:t>
      </w:r>
      <w:r w:rsidRPr="00886242">
        <w:rPr>
          <w:rFonts w:ascii="Arial" w:hAnsi="Arial" w:cs="Arial"/>
          <w:sz w:val="24"/>
          <w:szCs w:val="24"/>
        </w:rPr>
        <w:t xml:space="preserve"> в соответствии с требованиями, установленными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с учетом требований к информированию, установленных настоящим Регламентом.</w:t>
      </w:r>
    </w:p>
    <w:p w:rsidR="00C85433" w:rsidRPr="00886242" w:rsidRDefault="00C85433" w:rsidP="00C85433">
      <w:pPr>
        <w:pStyle w:val="1"/>
        <w:tabs>
          <w:tab w:val="left" w:pos="1400"/>
        </w:tabs>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1.11. Информация о ходе рассмотрения заявления о предоставлении Услуги и о результатах ее предоставления может быть получена Заявителем с учетом требований, установленных пунктом 39 Правил, а также в формате автоматических статусов в личном кабинете на ЕПГУ, у Исполнителя при обращении Заявителя лично, по телефону, посредством электронной почты.</w:t>
      </w:r>
    </w:p>
    <w:p w:rsidR="00C85433" w:rsidRPr="00886242" w:rsidRDefault="00C85433" w:rsidP="00C85433">
      <w:pPr>
        <w:pStyle w:val="1"/>
        <w:tabs>
          <w:tab w:val="left" w:pos="1393"/>
        </w:tabs>
        <w:suppressAutoHyphens/>
        <w:spacing w:line="240" w:lineRule="auto"/>
        <w:ind w:firstLine="0"/>
        <w:jc w:val="both"/>
        <w:rPr>
          <w:rFonts w:ascii="Arial" w:hAnsi="Arial" w:cs="Arial"/>
          <w:sz w:val="24"/>
          <w:szCs w:val="24"/>
        </w:rPr>
      </w:pPr>
    </w:p>
    <w:p w:rsidR="00C85433" w:rsidRPr="005C1D3A" w:rsidRDefault="00C85433" w:rsidP="00C85433">
      <w:pPr>
        <w:pStyle w:val="11"/>
        <w:tabs>
          <w:tab w:val="left" w:pos="414"/>
        </w:tabs>
        <w:suppressAutoHyphens/>
        <w:spacing w:after="0" w:line="240" w:lineRule="auto"/>
        <w:rPr>
          <w:rFonts w:ascii="Arial" w:hAnsi="Arial" w:cs="Arial"/>
          <w:bCs w:val="0"/>
          <w:sz w:val="24"/>
          <w:szCs w:val="24"/>
        </w:rPr>
      </w:pPr>
      <w:bookmarkStart w:id="2" w:name="bookmark9"/>
      <w:r w:rsidRPr="005C1D3A">
        <w:rPr>
          <w:rFonts w:ascii="Arial" w:hAnsi="Arial" w:cs="Arial"/>
          <w:bCs w:val="0"/>
          <w:sz w:val="24"/>
          <w:szCs w:val="24"/>
          <w:lang w:val="en-US"/>
        </w:rPr>
        <w:t>II</w:t>
      </w:r>
      <w:r w:rsidRPr="005C1D3A">
        <w:rPr>
          <w:rFonts w:ascii="Arial" w:hAnsi="Arial" w:cs="Arial"/>
          <w:bCs w:val="0"/>
          <w:sz w:val="24"/>
          <w:szCs w:val="24"/>
        </w:rPr>
        <w:t>. Стандарт предоставления муниципальной услуги</w:t>
      </w:r>
      <w:bookmarkEnd w:id="2"/>
    </w:p>
    <w:p w:rsidR="00C85433" w:rsidRPr="005C1D3A" w:rsidRDefault="00C85433" w:rsidP="00C85433">
      <w:pPr>
        <w:pStyle w:val="11"/>
        <w:tabs>
          <w:tab w:val="left" w:pos="414"/>
        </w:tabs>
        <w:suppressAutoHyphens/>
        <w:spacing w:after="0" w:line="240" w:lineRule="auto"/>
        <w:rPr>
          <w:rFonts w:ascii="Arial" w:hAnsi="Arial" w:cs="Arial"/>
          <w:bCs w:val="0"/>
          <w:sz w:val="24"/>
          <w:szCs w:val="24"/>
        </w:rPr>
      </w:pPr>
    </w:p>
    <w:p w:rsidR="00C85433" w:rsidRPr="00886242" w:rsidRDefault="00C85433" w:rsidP="00C85433">
      <w:pPr>
        <w:pStyle w:val="11"/>
        <w:suppressAutoHyphens/>
        <w:spacing w:after="0" w:line="240" w:lineRule="auto"/>
        <w:rPr>
          <w:rFonts w:ascii="Arial" w:hAnsi="Arial" w:cs="Arial"/>
          <w:b w:val="0"/>
          <w:bCs w:val="0"/>
          <w:sz w:val="24"/>
          <w:szCs w:val="24"/>
        </w:rPr>
      </w:pPr>
      <w:r w:rsidRPr="00886242">
        <w:rPr>
          <w:rFonts w:ascii="Arial" w:hAnsi="Arial" w:cs="Arial"/>
          <w:b w:val="0"/>
          <w:bCs w:val="0"/>
          <w:sz w:val="24"/>
          <w:szCs w:val="24"/>
        </w:rPr>
        <w:t>Наименование муниципальной услуги</w:t>
      </w:r>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aa"/>
        <w:widowControl w:val="0"/>
        <w:suppressAutoHyphens/>
        <w:spacing w:after="0" w:line="240" w:lineRule="auto"/>
        <w:ind w:left="0" w:firstLine="709"/>
        <w:contextualSpacing w:val="0"/>
        <w:jc w:val="both"/>
        <w:rPr>
          <w:rFonts w:ascii="Arial" w:hAnsi="Arial" w:cs="Arial"/>
          <w:sz w:val="24"/>
          <w:szCs w:val="24"/>
        </w:rPr>
      </w:pPr>
      <w:r w:rsidRPr="00886242">
        <w:rPr>
          <w:rFonts w:ascii="Arial" w:hAnsi="Arial" w:cs="Arial"/>
          <w:sz w:val="24"/>
          <w:szCs w:val="24"/>
        </w:rPr>
        <w:t xml:space="preserve">2.1. «Присвоение адреса объекту адресации, изменение и аннулирование такого адреса </w:t>
      </w:r>
      <w:r w:rsidR="00ED534C" w:rsidRPr="00886242">
        <w:rPr>
          <w:rFonts w:ascii="Arial" w:hAnsi="Arial" w:cs="Arial"/>
          <w:sz w:val="24"/>
          <w:szCs w:val="24"/>
        </w:rPr>
        <w:t xml:space="preserve">на территории муниципального образования </w:t>
      </w:r>
      <w:r w:rsidR="005C1D3A">
        <w:rPr>
          <w:rFonts w:ascii="Arial" w:hAnsi="Arial" w:cs="Arial"/>
          <w:sz w:val="24"/>
          <w:szCs w:val="24"/>
        </w:rPr>
        <w:t>«</w:t>
      </w:r>
      <w:r w:rsidR="00ED534C" w:rsidRPr="00886242">
        <w:rPr>
          <w:rFonts w:ascii="Arial" w:hAnsi="Arial" w:cs="Arial"/>
          <w:sz w:val="24"/>
          <w:szCs w:val="24"/>
        </w:rPr>
        <w:t>город Судж</w:t>
      </w:r>
      <w:r w:rsidR="00945F05">
        <w:rPr>
          <w:rFonts w:ascii="Arial" w:hAnsi="Arial" w:cs="Arial"/>
          <w:sz w:val="24"/>
          <w:szCs w:val="24"/>
        </w:rPr>
        <w:t>а</w:t>
      </w:r>
      <w:r w:rsidR="005C1D3A">
        <w:rPr>
          <w:rFonts w:ascii="Arial" w:hAnsi="Arial" w:cs="Arial"/>
          <w:sz w:val="24"/>
          <w:szCs w:val="24"/>
        </w:rPr>
        <w:t>»</w:t>
      </w:r>
      <w:r w:rsidR="00ED534C" w:rsidRPr="00886242">
        <w:rPr>
          <w:rFonts w:ascii="Arial" w:hAnsi="Arial" w:cs="Arial"/>
          <w:sz w:val="24"/>
          <w:szCs w:val="24"/>
        </w:rPr>
        <w:t xml:space="preserve"> Курской области</w:t>
      </w:r>
      <w:r w:rsidRPr="00886242">
        <w:rPr>
          <w:rFonts w:ascii="Arial" w:hAnsi="Arial" w:cs="Arial"/>
          <w:sz w:val="24"/>
          <w:szCs w:val="24"/>
        </w:rPr>
        <w:t>»</w:t>
      </w:r>
    </w:p>
    <w:p w:rsidR="00C85433" w:rsidRPr="00886242" w:rsidRDefault="00C85433" w:rsidP="00C85433">
      <w:pPr>
        <w:pStyle w:val="1"/>
        <w:tabs>
          <w:tab w:val="left" w:pos="1252"/>
        </w:tabs>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3" w:name="bookmark12"/>
      <w:r w:rsidRPr="005C1D3A">
        <w:rPr>
          <w:rFonts w:ascii="Arial" w:hAnsi="Arial" w:cs="Arial"/>
          <w:bCs w:val="0"/>
          <w:sz w:val="24"/>
          <w:szCs w:val="24"/>
        </w:rPr>
        <w:t>Наименование органа местного</w:t>
      </w:r>
      <w:r w:rsidR="005C1D3A">
        <w:rPr>
          <w:rFonts w:ascii="Arial" w:hAnsi="Arial" w:cs="Arial"/>
          <w:bCs w:val="0"/>
          <w:sz w:val="24"/>
          <w:szCs w:val="24"/>
        </w:rPr>
        <w:t xml:space="preserve"> </w:t>
      </w:r>
      <w:r w:rsidRPr="005C1D3A">
        <w:rPr>
          <w:rFonts w:ascii="Arial" w:hAnsi="Arial" w:cs="Arial"/>
          <w:bCs w:val="0"/>
          <w:sz w:val="24"/>
          <w:szCs w:val="24"/>
        </w:rPr>
        <w:t>самоуправления, предоставляющего муниципальную услугу</w:t>
      </w:r>
      <w:bookmarkEnd w:id="3"/>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252"/>
        </w:tabs>
        <w:suppressAutoHyphens/>
        <w:spacing w:line="240" w:lineRule="auto"/>
        <w:ind w:firstLine="709"/>
        <w:jc w:val="both"/>
        <w:rPr>
          <w:rFonts w:ascii="Arial" w:hAnsi="Arial" w:cs="Arial"/>
          <w:color w:val="FF0000"/>
          <w:sz w:val="24"/>
          <w:szCs w:val="24"/>
        </w:rPr>
      </w:pPr>
      <w:r w:rsidRPr="00886242">
        <w:rPr>
          <w:rFonts w:ascii="Arial" w:hAnsi="Arial" w:cs="Arial"/>
          <w:sz w:val="24"/>
          <w:szCs w:val="24"/>
        </w:rPr>
        <w:t xml:space="preserve">2.2. Услуга предоставляется </w:t>
      </w:r>
      <w:r w:rsidR="00ED534C" w:rsidRPr="00886242">
        <w:rPr>
          <w:rFonts w:ascii="Arial" w:hAnsi="Arial" w:cs="Arial"/>
          <w:sz w:val="24"/>
          <w:szCs w:val="24"/>
        </w:rPr>
        <w:t>отделом архитектуры  градостроительства и торговли</w:t>
      </w:r>
      <w:r w:rsidRPr="00886242">
        <w:rPr>
          <w:rFonts w:ascii="Arial" w:hAnsi="Arial" w:cs="Arial"/>
          <w:sz w:val="24"/>
          <w:szCs w:val="24"/>
        </w:rPr>
        <w:t xml:space="preserve"> администрации </w:t>
      </w:r>
      <w:r w:rsidR="00ED534C" w:rsidRPr="00886242">
        <w:rPr>
          <w:rFonts w:ascii="Arial" w:hAnsi="Arial" w:cs="Arial"/>
          <w:sz w:val="24"/>
          <w:szCs w:val="24"/>
        </w:rPr>
        <w:t>города</w:t>
      </w:r>
      <w:r w:rsidRPr="00886242">
        <w:rPr>
          <w:rFonts w:ascii="Arial" w:hAnsi="Arial" w:cs="Arial"/>
          <w:sz w:val="24"/>
          <w:szCs w:val="24"/>
        </w:rPr>
        <w:t xml:space="preserve"> – (далее Исполнитель). </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2.3. При предоставлении Услуги Исполнитель взаимодействует с:</w:t>
      </w:r>
    </w:p>
    <w:p w:rsidR="00C85433" w:rsidRPr="00886242" w:rsidRDefault="00C85433" w:rsidP="00C85433">
      <w:pPr>
        <w:pStyle w:val="1"/>
        <w:numPr>
          <w:ilvl w:val="0"/>
          <w:numId w:val="2"/>
        </w:numPr>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оператором федеральной информационной адресной системы (далее - Оператор ФИАС);</w:t>
      </w:r>
    </w:p>
    <w:p w:rsidR="00C85433" w:rsidRPr="00886242" w:rsidRDefault="00C85433" w:rsidP="00C85433">
      <w:pPr>
        <w:pStyle w:val="1"/>
        <w:numPr>
          <w:ilvl w:val="0"/>
          <w:numId w:val="2"/>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w:t>
      </w:r>
    </w:p>
    <w:p w:rsidR="00C85433" w:rsidRPr="00886242" w:rsidRDefault="00C85433" w:rsidP="00C85433">
      <w:pPr>
        <w:pStyle w:val="1"/>
        <w:numPr>
          <w:ilvl w:val="0"/>
          <w:numId w:val="2"/>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документы (их копии, сведения, содержащиеся в них), указанные в пункте 34 Правил.</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предоставлении государственной услуги принимают участие многофункциональные центры при наличии соответствующего соглашения о взаимо</w:t>
      </w:r>
      <w:r w:rsidR="00ED534C" w:rsidRPr="00886242">
        <w:rPr>
          <w:rFonts w:ascii="Arial" w:hAnsi="Arial" w:cs="Arial"/>
          <w:sz w:val="24"/>
          <w:szCs w:val="24"/>
        </w:rPr>
        <w:t>действии</w:t>
      </w:r>
      <w:r w:rsidRPr="00886242">
        <w:rPr>
          <w:rFonts w:ascii="Arial" w:hAnsi="Arial" w:cs="Arial"/>
          <w:sz w:val="24"/>
          <w:szCs w:val="24"/>
        </w:rPr>
        <w:t>.</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предоставлении государственной услуги Исполнитель взаимодействует с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w:t>
      </w:r>
    </w:p>
    <w:p w:rsidR="00C85433" w:rsidRPr="00886242" w:rsidRDefault="00C85433" w:rsidP="00C85433">
      <w:pPr>
        <w:pStyle w:val="1"/>
        <w:tabs>
          <w:tab w:val="left" w:pos="1256"/>
        </w:tabs>
        <w:suppressAutoHyphens/>
        <w:spacing w:line="240" w:lineRule="auto"/>
        <w:ind w:firstLine="709"/>
        <w:jc w:val="both"/>
        <w:rPr>
          <w:rFonts w:ascii="Arial" w:hAnsi="Arial" w:cs="Arial"/>
          <w:sz w:val="24"/>
          <w:szCs w:val="24"/>
        </w:rPr>
      </w:pPr>
      <w:r w:rsidRPr="00886242">
        <w:rPr>
          <w:rFonts w:ascii="Arial" w:hAnsi="Arial" w:cs="Arial"/>
          <w:sz w:val="24"/>
          <w:szCs w:val="24"/>
        </w:rPr>
        <w:t>2.4. При предоставлении Услуги Исполнителю запрещается требовать от Заявителя осуществления действий, в том числе согласований, необходимых для получения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Услуги.</w:t>
      </w:r>
    </w:p>
    <w:p w:rsidR="00C85433" w:rsidRPr="00886242" w:rsidRDefault="00C85433" w:rsidP="00C85433">
      <w:pPr>
        <w:pStyle w:val="1"/>
        <w:tabs>
          <w:tab w:val="left" w:pos="1256"/>
        </w:tabs>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4" w:name="bookmark14"/>
      <w:r w:rsidRPr="005C1D3A">
        <w:rPr>
          <w:rFonts w:ascii="Arial" w:hAnsi="Arial" w:cs="Arial"/>
          <w:bCs w:val="0"/>
          <w:sz w:val="24"/>
          <w:szCs w:val="24"/>
        </w:rPr>
        <w:t>Описание результата предоставления муниципальной услуги</w:t>
      </w:r>
      <w:bookmarkEnd w:id="4"/>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2.5. Результатом предоставления Услуги является:</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выдача (направление) двух экземпляров заверенной копии муниципального правового акта о присвоении адреса объекту адресации;</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 выдача (направление) копии муниципального правового акта об аннулировании адреса объекта адресации (допускается объединение с решением </w:t>
      </w:r>
      <w:r w:rsidRPr="00886242">
        <w:rPr>
          <w:rFonts w:ascii="Arial" w:hAnsi="Arial" w:cs="Arial"/>
          <w:sz w:val="24"/>
          <w:szCs w:val="24"/>
        </w:rPr>
        <w:lastRenderedPageBreak/>
        <w:t>о присвоении адреса объекту адресации);</w:t>
      </w:r>
    </w:p>
    <w:p w:rsidR="00C85433" w:rsidRPr="00886242" w:rsidRDefault="00C85433" w:rsidP="00C85433">
      <w:pPr>
        <w:pStyle w:val="1"/>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 выдача (направление) копии муниципального правового акта об отказе в присвоении объекту адресации адреса или аннулировании его адреса.</w:t>
      </w:r>
    </w:p>
    <w:p w:rsidR="00C85433" w:rsidRPr="00886242" w:rsidRDefault="00C85433" w:rsidP="00C85433">
      <w:pPr>
        <w:pStyle w:val="1"/>
        <w:tabs>
          <w:tab w:val="left" w:pos="1458"/>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2.5.1. Решение о присвоении адреса объекту адресации принимается администрацией </w:t>
      </w:r>
      <w:r w:rsidR="00F47698" w:rsidRPr="00886242">
        <w:rPr>
          <w:rFonts w:ascii="Arial" w:hAnsi="Arial" w:cs="Arial"/>
          <w:sz w:val="24"/>
          <w:szCs w:val="24"/>
        </w:rPr>
        <w:t>города</w:t>
      </w:r>
      <w:r w:rsidRPr="00886242">
        <w:rPr>
          <w:rFonts w:ascii="Arial" w:hAnsi="Arial" w:cs="Arial"/>
          <w:sz w:val="24"/>
          <w:szCs w:val="24"/>
        </w:rPr>
        <w:t xml:space="preserve"> с учетом требований к его составу, установленных пунктом 22 Правил.</w:t>
      </w:r>
    </w:p>
    <w:p w:rsidR="00C85433" w:rsidRPr="00886242" w:rsidRDefault="00C85433" w:rsidP="00C85433">
      <w:pPr>
        <w:pStyle w:val="1"/>
        <w:tabs>
          <w:tab w:val="left" w:pos="1461"/>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2.5.2. Решение об аннулировании адреса объекта адресации принимается администрацией </w:t>
      </w:r>
      <w:r w:rsidR="00F47698" w:rsidRPr="00886242">
        <w:rPr>
          <w:rFonts w:ascii="Arial" w:hAnsi="Arial" w:cs="Arial"/>
          <w:sz w:val="24"/>
          <w:szCs w:val="24"/>
        </w:rPr>
        <w:t>города</w:t>
      </w:r>
      <w:r w:rsidRPr="00886242">
        <w:rPr>
          <w:rFonts w:ascii="Arial" w:hAnsi="Arial" w:cs="Arial"/>
          <w:sz w:val="24"/>
          <w:szCs w:val="24"/>
        </w:rPr>
        <w:t xml:space="preserve"> с учетом требований к его составу, установленных пунктом 23 Правил.</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Окончательным результатом предоставления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 2 к приказу Министерства финансов Российской Федерации от 14 сентября 2020 г.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C85433" w:rsidRPr="00886242" w:rsidRDefault="00C85433" w:rsidP="00C85433">
      <w:pPr>
        <w:pStyle w:val="1"/>
        <w:tabs>
          <w:tab w:val="left" w:pos="1465"/>
        </w:tabs>
        <w:suppressAutoHyphens/>
        <w:spacing w:line="240" w:lineRule="auto"/>
        <w:ind w:firstLine="709"/>
        <w:jc w:val="both"/>
        <w:rPr>
          <w:rFonts w:ascii="Arial" w:hAnsi="Arial" w:cs="Arial"/>
          <w:color w:val="7030A0"/>
          <w:sz w:val="24"/>
          <w:szCs w:val="24"/>
        </w:rPr>
      </w:pPr>
      <w:r w:rsidRPr="00886242">
        <w:rPr>
          <w:rFonts w:ascii="Arial" w:hAnsi="Arial" w:cs="Arial"/>
          <w:sz w:val="24"/>
          <w:szCs w:val="24"/>
        </w:rPr>
        <w:t>2.5.3. Решение об отказе в присвоении объекту адресации адреса или аннулировании его адреса п</w:t>
      </w:r>
      <w:r w:rsidR="00F47698" w:rsidRPr="00886242">
        <w:rPr>
          <w:rFonts w:ascii="Arial" w:hAnsi="Arial" w:cs="Arial"/>
          <w:sz w:val="24"/>
          <w:szCs w:val="24"/>
        </w:rPr>
        <w:t xml:space="preserve">ринимается администрацией </w:t>
      </w:r>
      <w:r w:rsidRPr="00886242">
        <w:rPr>
          <w:rFonts w:ascii="Arial" w:hAnsi="Arial" w:cs="Arial"/>
          <w:sz w:val="24"/>
          <w:szCs w:val="24"/>
        </w:rPr>
        <w:t xml:space="preserve"> по форме, установленной приказом Министерства финансов Российской Федерации от 11 декабря 2014 г. № 146н</w:t>
      </w:r>
      <w:r w:rsidRPr="00886242">
        <w:rPr>
          <w:rFonts w:ascii="Arial" w:hAnsi="Arial" w:cs="Arial"/>
          <w:color w:val="7030A0"/>
          <w:sz w:val="24"/>
          <w:szCs w:val="24"/>
        </w:rPr>
        <w:t>.</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электронной подписью с использованием федеральной информационной адресной системы.</w:t>
      </w:r>
      <w:bookmarkStart w:id="5" w:name="bookmark16"/>
    </w:p>
    <w:p w:rsidR="00C85433" w:rsidRPr="00886242" w:rsidRDefault="00C85433" w:rsidP="00C85433">
      <w:pPr>
        <w:pStyle w:val="1"/>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outlineLvl w:val="9"/>
        <w:rPr>
          <w:rFonts w:ascii="Arial" w:hAnsi="Arial" w:cs="Arial"/>
          <w:bCs w:val="0"/>
          <w:sz w:val="24"/>
          <w:szCs w:val="24"/>
        </w:rPr>
      </w:pPr>
      <w:r w:rsidRPr="005C1D3A">
        <w:rPr>
          <w:rFonts w:ascii="Arial" w:hAnsi="Arial" w:cs="Arial"/>
          <w:bCs w:val="0"/>
          <w:sz w:val="24"/>
          <w:szCs w:val="24"/>
        </w:rPr>
        <w:t>Срок предоставления муниципальной услуги и выдачи (направления)</w:t>
      </w:r>
      <w:r w:rsidRPr="005C1D3A">
        <w:rPr>
          <w:rFonts w:ascii="Arial" w:hAnsi="Arial" w:cs="Arial"/>
          <w:bCs w:val="0"/>
          <w:sz w:val="24"/>
          <w:szCs w:val="24"/>
        </w:rPr>
        <w:br/>
        <w:t>документов, являющихся результатом предоставления муниципальной услуги</w:t>
      </w:r>
      <w:bookmarkEnd w:id="5"/>
    </w:p>
    <w:p w:rsidR="00C85433" w:rsidRPr="00886242" w:rsidRDefault="00C85433" w:rsidP="00C85433">
      <w:pPr>
        <w:pStyle w:val="11"/>
        <w:suppressAutoHyphens/>
        <w:spacing w:after="0" w:line="240" w:lineRule="auto"/>
        <w:jc w:val="both"/>
        <w:outlineLvl w:val="9"/>
        <w:rPr>
          <w:rFonts w:ascii="Arial" w:hAnsi="Arial" w:cs="Arial"/>
          <w:b w:val="0"/>
          <w:bCs w:val="0"/>
          <w:sz w:val="24"/>
          <w:szCs w:val="24"/>
        </w:rPr>
      </w:pPr>
    </w:p>
    <w:p w:rsidR="00C85433" w:rsidRPr="00886242" w:rsidRDefault="00C85433" w:rsidP="00C85433">
      <w:pPr>
        <w:pStyle w:val="1"/>
        <w:tabs>
          <w:tab w:val="left" w:pos="126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2.6. Срок, отведенный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установлен пунктом 37 Правил и не должен превышать 8 рабочих дней со дня поступления заявления о предоставлении Услуги.</w:t>
      </w:r>
    </w:p>
    <w:p w:rsidR="00C85433" w:rsidRPr="00886242" w:rsidRDefault="00C85433" w:rsidP="00C85433">
      <w:pPr>
        <w:pStyle w:val="1"/>
        <w:tabs>
          <w:tab w:val="left" w:pos="1262"/>
        </w:tabs>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6" w:name="bookmark18"/>
      <w:r w:rsidRPr="005C1D3A">
        <w:rPr>
          <w:rFonts w:ascii="Arial" w:hAnsi="Arial" w:cs="Arial"/>
          <w:bCs w:val="0"/>
          <w:sz w:val="24"/>
          <w:szCs w:val="24"/>
        </w:rPr>
        <w:t>Нормативные правовые акты, регулирующие предоставление</w:t>
      </w:r>
      <w:r w:rsidRPr="005C1D3A">
        <w:rPr>
          <w:rFonts w:ascii="Arial" w:hAnsi="Arial" w:cs="Arial"/>
          <w:bCs w:val="0"/>
          <w:sz w:val="24"/>
          <w:szCs w:val="24"/>
        </w:rPr>
        <w:br/>
        <w:t>муниципальной услуги</w:t>
      </w:r>
      <w:bookmarkEnd w:id="6"/>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2.7. Предоставление Услуги осуществляется в соответствии с:</w:t>
      </w:r>
    </w:p>
    <w:p w:rsidR="00C85433" w:rsidRPr="00886242" w:rsidRDefault="00C85433" w:rsidP="00C85433">
      <w:pPr>
        <w:pStyle w:val="1"/>
        <w:numPr>
          <w:ilvl w:val="0"/>
          <w:numId w:val="3"/>
        </w:numPr>
        <w:tabs>
          <w:tab w:val="left" w:pos="942"/>
        </w:tabs>
        <w:suppressAutoHyphens/>
        <w:spacing w:line="240" w:lineRule="auto"/>
        <w:ind w:firstLine="709"/>
        <w:jc w:val="both"/>
        <w:rPr>
          <w:rFonts w:ascii="Arial" w:hAnsi="Arial" w:cs="Arial"/>
          <w:sz w:val="24"/>
          <w:szCs w:val="24"/>
        </w:rPr>
      </w:pPr>
      <w:r w:rsidRPr="00886242">
        <w:rPr>
          <w:rFonts w:ascii="Arial" w:hAnsi="Arial" w:cs="Arial"/>
          <w:sz w:val="24"/>
          <w:szCs w:val="24"/>
        </w:rPr>
        <w:t>Земельным кодексом Российской Федерации;</w:t>
      </w:r>
    </w:p>
    <w:p w:rsidR="00C85433" w:rsidRPr="00886242" w:rsidRDefault="00C85433" w:rsidP="00C85433">
      <w:pPr>
        <w:pStyle w:val="1"/>
        <w:numPr>
          <w:ilvl w:val="0"/>
          <w:numId w:val="3"/>
        </w:numPr>
        <w:tabs>
          <w:tab w:val="left" w:pos="942"/>
        </w:tabs>
        <w:suppressAutoHyphens/>
        <w:spacing w:line="240" w:lineRule="auto"/>
        <w:ind w:firstLine="709"/>
        <w:jc w:val="both"/>
        <w:rPr>
          <w:rFonts w:ascii="Arial" w:hAnsi="Arial" w:cs="Arial"/>
          <w:sz w:val="24"/>
          <w:szCs w:val="24"/>
        </w:rPr>
      </w:pPr>
      <w:r w:rsidRPr="00886242">
        <w:rPr>
          <w:rFonts w:ascii="Arial" w:hAnsi="Arial" w:cs="Arial"/>
          <w:sz w:val="24"/>
          <w:szCs w:val="24"/>
        </w:rPr>
        <w:t>Градостроительным кодексом Российской Федерации;</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от 24 июля 2007 г. № 221-ФЗ «О государственном кадастре недвижимости»;</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от 27 июля 2010 г. № 210-ФЗ «Об организации предоставления государственных и муниципальных услуг»;</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Федеральным законом от 28 декабря 2013 г.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w:t>
      </w:r>
      <w:r w:rsidRPr="00886242">
        <w:rPr>
          <w:rFonts w:ascii="Arial" w:hAnsi="Arial" w:cs="Arial"/>
          <w:sz w:val="24"/>
          <w:szCs w:val="24"/>
        </w:rPr>
        <w:lastRenderedPageBreak/>
        <w:t>Федерации»;</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от 27 июля 2006 г. № 149-ФЗ «Об информации, информационных технологиях и о защите информации»;</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от 27 июля 2006 г. № 152-ФЗ «О персональных данных»;</w:t>
      </w:r>
    </w:p>
    <w:p w:rsidR="00C85433" w:rsidRPr="00886242" w:rsidRDefault="00C85433" w:rsidP="00C85433">
      <w:pPr>
        <w:pStyle w:val="1"/>
        <w:numPr>
          <w:ilvl w:val="0"/>
          <w:numId w:val="3"/>
        </w:numPr>
        <w:tabs>
          <w:tab w:val="left" w:pos="931"/>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от 6 апреля 2011 г. № 63-ФЗ «Об электронной подписи»;</w:t>
      </w:r>
    </w:p>
    <w:p w:rsidR="00C85433" w:rsidRPr="00886242" w:rsidRDefault="00C85433" w:rsidP="00C85433">
      <w:pPr>
        <w:pStyle w:val="1"/>
        <w:numPr>
          <w:ilvl w:val="0"/>
          <w:numId w:val="3"/>
        </w:numPr>
        <w:tabs>
          <w:tab w:val="left" w:pos="935"/>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19 ноября 2014 г. № 1221 «Об утверждении Правил присвоения, изменения и аннулирования адресов»;</w:t>
      </w:r>
    </w:p>
    <w:p w:rsidR="00C85433" w:rsidRPr="00886242" w:rsidRDefault="00C85433" w:rsidP="00C85433">
      <w:pPr>
        <w:pStyle w:val="1"/>
        <w:numPr>
          <w:ilvl w:val="0"/>
          <w:numId w:val="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22 мая 2015 г. №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C85433" w:rsidRPr="00886242" w:rsidRDefault="00C85433" w:rsidP="00C85433">
      <w:pPr>
        <w:pStyle w:val="1"/>
        <w:numPr>
          <w:ilvl w:val="0"/>
          <w:numId w:val="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30 сентября 2004 г. № 506 «Об утверждении Положения о Федеральной налоговой службе»;</w:t>
      </w:r>
    </w:p>
    <w:p w:rsidR="00C85433" w:rsidRPr="00886242" w:rsidRDefault="00C85433" w:rsidP="00C85433">
      <w:pPr>
        <w:pStyle w:val="1"/>
        <w:numPr>
          <w:ilvl w:val="0"/>
          <w:numId w:val="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C85433" w:rsidRPr="00886242" w:rsidRDefault="00C85433" w:rsidP="00C85433">
      <w:pPr>
        <w:pStyle w:val="1"/>
        <w:numPr>
          <w:ilvl w:val="0"/>
          <w:numId w:val="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29 апреля 2014 г. №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rsidR="00C85433" w:rsidRPr="00886242" w:rsidRDefault="00C85433" w:rsidP="00C85433">
      <w:pPr>
        <w:pStyle w:val="1"/>
        <w:numPr>
          <w:ilvl w:val="0"/>
          <w:numId w:val="3"/>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приказом Министерства финансов Российской Федерации от 11 декабря 2014 г.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C85433" w:rsidRPr="00886242" w:rsidRDefault="00C85433" w:rsidP="00C85433">
      <w:pPr>
        <w:pStyle w:val="1"/>
        <w:numPr>
          <w:ilvl w:val="0"/>
          <w:numId w:val="3"/>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приказом Министерства финансов Российской Федерации от 5 ноября 2015 г. №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адресообразующих элементов»;</w:t>
      </w:r>
    </w:p>
    <w:p w:rsidR="00C85433" w:rsidRPr="00886242" w:rsidRDefault="00C85433" w:rsidP="00C85433">
      <w:pPr>
        <w:pStyle w:val="1"/>
        <w:numPr>
          <w:ilvl w:val="0"/>
          <w:numId w:val="3"/>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приказом Министерства финансов Российской Федерации от 31 марта 2016 г. № 37н «Об утверждении Порядка ведения государственного адресного реестра».</w:t>
      </w:r>
    </w:p>
    <w:p w:rsidR="00C85433" w:rsidRPr="00886242" w:rsidRDefault="00C85433" w:rsidP="00C85433">
      <w:pPr>
        <w:pStyle w:val="1"/>
        <w:suppressAutoHyphens/>
        <w:spacing w:line="240" w:lineRule="auto"/>
        <w:ind w:firstLine="0"/>
        <w:jc w:val="both"/>
        <w:rPr>
          <w:rFonts w:ascii="Arial" w:hAnsi="Arial" w:cs="Arial"/>
          <w:color w:val="7030A0"/>
          <w:sz w:val="24"/>
          <w:szCs w:val="24"/>
        </w:rPr>
      </w:pP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Исчерпывающий перечень документов и сведений, необходимых</w:t>
      </w: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в соответствии с нормативными правовыми актами для предоставления</w:t>
      </w:r>
      <w:r w:rsidRPr="005C1D3A">
        <w:rPr>
          <w:rFonts w:ascii="Arial" w:hAnsi="Arial" w:cs="Arial"/>
          <w:b/>
          <w:sz w:val="24"/>
          <w:szCs w:val="24"/>
        </w:rPr>
        <w:br/>
        <w:t>муниципальной услуги и услуг, которые являются необходимыми</w:t>
      </w:r>
      <w:r w:rsidRPr="005C1D3A">
        <w:rPr>
          <w:rFonts w:ascii="Arial" w:hAnsi="Arial" w:cs="Arial"/>
          <w:b/>
          <w:sz w:val="24"/>
          <w:szCs w:val="24"/>
        </w:rPr>
        <w:br/>
        <w:t>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C85433" w:rsidRPr="00886242" w:rsidRDefault="00C85433" w:rsidP="00C85433">
      <w:pPr>
        <w:pStyle w:val="1"/>
        <w:suppressAutoHyphens/>
        <w:spacing w:line="240" w:lineRule="auto"/>
        <w:ind w:firstLine="0"/>
        <w:jc w:val="both"/>
        <w:rPr>
          <w:rFonts w:ascii="Arial" w:hAnsi="Arial" w:cs="Arial"/>
          <w:sz w:val="24"/>
          <w:szCs w:val="24"/>
        </w:rPr>
      </w:pPr>
    </w:p>
    <w:p w:rsidR="00C85433" w:rsidRPr="00886242" w:rsidRDefault="00C85433" w:rsidP="00C85433">
      <w:pPr>
        <w:pStyle w:val="1"/>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2.8. Предоставление Услуги осуществляется на основании заполненного и подписанного Заявителем заявления.</w:t>
      </w:r>
    </w:p>
    <w:p w:rsidR="00C85433" w:rsidRPr="00886242" w:rsidRDefault="00C85433" w:rsidP="00C85433">
      <w:pPr>
        <w:pStyle w:val="1"/>
        <w:suppressAutoHyphens/>
        <w:spacing w:line="240" w:lineRule="auto"/>
        <w:ind w:firstLine="709"/>
        <w:jc w:val="both"/>
        <w:rPr>
          <w:rFonts w:ascii="Arial" w:hAnsi="Arial" w:cs="Arial"/>
          <w:color w:val="7030A0"/>
          <w:sz w:val="24"/>
          <w:szCs w:val="24"/>
        </w:rPr>
      </w:pPr>
      <w:r w:rsidRPr="00886242">
        <w:rPr>
          <w:rFonts w:ascii="Arial" w:hAnsi="Arial" w:cs="Arial"/>
          <w:sz w:val="24"/>
          <w:szCs w:val="24"/>
        </w:rPr>
        <w:t xml:space="preserve">Форма заявления установлена приложением № 1 к приказу Министерства </w:t>
      </w:r>
      <w:r w:rsidRPr="00886242">
        <w:rPr>
          <w:rFonts w:ascii="Arial" w:hAnsi="Arial" w:cs="Arial"/>
          <w:sz w:val="24"/>
          <w:szCs w:val="24"/>
        </w:rPr>
        <w:lastRenderedPageBreak/>
        <w:t>финансов Российской Федерации от 11 декабря 2014 г. № 146н.</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u w:val="single"/>
        </w:rPr>
        <w:t>Справочно</w:t>
      </w:r>
      <w:r w:rsidRPr="00886242">
        <w:rPr>
          <w:rFonts w:ascii="Arial" w:hAnsi="Arial" w:cs="Arial"/>
          <w:sz w:val="24"/>
          <w:szCs w:val="24"/>
        </w:rPr>
        <w:t>: форма данного заявления приведена в Приложении № 1 к настоящему Регламенту.</w:t>
      </w:r>
    </w:p>
    <w:p w:rsidR="00C85433" w:rsidRPr="00886242" w:rsidRDefault="00C85433" w:rsidP="00C85433">
      <w:pPr>
        <w:pStyle w:val="1"/>
        <w:tabs>
          <w:tab w:val="left" w:pos="1256"/>
        </w:tabs>
        <w:suppressAutoHyphens/>
        <w:spacing w:line="240" w:lineRule="auto"/>
        <w:ind w:firstLine="709"/>
        <w:jc w:val="both"/>
        <w:rPr>
          <w:rFonts w:ascii="Arial" w:hAnsi="Arial" w:cs="Arial"/>
          <w:sz w:val="24"/>
          <w:szCs w:val="24"/>
        </w:rPr>
      </w:pPr>
      <w:r w:rsidRPr="00886242">
        <w:rPr>
          <w:rFonts w:ascii="Arial" w:hAnsi="Arial" w:cs="Arial"/>
          <w:sz w:val="24"/>
          <w:szCs w:val="24"/>
        </w:rPr>
        <w:t>2.9.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предоставлении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предоставлении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C85433" w:rsidRPr="00886242" w:rsidRDefault="00C85433" w:rsidP="00C85433">
      <w:pPr>
        <w:pStyle w:val="1"/>
        <w:tabs>
          <w:tab w:val="left" w:pos="1396"/>
        </w:tabs>
        <w:suppressAutoHyphens/>
        <w:spacing w:line="240" w:lineRule="auto"/>
        <w:ind w:firstLine="709"/>
        <w:jc w:val="both"/>
        <w:rPr>
          <w:rFonts w:ascii="Arial" w:hAnsi="Arial" w:cs="Arial"/>
          <w:color w:val="7030A0"/>
          <w:sz w:val="24"/>
          <w:szCs w:val="24"/>
        </w:rPr>
      </w:pPr>
      <w:r w:rsidRPr="00886242">
        <w:rPr>
          <w:rFonts w:ascii="Arial" w:hAnsi="Arial" w:cs="Arial"/>
          <w:sz w:val="24"/>
          <w:szCs w:val="24"/>
        </w:rPr>
        <w:t>2.10. 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от 24 июля 2007 г. №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2.11. Заявление представляется в форме:</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документа на бумажном носителе посредством почтового отправления с описью вложения и уведомлением о вручении;</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документа на бумажном носителе при личном обращении в администрацию или многофункциональный центр;</w:t>
      </w:r>
    </w:p>
    <w:p w:rsidR="00C85433" w:rsidRPr="00886242" w:rsidRDefault="00C85433" w:rsidP="00C85433">
      <w:pPr>
        <w:pStyle w:val="1"/>
        <w:tabs>
          <w:tab w:val="left" w:pos="1584"/>
        </w:tabs>
        <w:suppressAutoHyphens/>
        <w:spacing w:line="240" w:lineRule="auto"/>
        <w:ind w:firstLine="709"/>
        <w:jc w:val="both"/>
        <w:rPr>
          <w:rFonts w:ascii="Arial" w:hAnsi="Arial" w:cs="Arial"/>
          <w:sz w:val="24"/>
          <w:szCs w:val="24"/>
        </w:rPr>
      </w:pPr>
      <w:r w:rsidRPr="00886242">
        <w:rPr>
          <w:rFonts w:ascii="Arial" w:hAnsi="Arial" w:cs="Arial"/>
          <w:sz w:val="24"/>
          <w:szCs w:val="24"/>
        </w:rPr>
        <w:t>- электронного документа с использованием портала ФИАС;</w:t>
      </w:r>
    </w:p>
    <w:p w:rsidR="00C85433" w:rsidRPr="00886242" w:rsidRDefault="00C85433" w:rsidP="00C85433">
      <w:pPr>
        <w:pStyle w:val="1"/>
        <w:tabs>
          <w:tab w:val="left" w:pos="1584"/>
        </w:tabs>
        <w:suppressAutoHyphens/>
        <w:spacing w:line="240" w:lineRule="auto"/>
        <w:ind w:firstLine="709"/>
        <w:jc w:val="both"/>
        <w:rPr>
          <w:rFonts w:ascii="Arial" w:hAnsi="Arial" w:cs="Arial"/>
          <w:sz w:val="24"/>
          <w:szCs w:val="24"/>
        </w:rPr>
      </w:pPr>
      <w:r w:rsidRPr="00886242">
        <w:rPr>
          <w:rFonts w:ascii="Arial" w:hAnsi="Arial" w:cs="Arial"/>
          <w:sz w:val="24"/>
          <w:szCs w:val="24"/>
        </w:rPr>
        <w:t>- электронного документа с использованием ЕПГУ;</w:t>
      </w:r>
    </w:p>
    <w:p w:rsidR="00C85433" w:rsidRPr="00886242" w:rsidRDefault="00C85433" w:rsidP="00C85433">
      <w:pPr>
        <w:pStyle w:val="1"/>
        <w:tabs>
          <w:tab w:val="left" w:pos="1584"/>
        </w:tabs>
        <w:suppressAutoHyphens/>
        <w:spacing w:line="240" w:lineRule="auto"/>
        <w:ind w:firstLine="709"/>
        <w:jc w:val="both"/>
        <w:rPr>
          <w:rFonts w:ascii="Arial" w:hAnsi="Arial" w:cs="Arial"/>
          <w:sz w:val="24"/>
          <w:szCs w:val="24"/>
        </w:rPr>
      </w:pPr>
      <w:r w:rsidRPr="00886242">
        <w:rPr>
          <w:rFonts w:ascii="Arial" w:hAnsi="Arial" w:cs="Arial"/>
          <w:sz w:val="24"/>
          <w:szCs w:val="24"/>
        </w:rPr>
        <w:t>- электронного документа с использованием регионального портала.</w:t>
      </w:r>
    </w:p>
    <w:p w:rsidR="00C85433" w:rsidRPr="00886242" w:rsidRDefault="00C85433" w:rsidP="00C85433">
      <w:pPr>
        <w:pStyle w:val="1"/>
        <w:tabs>
          <w:tab w:val="left" w:pos="1386"/>
        </w:tabs>
        <w:suppressAutoHyphens/>
        <w:spacing w:line="240" w:lineRule="auto"/>
        <w:ind w:firstLine="709"/>
        <w:jc w:val="both"/>
        <w:rPr>
          <w:rFonts w:ascii="Arial" w:hAnsi="Arial" w:cs="Arial"/>
          <w:sz w:val="24"/>
          <w:szCs w:val="24"/>
        </w:rPr>
      </w:pPr>
      <w:r w:rsidRPr="00886242">
        <w:rPr>
          <w:rFonts w:ascii="Arial" w:hAnsi="Arial" w:cs="Arial"/>
          <w:sz w:val="24"/>
          <w:szCs w:val="24"/>
        </w:rPr>
        <w:t>2.12. Заявление представляется в администрацию, а именно в Управление делами или многофункциональный центр по месту нахождения объекта адресации.</w:t>
      </w:r>
    </w:p>
    <w:p w:rsidR="00C85433" w:rsidRPr="00886242" w:rsidRDefault="00C85433" w:rsidP="00C85433">
      <w:pPr>
        <w:pStyle w:val="1"/>
        <w:suppressAutoHyphens/>
        <w:spacing w:line="240" w:lineRule="auto"/>
        <w:ind w:firstLine="0"/>
        <w:jc w:val="both"/>
        <w:rPr>
          <w:rFonts w:ascii="Arial" w:hAnsi="Arial" w:cs="Arial"/>
          <w:sz w:val="24"/>
          <w:szCs w:val="24"/>
        </w:rPr>
      </w:pPr>
      <w:r w:rsidRPr="00886242">
        <w:rPr>
          <w:rFonts w:ascii="Arial" w:hAnsi="Arial" w:cs="Arial"/>
          <w:sz w:val="24"/>
          <w:szCs w:val="24"/>
        </w:rPr>
        <w:t>Заявление в форме документа на бумажном носителе подписывается заявителем.</w:t>
      </w:r>
    </w:p>
    <w:p w:rsidR="00C85433" w:rsidRPr="00886242" w:rsidRDefault="00C85433" w:rsidP="00C85433">
      <w:pPr>
        <w:pStyle w:val="1"/>
        <w:suppressAutoHyphens/>
        <w:spacing w:line="240" w:lineRule="auto"/>
        <w:ind w:firstLine="0"/>
        <w:jc w:val="both"/>
        <w:rPr>
          <w:rFonts w:ascii="Arial" w:hAnsi="Arial" w:cs="Arial"/>
          <w:sz w:val="24"/>
          <w:szCs w:val="24"/>
        </w:rPr>
      </w:pPr>
      <w:r w:rsidRPr="00886242">
        <w:rPr>
          <w:rFonts w:ascii="Arial" w:hAnsi="Arial" w:cs="Arial"/>
          <w:sz w:val="24"/>
          <w:szCs w:val="24"/>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2.13. В случае направления заявления посредством ЕПГУ, регионального портала или портала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w:t>
      </w:r>
      <w:r w:rsidRPr="00886242">
        <w:rPr>
          <w:rFonts w:ascii="Arial" w:hAnsi="Arial" w:cs="Arial"/>
          <w:sz w:val="24"/>
          <w:szCs w:val="24"/>
        </w:rPr>
        <w:lastRenderedPageBreak/>
        <w:t>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C85433" w:rsidRPr="00886242" w:rsidRDefault="00C85433" w:rsidP="00C85433">
      <w:pPr>
        <w:pStyle w:val="1"/>
        <w:tabs>
          <w:tab w:val="left" w:pos="1389"/>
        </w:tabs>
        <w:suppressAutoHyphens/>
        <w:spacing w:line="240" w:lineRule="auto"/>
        <w:ind w:firstLine="709"/>
        <w:jc w:val="both"/>
        <w:rPr>
          <w:rFonts w:ascii="Arial" w:hAnsi="Arial" w:cs="Arial"/>
          <w:sz w:val="24"/>
          <w:szCs w:val="24"/>
        </w:rPr>
      </w:pPr>
      <w:r w:rsidRPr="00886242">
        <w:rPr>
          <w:rFonts w:ascii="Arial" w:hAnsi="Arial" w:cs="Arial"/>
          <w:sz w:val="24"/>
          <w:szCs w:val="24"/>
        </w:rPr>
        <w:t>2.14.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электронной подписью уполномоченного лица юридического лица.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электронной подписью индивидуального предпринимателя.</w:t>
      </w:r>
    </w:p>
    <w:p w:rsidR="00C85433" w:rsidRPr="00886242" w:rsidRDefault="00C85433" w:rsidP="00C85433">
      <w:pPr>
        <w:pStyle w:val="1"/>
        <w:tabs>
          <w:tab w:val="left" w:pos="9011"/>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w:t>
      </w:r>
    </w:p>
    <w:p w:rsidR="00C85433" w:rsidRPr="00886242" w:rsidRDefault="00C85433" w:rsidP="00C85433">
      <w:pPr>
        <w:pStyle w:val="1"/>
        <w:tabs>
          <w:tab w:val="left" w:pos="9011"/>
        </w:tabs>
        <w:suppressAutoHyphens/>
        <w:spacing w:line="240" w:lineRule="auto"/>
        <w:ind w:firstLine="709"/>
        <w:jc w:val="both"/>
        <w:rPr>
          <w:rFonts w:ascii="Arial" w:hAnsi="Arial" w:cs="Arial"/>
          <w:sz w:val="24"/>
          <w:szCs w:val="24"/>
        </w:rPr>
      </w:pPr>
      <w:r w:rsidRPr="00886242">
        <w:rPr>
          <w:rFonts w:ascii="Arial" w:hAnsi="Arial" w:cs="Arial"/>
          <w:sz w:val="24"/>
          <w:szCs w:val="24"/>
        </w:rPr>
        <w:t>В иных случаях представления заявления в электронной форме - подписанный простой электронной подписью.</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2.15. Предоставление Услуги осуществляется на основании следующих документов, определенных пунктом 34 Правил:</w:t>
      </w:r>
    </w:p>
    <w:p w:rsidR="00C85433" w:rsidRPr="00886242" w:rsidRDefault="00C85433" w:rsidP="00C85433">
      <w:pPr>
        <w:pStyle w:val="1"/>
        <w:tabs>
          <w:tab w:val="left" w:pos="1062"/>
        </w:tabs>
        <w:suppressAutoHyphens/>
        <w:spacing w:line="240" w:lineRule="auto"/>
        <w:ind w:firstLine="709"/>
        <w:jc w:val="both"/>
        <w:rPr>
          <w:rFonts w:ascii="Arial" w:hAnsi="Arial" w:cs="Arial"/>
          <w:sz w:val="24"/>
          <w:szCs w:val="24"/>
        </w:rPr>
      </w:pPr>
      <w:r w:rsidRPr="00886242">
        <w:rPr>
          <w:rFonts w:ascii="Arial" w:hAnsi="Arial" w:cs="Arial"/>
          <w:sz w:val="24"/>
          <w:szCs w:val="24"/>
        </w:rPr>
        <w:t>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C85433" w:rsidRPr="00886242" w:rsidRDefault="00C85433" w:rsidP="00C85433">
      <w:pPr>
        <w:pStyle w:val="1"/>
        <w:tabs>
          <w:tab w:val="left" w:pos="1069"/>
        </w:tabs>
        <w:suppressAutoHyphens/>
        <w:spacing w:line="240" w:lineRule="auto"/>
        <w:ind w:firstLine="709"/>
        <w:jc w:val="both"/>
        <w:rPr>
          <w:rFonts w:ascii="Arial" w:hAnsi="Arial" w:cs="Arial"/>
          <w:sz w:val="24"/>
          <w:szCs w:val="24"/>
        </w:rPr>
      </w:pPr>
      <w:r w:rsidRPr="00886242">
        <w:rPr>
          <w:rFonts w:ascii="Arial" w:hAnsi="Arial" w:cs="Arial"/>
          <w:sz w:val="24"/>
          <w:szCs w:val="24"/>
        </w:rPr>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C85433" w:rsidRPr="00886242" w:rsidRDefault="00C85433" w:rsidP="00C85433">
      <w:pPr>
        <w:pStyle w:val="1"/>
        <w:tabs>
          <w:tab w:val="left" w:pos="1054"/>
        </w:tabs>
        <w:suppressAutoHyphens/>
        <w:spacing w:line="240" w:lineRule="auto"/>
        <w:ind w:firstLine="709"/>
        <w:jc w:val="both"/>
        <w:rPr>
          <w:rFonts w:ascii="Arial" w:hAnsi="Arial" w:cs="Arial"/>
          <w:sz w:val="24"/>
          <w:szCs w:val="24"/>
        </w:rPr>
      </w:pPr>
      <w:r w:rsidRPr="00886242">
        <w:rPr>
          <w:rFonts w:ascii="Arial" w:hAnsi="Arial" w:cs="Arial"/>
          <w:sz w:val="24"/>
          <w:szCs w:val="24"/>
        </w:rPr>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C85433" w:rsidRPr="00886242" w:rsidRDefault="00C85433" w:rsidP="00C85433">
      <w:pPr>
        <w:pStyle w:val="1"/>
        <w:tabs>
          <w:tab w:val="left" w:pos="1044"/>
        </w:tabs>
        <w:suppressAutoHyphens/>
        <w:spacing w:line="240" w:lineRule="auto"/>
        <w:ind w:firstLine="709"/>
        <w:jc w:val="both"/>
        <w:rPr>
          <w:rFonts w:ascii="Arial" w:hAnsi="Arial" w:cs="Arial"/>
          <w:sz w:val="24"/>
          <w:szCs w:val="24"/>
        </w:rPr>
      </w:pPr>
      <w:r w:rsidRPr="00886242">
        <w:rPr>
          <w:rFonts w:ascii="Arial" w:hAnsi="Arial" w:cs="Arial"/>
          <w:sz w:val="24"/>
          <w:szCs w:val="24"/>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C85433" w:rsidRPr="00886242" w:rsidRDefault="00C85433" w:rsidP="00C85433">
      <w:pPr>
        <w:pStyle w:val="1"/>
        <w:tabs>
          <w:tab w:val="left" w:pos="106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 выписка из Единого государственного реестра недвижимости об объекте недвижимости, являющемся объектом адресации (в случае присвоения адреса </w:t>
      </w:r>
      <w:r w:rsidRPr="00886242">
        <w:rPr>
          <w:rFonts w:ascii="Arial" w:hAnsi="Arial" w:cs="Arial"/>
          <w:sz w:val="24"/>
          <w:szCs w:val="24"/>
        </w:rPr>
        <w:lastRenderedPageBreak/>
        <w:t>объекту адресации, поставленному на кадастровый учет);</w:t>
      </w:r>
    </w:p>
    <w:p w:rsidR="00C85433" w:rsidRPr="00886242" w:rsidRDefault="00C85433" w:rsidP="00C85433">
      <w:pPr>
        <w:pStyle w:val="1"/>
        <w:tabs>
          <w:tab w:val="left" w:pos="1051"/>
        </w:tabs>
        <w:suppressAutoHyphens/>
        <w:spacing w:line="240" w:lineRule="auto"/>
        <w:ind w:firstLine="709"/>
        <w:jc w:val="both"/>
        <w:rPr>
          <w:rFonts w:ascii="Arial" w:hAnsi="Arial" w:cs="Arial"/>
          <w:sz w:val="24"/>
          <w:szCs w:val="24"/>
        </w:rPr>
      </w:pPr>
      <w:r w:rsidRPr="00886242">
        <w:rPr>
          <w:rFonts w:ascii="Arial" w:hAnsi="Arial" w:cs="Arial"/>
          <w:sz w:val="24"/>
          <w:szCs w:val="24"/>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C85433" w:rsidRPr="00886242" w:rsidRDefault="00C85433" w:rsidP="00C85433">
      <w:pPr>
        <w:pStyle w:val="1"/>
        <w:tabs>
          <w:tab w:val="left" w:pos="1119"/>
        </w:tabs>
        <w:suppressAutoHyphens/>
        <w:spacing w:line="240" w:lineRule="auto"/>
        <w:ind w:firstLine="709"/>
        <w:jc w:val="both"/>
        <w:rPr>
          <w:rFonts w:ascii="Arial" w:hAnsi="Arial" w:cs="Arial"/>
          <w:sz w:val="24"/>
          <w:szCs w:val="24"/>
        </w:rPr>
      </w:pPr>
      <w:r w:rsidRPr="00886242">
        <w:rPr>
          <w:rFonts w:ascii="Arial" w:hAnsi="Arial" w:cs="Arial"/>
          <w:sz w:val="24"/>
          <w:szCs w:val="24"/>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C85433" w:rsidRPr="00886242" w:rsidRDefault="00C85433" w:rsidP="00C85433">
      <w:pPr>
        <w:pStyle w:val="1"/>
        <w:tabs>
          <w:tab w:val="left" w:pos="1036"/>
        </w:tabs>
        <w:suppressAutoHyphens/>
        <w:spacing w:line="240" w:lineRule="auto"/>
        <w:ind w:firstLine="709"/>
        <w:jc w:val="both"/>
        <w:rPr>
          <w:rFonts w:ascii="Arial" w:hAnsi="Arial" w:cs="Arial"/>
          <w:sz w:val="24"/>
          <w:szCs w:val="24"/>
        </w:rPr>
      </w:pPr>
      <w:r w:rsidRPr="00886242">
        <w:rPr>
          <w:rFonts w:ascii="Arial" w:hAnsi="Arial" w:cs="Arial"/>
          <w:sz w:val="24"/>
          <w:szCs w:val="24"/>
        </w:rPr>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14 Правил;</w:t>
      </w:r>
    </w:p>
    <w:p w:rsidR="00C85433" w:rsidRPr="00886242" w:rsidRDefault="00C85433" w:rsidP="00C85433">
      <w:pPr>
        <w:pStyle w:val="1"/>
        <w:tabs>
          <w:tab w:val="left" w:pos="1069"/>
        </w:tabs>
        <w:suppressAutoHyphens/>
        <w:spacing w:line="240" w:lineRule="auto"/>
        <w:ind w:firstLine="709"/>
        <w:jc w:val="both"/>
        <w:rPr>
          <w:rFonts w:ascii="Arial" w:hAnsi="Arial" w:cs="Arial"/>
          <w:sz w:val="24"/>
          <w:szCs w:val="24"/>
        </w:rPr>
      </w:pPr>
      <w:r w:rsidRPr="00886242">
        <w:rPr>
          <w:rFonts w:ascii="Arial" w:hAnsi="Arial" w:cs="Arial"/>
          <w:sz w:val="24"/>
          <w:szCs w:val="24"/>
        </w:rPr>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14 Правил).</w:t>
      </w:r>
    </w:p>
    <w:p w:rsidR="00C85433" w:rsidRPr="00886242" w:rsidRDefault="00C85433" w:rsidP="00C85433">
      <w:pPr>
        <w:pStyle w:val="1"/>
        <w:tabs>
          <w:tab w:val="left" w:pos="1382"/>
        </w:tabs>
        <w:suppressAutoHyphens/>
        <w:spacing w:line="240" w:lineRule="auto"/>
        <w:ind w:firstLine="709"/>
        <w:jc w:val="both"/>
        <w:rPr>
          <w:rFonts w:ascii="Arial" w:hAnsi="Arial" w:cs="Arial"/>
          <w:sz w:val="24"/>
          <w:szCs w:val="24"/>
        </w:rPr>
      </w:pPr>
      <w:r w:rsidRPr="00886242">
        <w:rPr>
          <w:rFonts w:ascii="Arial" w:hAnsi="Arial" w:cs="Arial"/>
          <w:sz w:val="24"/>
          <w:szCs w:val="24"/>
        </w:rPr>
        <w:t>2.16. Документы, получаемые Исполнителем, ответственным за предоставление Услуги, с использованием межведомственного информационного взаимодействия:</w:t>
      </w:r>
    </w:p>
    <w:p w:rsidR="00C85433" w:rsidRPr="00886242" w:rsidRDefault="00C85433" w:rsidP="00C85433">
      <w:pPr>
        <w:pStyle w:val="1"/>
        <w:tabs>
          <w:tab w:val="left" w:pos="979"/>
        </w:tabs>
        <w:suppressAutoHyphens/>
        <w:spacing w:line="240" w:lineRule="auto"/>
        <w:ind w:firstLine="709"/>
        <w:jc w:val="both"/>
        <w:rPr>
          <w:rFonts w:ascii="Arial" w:hAnsi="Arial" w:cs="Arial"/>
          <w:sz w:val="24"/>
          <w:szCs w:val="24"/>
        </w:rPr>
      </w:pPr>
      <w:r w:rsidRPr="00886242">
        <w:rPr>
          <w:rFonts w:ascii="Arial" w:hAnsi="Arial" w:cs="Arial"/>
          <w:sz w:val="24"/>
          <w:szCs w:val="24"/>
        </w:rPr>
        <w:t>- выписка из Единого государственного реестра прав на недвижимое имущество и сделок с ним о правах заявителя на земельный участок, на котором расположен объект адресации;</w:t>
      </w:r>
    </w:p>
    <w:p w:rsidR="00C85433" w:rsidRPr="00886242" w:rsidRDefault="00C85433" w:rsidP="00C85433">
      <w:pPr>
        <w:pStyle w:val="1"/>
        <w:tabs>
          <w:tab w:val="left" w:pos="979"/>
        </w:tabs>
        <w:suppressAutoHyphens/>
        <w:spacing w:line="240" w:lineRule="auto"/>
        <w:ind w:firstLine="709"/>
        <w:jc w:val="both"/>
        <w:rPr>
          <w:rFonts w:ascii="Arial" w:hAnsi="Arial" w:cs="Arial"/>
          <w:sz w:val="24"/>
          <w:szCs w:val="24"/>
        </w:rPr>
      </w:pPr>
      <w:r w:rsidRPr="00886242">
        <w:rPr>
          <w:rFonts w:ascii="Arial" w:hAnsi="Arial" w:cs="Arial"/>
          <w:sz w:val="24"/>
          <w:szCs w:val="24"/>
        </w:rPr>
        <w:t>- выписка из Единого государственного реестра прав на недвижимое имущество и сделок с ним о правах на здания, сооружения, объект незавершенного строительства, находящиеся на земельном участке;</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кадастровый паспорт здания, сооружения, объекта незавершенного строительства, помещения;</w:t>
      </w:r>
    </w:p>
    <w:p w:rsidR="00C85433" w:rsidRPr="00886242" w:rsidRDefault="00C85433" w:rsidP="00C85433">
      <w:pPr>
        <w:pStyle w:val="1"/>
        <w:tabs>
          <w:tab w:val="left" w:pos="1598"/>
        </w:tabs>
        <w:suppressAutoHyphens/>
        <w:spacing w:line="240" w:lineRule="auto"/>
        <w:ind w:firstLine="709"/>
        <w:jc w:val="both"/>
        <w:rPr>
          <w:rFonts w:ascii="Arial" w:hAnsi="Arial" w:cs="Arial"/>
          <w:sz w:val="24"/>
          <w:szCs w:val="24"/>
        </w:rPr>
      </w:pPr>
      <w:r w:rsidRPr="00886242">
        <w:rPr>
          <w:rFonts w:ascii="Arial" w:hAnsi="Arial" w:cs="Arial"/>
          <w:sz w:val="24"/>
          <w:szCs w:val="24"/>
        </w:rPr>
        <w:t>- кадастровая выписка о земельном участке;</w:t>
      </w:r>
    </w:p>
    <w:p w:rsidR="00C85433" w:rsidRPr="00886242" w:rsidRDefault="00C85433" w:rsidP="00C85433">
      <w:pPr>
        <w:pStyle w:val="1"/>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 градостроительный план земельного участка (в случае присвоения адреса строящимся/реконструируемым объектам адресации);</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разрешение на строительство объекта адресации (в случае присвоения адреса строящимся объектам адресации);</w:t>
      </w:r>
    </w:p>
    <w:p w:rsidR="00C85433" w:rsidRPr="00886242" w:rsidRDefault="00C85433" w:rsidP="00C85433">
      <w:pPr>
        <w:pStyle w:val="1"/>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 разрешение на ввод объекта адресации в эксплуатацию (в случае присвоения адреса строящимся объектам адресации);</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кадастровая выписка об объекте недвижимости, который снят с учета (в случае аннулирования адреса объекта адресации);</w:t>
      </w:r>
    </w:p>
    <w:p w:rsidR="00C85433" w:rsidRPr="00886242" w:rsidRDefault="00C85433" w:rsidP="00C85433">
      <w:pPr>
        <w:pStyle w:val="1"/>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 (в случае, если ранее решение о переводе жилого помещения в нежилое помещение или нежилого помещения в жилое помещение принято);</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C85433" w:rsidRPr="00886242" w:rsidRDefault="00C85433" w:rsidP="00C85433">
      <w:pPr>
        <w:pStyle w:val="1"/>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w:t>
      </w:r>
      <w:r w:rsidRPr="00886242">
        <w:rPr>
          <w:rFonts w:ascii="Arial" w:hAnsi="Arial" w:cs="Arial"/>
          <w:sz w:val="24"/>
          <w:szCs w:val="24"/>
        </w:rPr>
        <w:lastRenderedPageBreak/>
        <w:t>одного и более новых объектов адресации).</w:t>
      </w:r>
    </w:p>
    <w:p w:rsidR="00C85433" w:rsidRPr="00886242" w:rsidRDefault="00C85433" w:rsidP="00C85433">
      <w:pPr>
        <w:pStyle w:val="1"/>
        <w:tabs>
          <w:tab w:val="left" w:pos="1396"/>
        </w:tabs>
        <w:suppressAutoHyphens/>
        <w:spacing w:line="240" w:lineRule="auto"/>
        <w:ind w:firstLine="709"/>
        <w:jc w:val="both"/>
        <w:rPr>
          <w:rFonts w:ascii="Arial" w:hAnsi="Arial" w:cs="Arial"/>
          <w:sz w:val="24"/>
          <w:szCs w:val="24"/>
        </w:rPr>
      </w:pPr>
      <w:r w:rsidRPr="00886242">
        <w:rPr>
          <w:rFonts w:ascii="Arial" w:hAnsi="Arial" w:cs="Arial"/>
          <w:sz w:val="24"/>
          <w:szCs w:val="24"/>
        </w:rPr>
        <w:t>2.17. Заявители (представители Заявителя) при подаче заявления вправе приложить к нему документы, указанные в подпунктах «а», «в», «г», «е» и «ж» пункта 2.15 настоящего Регламента, если такие документы не находятся в распоряжении администрации, органа государственной власти, либо подведомственных государственным органам или органам местного самоуправления организаций.</w:t>
      </w:r>
    </w:p>
    <w:p w:rsidR="00C85433" w:rsidRPr="00886242" w:rsidRDefault="00C85433" w:rsidP="00C85433">
      <w:pPr>
        <w:pStyle w:val="1"/>
        <w:tabs>
          <w:tab w:val="left" w:pos="1386"/>
        </w:tabs>
        <w:suppressAutoHyphens/>
        <w:spacing w:line="240" w:lineRule="auto"/>
        <w:ind w:firstLine="709"/>
        <w:jc w:val="both"/>
        <w:rPr>
          <w:rFonts w:ascii="Arial" w:hAnsi="Arial" w:cs="Arial"/>
          <w:sz w:val="24"/>
          <w:szCs w:val="24"/>
        </w:rPr>
      </w:pPr>
      <w:r w:rsidRPr="00886242">
        <w:rPr>
          <w:rFonts w:ascii="Arial" w:hAnsi="Arial" w:cs="Arial"/>
          <w:sz w:val="24"/>
          <w:szCs w:val="24"/>
        </w:rPr>
        <w:t>2.18. В бумажном виде форма заявления может быть получена Заявителем непосредственно у Исполнителя, а также по обращению Заявителя выслана на адрес его электронной почты.</w:t>
      </w:r>
    </w:p>
    <w:p w:rsidR="00C85433" w:rsidRPr="00886242" w:rsidRDefault="00C85433" w:rsidP="00C85433">
      <w:pPr>
        <w:pStyle w:val="1"/>
        <w:tabs>
          <w:tab w:val="left" w:pos="1386"/>
        </w:tabs>
        <w:suppressAutoHyphens/>
        <w:spacing w:line="240" w:lineRule="auto"/>
        <w:ind w:firstLine="709"/>
        <w:jc w:val="both"/>
        <w:rPr>
          <w:rFonts w:ascii="Arial" w:hAnsi="Arial" w:cs="Arial"/>
          <w:sz w:val="24"/>
          <w:szCs w:val="24"/>
        </w:rPr>
      </w:pPr>
      <w:r w:rsidRPr="00886242">
        <w:rPr>
          <w:rFonts w:ascii="Arial" w:hAnsi="Arial" w:cs="Arial"/>
          <w:sz w:val="24"/>
          <w:szCs w:val="24"/>
        </w:rPr>
        <w:t>2.19. При подаче заявления и прилагаемых к нему документов Заявитель предъявляет оригиналы документов для сверки.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C85433" w:rsidRPr="00886242" w:rsidRDefault="00C85433" w:rsidP="00C85433">
      <w:pPr>
        <w:pStyle w:val="1"/>
        <w:suppressAutoHyphens/>
        <w:spacing w:line="240" w:lineRule="auto"/>
        <w:ind w:firstLine="0"/>
        <w:jc w:val="both"/>
        <w:rPr>
          <w:rFonts w:ascii="Arial" w:hAnsi="Arial" w:cs="Arial"/>
          <w:color w:val="7030A0"/>
          <w:sz w:val="24"/>
          <w:szCs w:val="24"/>
        </w:rPr>
      </w:pP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Исчерпывающий перечень документов и сведений, необходимых</w:t>
      </w:r>
      <w:r w:rsidRPr="005C1D3A">
        <w:rPr>
          <w:rFonts w:ascii="Arial" w:hAnsi="Arial" w:cs="Arial"/>
          <w:b/>
          <w:sz w:val="24"/>
          <w:szCs w:val="24"/>
        </w:rPr>
        <w:br/>
        <w:t>в соответствии с нормативными правовыми актами для предоставления</w:t>
      </w:r>
      <w:r w:rsidRPr="005C1D3A">
        <w:rPr>
          <w:rFonts w:ascii="Arial" w:hAnsi="Arial" w:cs="Arial"/>
          <w:b/>
          <w:sz w:val="24"/>
          <w:szCs w:val="24"/>
        </w:rPr>
        <w:b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w:t>
      </w:r>
    </w:p>
    <w:p w:rsidR="00C85433" w:rsidRPr="005C1D3A"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2.20. Документы, указанные в подпунктах «б», «д», «з» и «и» пункта 2.15 настоящего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Исполнителя.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Исполнитель запрашивает документы, указанные в пункте 2.15 настоящего Регламента,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 в том числе посредством направления в процессе регистрации заявления автоматически сформированных запросов в рамках межведомственного информационного взаимодействия.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автоматически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СМЭВ.</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2.21. При предоставлении Услуги запрещается требовать от Заявителя: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C85433" w:rsidRPr="00886242" w:rsidRDefault="00C85433" w:rsidP="00C85433">
      <w:pPr>
        <w:pStyle w:val="1"/>
        <w:tabs>
          <w:tab w:val="left" w:pos="979"/>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 представления документов и информации, которые в соответствии с нормативными правовыми актами Российской Федерации или муниципальными </w:t>
      </w:r>
      <w:r w:rsidRPr="00886242">
        <w:rPr>
          <w:rFonts w:ascii="Arial" w:hAnsi="Arial" w:cs="Arial"/>
          <w:sz w:val="24"/>
          <w:szCs w:val="24"/>
        </w:rPr>
        <w:lastRenderedPageBreak/>
        <w:t>правовыми актами находятся в распоряжении органа местного самоуправления, предоставляющего услугу, государственных органов и (или) подведомственных государственным органам и органам местного самоуправления организаций, участвующих в предоставлении Услуги, за исключением документов, указанных в части 6 статьи 7 Федерального закона № 210-ФЗ.</w:t>
      </w:r>
    </w:p>
    <w:p w:rsidR="00C85433" w:rsidRPr="00886242" w:rsidRDefault="00C85433" w:rsidP="00C85433">
      <w:pPr>
        <w:pStyle w:val="1"/>
        <w:tabs>
          <w:tab w:val="left" w:pos="961"/>
        </w:tabs>
        <w:suppressAutoHyphens/>
        <w:spacing w:line="240" w:lineRule="auto"/>
        <w:ind w:firstLine="709"/>
        <w:jc w:val="both"/>
        <w:rPr>
          <w:rFonts w:ascii="Arial" w:hAnsi="Arial" w:cs="Arial"/>
          <w:sz w:val="24"/>
          <w:szCs w:val="24"/>
        </w:rPr>
      </w:pPr>
      <w:r w:rsidRPr="00886242">
        <w:rPr>
          <w:rFonts w:ascii="Arial" w:hAnsi="Arial" w:cs="Arial"/>
          <w:sz w:val="24"/>
          <w:szCs w:val="24"/>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C85433" w:rsidRPr="00886242" w:rsidRDefault="00C85433" w:rsidP="00C85433">
      <w:pPr>
        <w:pStyle w:val="1"/>
        <w:numPr>
          <w:ilvl w:val="0"/>
          <w:numId w:val="4"/>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изменение требований нормативных правовых актов, касающихся предоставления Услуги, после первоначальной подачи заявления о предоставлении Услуги;</w:t>
      </w:r>
    </w:p>
    <w:p w:rsidR="00C85433" w:rsidRPr="00886242" w:rsidRDefault="00C85433" w:rsidP="00C85433">
      <w:pPr>
        <w:pStyle w:val="1"/>
        <w:numPr>
          <w:ilvl w:val="0"/>
          <w:numId w:val="4"/>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наличие ошибок в заявлении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C85433" w:rsidRPr="00886242" w:rsidRDefault="00C85433" w:rsidP="00C85433">
      <w:pPr>
        <w:pStyle w:val="1"/>
        <w:numPr>
          <w:ilvl w:val="0"/>
          <w:numId w:val="4"/>
        </w:numPr>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C85433" w:rsidRPr="00886242" w:rsidRDefault="00C85433" w:rsidP="00C85433">
      <w:pPr>
        <w:pStyle w:val="1"/>
        <w:numPr>
          <w:ilvl w:val="0"/>
          <w:numId w:val="4"/>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выявление документально подтвержденного факта (признаков) ошибочного или противоправного действия (бездействия) должностного лица муниципального органа, предоставляющего услугу,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органа местного самоуправления,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C85433" w:rsidRPr="00886242" w:rsidRDefault="00C85433" w:rsidP="00C85433">
      <w:pPr>
        <w:pStyle w:val="1"/>
        <w:tabs>
          <w:tab w:val="left" w:pos="936"/>
        </w:tabs>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7" w:name="bookmark20"/>
      <w:r w:rsidRPr="005C1D3A">
        <w:rPr>
          <w:rFonts w:ascii="Arial" w:hAnsi="Arial" w:cs="Arial"/>
          <w:bCs w:val="0"/>
          <w:sz w:val="24"/>
          <w:szCs w:val="24"/>
        </w:rPr>
        <w:t>Исчерпывающий перечень оснований для отказа в приеме документов,</w:t>
      </w:r>
      <w:r w:rsidRPr="005C1D3A">
        <w:rPr>
          <w:rFonts w:ascii="Arial" w:hAnsi="Arial" w:cs="Arial"/>
          <w:bCs w:val="0"/>
          <w:sz w:val="24"/>
          <w:szCs w:val="24"/>
        </w:rPr>
        <w:br/>
        <w:t>необходимых для предоставления муниципальной услуги</w:t>
      </w:r>
      <w:bookmarkEnd w:id="7"/>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2.22. В приеме к рассмотрению документов, необходимых для предоставления Услуги, может быть отказано в случае, если с заявлением обратилось лицо, не указанное в пункте 1.2 настоящего Регламента.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Также основаниями для отказа в приеме к рассмотрению документов, необходимых для предоставления государственной услуги, являются: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документы поданы в орган, неуполномоченный на предоставление услуги; представление неполного комплекта документов;</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lastRenderedPageBreak/>
        <w:t>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несоблюдение установленных статьей 11 Федерального закона от 0</w:t>
      </w:r>
      <w:r w:rsidRPr="00886242">
        <w:rPr>
          <w:rFonts w:ascii="Arial" w:hAnsi="Arial" w:cs="Arial"/>
          <w:iCs/>
          <w:sz w:val="24"/>
          <w:szCs w:val="24"/>
        </w:rPr>
        <w:t>6</w:t>
      </w:r>
      <w:r w:rsidRPr="00886242">
        <w:rPr>
          <w:rFonts w:ascii="Arial" w:hAnsi="Arial" w:cs="Arial"/>
          <w:sz w:val="24"/>
          <w:szCs w:val="24"/>
        </w:rPr>
        <w:t xml:space="preserve"> апреля 2011г.№63-ФЗ «Об электронной подписи» условий признания действительности, усиленной квалифицированной электронной подписи;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неполное заполнение полей в форме запроса, в том числе в интерактивной форме на ЕПГУ;</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наличие противоречивых сведений в запросе и приложенных к нему документах.</w:t>
      </w:r>
    </w:p>
    <w:p w:rsidR="00C85433" w:rsidRPr="00886242" w:rsidRDefault="00C85433" w:rsidP="00C85433">
      <w:pPr>
        <w:pStyle w:val="1"/>
        <w:suppressAutoHyphens/>
        <w:spacing w:line="240" w:lineRule="auto"/>
        <w:ind w:firstLine="0"/>
        <w:jc w:val="both"/>
        <w:rPr>
          <w:rFonts w:ascii="Arial" w:hAnsi="Arial" w:cs="Arial"/>
          <w:color w:val="FF0000"/>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8" w:name="bookmark22"/>
      <w:r w:rsidRPr="005C1D3A">
        <w:rPr>
          <w:rFonts w:ascii="Arial" w:hAnsi="Arial" w:cs="Arial"/>
          <w:bCs w:val="0"/>
          <w:sz w:val="24"/>
          <w:szCs w:val="24"/>
        </w:rPr>
        <w:t>Исчерпывающий перечень оснований для приостановления или отказа</w:t>
      </w:r>
      <w:r w:rsidRPr="005C1D3A">
        <w:rPr>
          <w:rFonts w:ascii="Arial" w:hAnsi="Arial" w:cs="Arial"/>
          <w:bCs w:val="0"/>
          <w:sz w:val="24"/>
          <w:szCs w:val="24"/>
        </w:rPr>
        <w:br/>
        <w:t>в предоставлении муниципальной услуги</w:t>
      </w:r>
      <w:bookmarkEnd w:id="8"/>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410"/>
        </w:tabs>
        <w:suppressAutoHyphens/>
        <w:spacing w:line="240" w:lineRule="auto"/>
        <w:ind w:firstLine="709"/>
        <w:jc w:val="both"/>
        <w:rPr>
          <w:rFonts w:ascii="Arial" w:hAnsi="Arial" w:cs="Arial"/>
          <w:sz w:val="24"/>
          <w:szCs w:val="24"/>
        </w:rPr>
      </w:pPr>
      <w:r w:rsidRPr="00886242">
        <w:rPr>
          <w:rFonts w:ascii="Arial" w:hAnsi="Arial" w:cs="Arial"/>
          <w:sz w:val="24"/>
          <w:szCs w:val="24"/>
        </w:rPr>
        <w:t>2.23. Оснований для приостановления предоставления услуги законодательством Российской Федерации не предусмотрено.</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Основаниями для отказа в предоставлении Услуги являются случаи, поименованные в пункте 40 Правил:</w:t>
      </w:r>
    </w:p>
    <w:p w:rsidR="00C85433" w:rsidRPr="00886242" w:rsidRDefault="00C85433" w:rsidP="00C85433">
      <w:pPr>
        <w:pStyle w:val="1"/>
        <w:numPr>
          <w:ilvl w:val="0"/>
          <w:numId w:val="5"/>
        </w:numPr>
        <w:tabs>
          <w:tab w:val="left" w:pos="949"/>
        </w:tabs>
        <w:suppressAutoHyphens/>
        <w:spacing w:line="240" w:lineRule="auto"/>
        <w:ind w:firstLine="709"/>
        <w:jc w:val="both"/>
        <w:rPr>
          <w:rFonts w:ascii="Arial" w:hAnsi="Arial" w:cs="Arial"/>
          <w:sz w:val="24"/>
          <w:szCs w:val="24"/>
        </w:rPr>
      </w:pPr>
      <w:r w:rsidRPr="00886242">
        <w:rPr>
          <w:rFonts w:ascii="Arial" w:hAnsi="Arial" w:cs="Arial"/>
          <w:sz w:val="24"/>
          <w:szCs w:val="24"/>
        </w:rPr>
        <w:t>с заявлением обратилось лицо, не указанное в пункте 1.2 настоящего Регламента;</w:t>
      </w:r>
    </w:p>
    <w:p w:rsidR="00C85433" w:rsidRPr="00886242" w:rsidRDefault="00C85433" w:rsidP="00C85433">
      <w:pPr>
        <w:pStyle w:val="1"/>
        <w:numPr>
          <w:ilvl w:val="0"/>
          <w:numId w:val="5"/>
        </w:numPr>
        <w:tabs>
          <w:tab w:val="left" w:pos="949"/>
        </w:tabs>
        <w:suppressAutoHyphens/>
        <w:spacing w:line="240" w:lineRule="auto"/>
        <w:ind w:firstLine="709"/>
        <w:jc w:val="both"/>
        <w:rPr>
          <w:rFonts w:ascii="Arial" w:hAnsi="Arial" w:cs="Arial"/>
          <w:sz w:val="24"/>
          <w:szCs w:val="24"/>
        </w:rPr>
      </w:pPr>
      <w:r w:rsidRPr="00886242">
        <w:rPr>
          <w:rFonts w:ascii="Arial" w:hAnsi="Arial" w:cs="Arial"/>
          <w:sz w:val="24"/>
          <w:szCs w:val="24"/>
        </w:rPr>
        <w:t>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C85433" w:rsidRPr="00886242" w:rsidRDefault="00C85433" w:rsidP="00C85433">
      <w:pPr>
        <w:pStyle w:val="1"/>
        <w:numPr>
          <w:ilvl w:val="0"/>
          <w:numId w:val="5"/>
        </w:numPr>
        <w:tabs>
          <w:tab w:val="left" w:pos="953"/>
        </w:tabs>
        <w:suppressAutoHyphens/>
        <w:spacing w:line="240" w:lineRule="auto"/>
        <w:ind w:firstLine="709"/>
        <w:jc w:val="both"/>
        <w:rPr>
          <w:rFonts w:ascii="Arial" w:hAnsi="Arial" w:cs="Arial"/>
          <w:sz w:val="24"/>
          <w:szCs w:val="24"/>
        </w:rPr>
      </w:pPr>
      <w:r w:rsidRPr="00886242">
        <w:rPr>
          <w:rFonts w:ascii="Arial" w:hAnsi="Arial" w:cs="Arial"/>
          <w:sz w:val="24"/>
          <w:szCs w:val="24"/>
        </w:rPr>
        <w:t>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C85433" w:rsidRPr="00886242" w:rsidRDefault="00C85433" w:rsidP="00C85433">
      <w:pPr>
        <w:pStyle w:val="1"/>
        <w:numPr>
          <w:ilvl w:val="0"/>
          <w:numId w:val="5"/>
        </w:numPr>
        <w:tabs>
          <w:tab w:val="left" w:pos="942"/>
        </w:tabs>
        <w:suppressAutoHyphens/>
        <w:spacing w:line="240" w:lineRule="auto"/>
        <w:ind w:firstLine="709"/>
        <w:jc w:val="both"/>
        <w:rPr>
          <w:rFonts w:ascii="Arial" w:hAnsi="Arial" w:cs="Arial"/>
          <w:sz w:val="24"/>
          <w:szCs w:val="24"/>
        </w:rPr>
      </w:pPr>
      <w:r w:rsidRPr="00886242">
        <w:rPr>
          <w:rFonts w:ascii="Arial" w:hAnsi="Arial" w:cs="Arial"/>
          <w:sz w:val="24"/>
          <w:szCs w:val="24"/>
        </w:rPr>
        <w:t>отсутствуют случаи и условия для присвоения объекту адресации адреса или аннулирования его адреса, указанные в пунктах 5, 8-11и14-18 Правил.</w:t>
      </w:r>
    </w:p>
    <w:p w:rsidR="00C85433" w:rsidRPr="00886242" w:rsidRDefault="00C85433" w:rsidP="00C85433">
      <w:pPr>
        <w:pStyle w:val="1"/>
        <w:tabs>
          <w:tab w:val="left" w:pos="1403"/>
        </w:tabs>
        <w:suppressAutoHyphens/>
        <w:spacing w:line="240" w:lineRule="auto"/>
        <w:ind w:firstLine="0"/>
        <w:jc w:val="both"/>
        <w:rPr>
          <w:rFonts w:ascii="Arial" w:hAnsi="Arial" w:cs="Arial"/>
          <w:sz w:val="24"/>
          <w:szCs w:val="24"/>
        </w:rPr>
      </w:pPr>
      <w:r w:rsidRPr="00886242">
        <w:rPr>
          <w:rFonts w:ascii="Arial" w:hAnsi="Arial" w:cs="Arial"/>
          <w:sz w:val="24"/>
          <w:szCs w:val="24"/>
        </w:rPr>
        <w:t>2.24. Перечень оснований для отказа в предоставлении Услуги, определенный пунктом 2.23 настоящего Регламента, является исчерпывающим.</w:t>
      </w:r>
    </w:p>
    <w:p w:rsidR="00C85433" w:rsidRPr="00886242" w:rsidRDefault="00C85433" w:rsidP="00C85433">
      <w:pPr>
        <w:pStyle w:val="1"/>
        <w:tabs>
          <w:tab w:val="left" w:pos="1403"/>
        </w:tabs>
        <w:suppressAutoHyphens/>
        <w:spacing w:line="240" w:lineRule="auto"/>
        <w:ind w:firstLine="0"/>
        <w:jc w:val="both"/>
        <w:rPr>
          <w:rFonts w:ascii="Arial" w:hAnsi="Arial" w:cs="Arial"/>
          <w:sz w:val="24"/>
          <w:szCs w:val="24"/>
        </w:rPr>
      </w:pP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Перечень услуг, которые являются необходимыми и обязательными для</w:t>
      </w:r>
      <w:r w:rsidRPr="005C1D3A">
        <w:rPr>
          <w:rFonts w:ascii="Arial" w:hAnsi="Arial" w:cs="Arial"/>
          <w:b/>
          <w:sz w:val="24"/>
          <w:szCs w:val="24"/>
        </w:rPr>
        <w:br/>
        <w:t>предоставления муниципальной услуги, в том числе сведения о документе</w:t>
      </w:r>
      <w:r w:rsidRPr="005C1D3A">
        <w:rPr>
          <w:rFonts w:ascii="Arial" w:hAnsi="Arial" w:cs="Arial"/>
          <w:b/>
          <w:sz w:val="24"/>
          <w:szCs w:val="24"/>
        </w:rPr>
        <w:br/>
        <w:t>(документах), выдаваемом (выдаваемых) организациями, участвующими</w:t>
      </w:r>
      <w:r w:rsidRPr="005C1D3A">
        <w:rPr>
          <w:rFonts w:ascii="Arial" w:hAnsi="Arial" w:cs="Arial"/>
          <w:b/>
          <w:sz w:val="24"/>
          <w:szCs w:val="24"/>
        </w:rPr>
        <w:br/>
        <w:t>в предоставлении муниципальной услуги</w:t>
      </w:r>
    </w:p>
    <w:p w:rsidR="00C85433" w:rsidRPr="005C1D3A" w:rsidRDefault="00C85433" w:rsidP="00C85433">
      <w:pPr>
        <w:pStyle w:val="1"/>
        <w:suppressAutoHyphens/>
        <w:spacing w:line="240" w:lineRule="auto"/>
        <w:ind w:firstLine="0"/>
        <w:jc w:val="both"/>
        <w:rPr>
          <w:rFonts w:ascii="Arial" w:hAnsi="Arial" w:cs="Arial"/>
          <w:b/>
          <w:sz w:val="24"/>
          <w:szCs w:val="24"/>
        </w:rPr>
      </w:pPr>
    </w:p>
    <w:p w:rsidR="00C85433" w:rsidRPr="00886242" w:rsidRDefault="00C85433" w:rsidP="00C85433">
      <w:pPr>
        <w:pStyle w:val="1"/>
        <w:tabs>
          <w:tab w:val="left" w:pos="1382"/>
        </w:tabs>
        <w:suppressAutoHyphens/>
        <w:spacing w:line="240" w:lineRule="auto"/>
        <w:ind w:firstLine="709"/>
        <w:jc w:val="both"/>
        <w:rPr>
          <w:rFonts w:ascii="Arial" w:hAnsi="Arial" w:cs="Arial"/>
          <w:sz w:val="24"/>
          <w:szCs w:val="24"/>
        </w:rPr>
      </w:pPr>
      <w:r w:rsidRPr="00886242">
        <w:rPr>
          <w:rFonts w:ascii="Arial" w:hAnsi="Arial" w:cs="Arial"/>
          <w:sz w:val="24"/>
          <w:szCs w:val="24"/>
        </w:rPr>
        <w:t>2.25. Услуги, необходимые и обязательные для предоставления Услуги, отсутствуют.</w:t>
      </w:r>
    </w:p>
    <w:p w:rsidR="00C85433" w:rsidRPr="00886242" w:rsidRDefault="00C85433" w:rsidP="00C85433">
      <w:pPr>
        <w:pStyle w:val="1"/>
        <w:tabs>
          <w:tab w:val="left" w:pos="1382"/>
        </w:tabs>
        <w:suppressAutoHyphens/>
        <w:spacing w:line="240" w:lineRule="auto"/>
        <w:ind w:firstLine="709"/>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9" w:name="bookmark24"/>
      <w:r w:rsidRPr="005C1D3A">
        <w:rPr>
          <w:rFonts w:ascii="Arial" w:hAnsi="Arial" w:cs="Arial"/>
          <w:bCs w:val="0"/>
          <w:sz w:val="24"/>
          <w:szCs w:val="24"/>
        </w:rPr>
        <w:t>Порядок, размер и основания взимания государственной пошлины</w:t>
      </w:r>
      <w:r w:rsidRPr="005C1D3A">
        <w:rPr>
          <w:rFonts w:ascii="Arial" w:hAnsi="Arial" w:cs="Arial"/>
          <w:bCs w:val="0"/>
          <w:sz w:val="24"/>
          <w:szCs w:val="24"/>
        </w:rPr>
        <w:br/>
        <w:t>или иной оплаты, взимаемой за предоставление муниципальной услуги</w:t>
      </w:r>
      <w:bookmarkEnd w:id="9"/>
    </w:p>
    <w:p w:rsidR="005C1D3A" w:rsidRDefault="005C1D3A" w:rsidP="00C85433">
      <w:pPr>
        <w:pStyle w:val="1"/>
        <w:tabs>
          <w:tab w:val="left" w:pos="1922"/>
        </w:tabs>
        <w:suppressAutoHyphens/>
        <w:spacing w:line="240" w:lineRule="auto"/>
        <w:ind w:firstLine="709"/>
        <w:jc w:val="both"/>
        <w:rPr>
          <w:rFonts w:ascii="Arial" w:hAnsi="Arial" w:cs="Arial"/>
          <w:sz w:val="24"/>
          <w:szCs w:val="24"/>
        </w:rPr>
      </w:pP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2.26. Предоставление Услуги осуществляется бесплатно.</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Порядок, размер и основания взимания платы за предоставление</w:t>
      </w:r>
      <w:r w:rsidRPr="005C1D3A">
        <w:rPr>
          <w:rFonts w:ascii="Arial" w:hAnsi="Arial" w:cs="Arial"/>
          <w:b/>
          <w:sz w:val="24"/>
          <w:szCs w:val="24"/>
        </w:rPr>
        <w:br/>
        <w:t>услуг, которые являются необходимыми и обязательными для</w:t>
      </w:r>
      <w:r w:rsidRPr="005C1D3A">
        <w:rPr>
          <w:rFonts w:ascii="Arial" w:hAnsi="Arial" w:cs="Arial"/>
          <w:b/>
          <w:sz w:val="24"/>
          <w:szCs w:val="24"/>
        </w:rPr>
        <w:br/>
        <w:t>предоставления муниципальной услуги, включая информацию</w:t>
      </w:r>
      <w:r w:rsidRPr="005C1D3A">
        <w:rPr>
          <w:rFonts w:ascii="Arial" w:hAnsi="Arial" w:cs="Arial"/>
          <w:b/>
          <w:sz w:val="24"/>
          <w:szCs w:val="24"/>
        </w:rPr>
        <w:br/>
        <w:t>о методике расчета размера такой платы</w:t>
      </w:r>
    </w:p>
    <w:p w:rsidR="00C85433" w:rsidRPr="005C1D3A"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tabs>
          <w:tab w:val="left" w:pos="1378"/>
        </w:tabs>
        <w:suppressAutoHyphens/>
        <w:spacing w:line="240" w:lineRule="auto"/>
        <w:ind w:firstLine="709"/>
        <w:jc w:val="both"/>
        <w:rPr>
          <w:rFonts w:ascii="Arial" w:hAnsi="Arial" w:cs="Arial"/>
          <w:sz w:val="24"/>
          <w:szCs w:val="24"/>
        </w:rPr>
      </w:pPr>
      <w:r w:rsidRPr="00886242">
        <w:rPr>
          <w:rFonts w:ascii="Arial" w:hAnsi="Arial" w:cs="Arial"/>
          <w:sz w:val="24"/>
          <w:szCs w:val="24"/>
        </w:rPr>
        <w:lastRenderedPageBreak/>
        <w:t>2.27. Услуги, необходимые и обязательные для предоставления Услуги, отсутствуют.</w:t>
      </w:r>
    </w:p>
    <w:p w:rsidR="00C85433" w:rsidRPr="00886242" w:rsidRDefault="00C85433" w:rsidP="00C85433">
      <w:pPr>
        <w:pStyle w:val="1"/>
        <w:tabs>
          <w:tab w:val="left" w:pos="1378"/>
        </w:tabs>
        <w:suppressAutoHyphens/>
        <w:spacing w:line="240" w:lineRule="auto"/>
        <w:ind w:firstLine="709"/>
        <w:jc w:val="both"/>
        <w:rPr>
          <w:rFonts w:ascii="Arial" w:hAnsi="Arial" w:cs="Arial"/>
          <w:sz w:val="24"/>
          <w:szCs w:val="24"/>
        </w:rPr>
      </w:pP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Максимальный срок ожидания в очереди при подаче запроса</w:t>
      </w:r>
      <w:r w:rsidRPr="00886242">
        <w:rPr>
          <w:rFonts w:ascii="Arial" w:hAnsi="Arial" w:cs="Arial"/>
          <w:sz w:val="24"/>
          <w:szCs w:val="24"/>
        </w:rPr>
        <w:br/>
        <w:t>о предоставлении муниципальной услуги и при получении результата</w:t>
      </w:r>
      <w:r w:rsidRPr="00886242">
        <w:rPr>
          <w:rFonts w:ascii="Arial" w:hAnsi="Arial" w:cs="Arial"/>
          <w:sz w:val="24"/>
          <w:szCs w:val="24"/>
        </w:rPr>
        <w:br/>
        <w:t>предоставления муниципальной услуги</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2.28. Максимальный срок ожидания в очереди при подаче заявления и при получении результата предоставления Услуги в органе местного самоуправления или многофункциональном центре составляет не более 15 минут.</w:t>
      </w:r>
    </w:p>
    <w:p w:rsidR="005C1D3A" w:rsidRDefault="005C1D3A" w:rsidP="00C85433">
      <w:pPr>
        <w:pStyle w:val="11"/>
        <w:suppressAutoHyphens/>
        <w:spacing w:after="0" w:line="240" w:lineRule="auto"/>
        <w:rPr>
          <w:rFonts w:ascii="Arial" w:hAnsi="Arial" w:cs="Arial"/>
          <w:b w:val="0"/>
          <w:bCs w:val="0"/>
          <w:sz w:val="24"/>
          <w:szCs w:val="24"/>
        </w:rPr>
      </w:pPr>
      <w:bookmarkStart w:id="10" w:name="bookmark26"/>
      <w:r>
        <w:rPr>
          <w:rFonts w:ascii="Arial" w:hAnsi="Arial" w:cs="Arial"/>
          <w:b w:val="0"/>
          <w:bCs w:val="0"/>
          <w:sz w:val="24"/>
          <w:szCs w:val="24"/>
        </w:rPr>
        <w:t xml:space="preserve">  </w:t>
      </w:r>
    </w:p>
    <w:p w:rsidR="00C85433" w:rsidRPr="005C1D3A" w:rsidRDefault="00C85433" w:rsidP="00C85433">
      <w:pPr>
        <w:pStyle w:val="11"/>
        <w:suppressAutoHyphens/>
        <w:spacing w:after="0" w:line="240" w:lineRule="auto"/>
        <w:rPr>
          <w:rFonts w:ascii="Arial" w:hAnsi="Arial" w:cs="Arial"/>
          <w:bCs w:val="0"/>
          <w:sz w:val="24"/>
          <w:szCs w:val="24"/>
        </w:rPr>
      </w:pPr>
      <w:r w:rsidRPr="005C1D3A">
        <w:rPr>
          <w:rFonts w:ascii="Arial" w:hAnsi="Arial" w:cs="Arial"/>
          <w:bCs w:val="0"/>
          <w:sz w:val="24"/>
          <w:szCs w:val="24"/>
        </w:rPr>
        <w:t>Срок и порядок регистрации запроса заявителя о предоставлении</w:t>
      </w:r>
      <w:r w:rsidRPr="005C1D3A">
        <w:rPr>
          <w:rFonts w:ascii="Arial" w:hAnsi="Arial" w:cs="Arial"/>
          <w:bCs w:val="0"/>
          <w:sz w:val="24"/>
          <w:szCs w:val="24"/>
        </w:rPr>
        <w:br/>
        <w:t>муниципальной услуги, в том числе в электронной форме</w:t>
      </w:r>
      <w:bookmarkEnd w:id="10"/>
    </w:p>
    <w:p w:rsidR="00C85433" w:rsidRPr="005C1D3A" w:rsidRDefault="00C85433" w:rsidP="00C85433">
      <w:pPr>
        <w:pStyle w:val="11"/>
        <w:suppressAutoHyphens/>
        <w:spacing w:after="0" w:line="240" w:lineRule="auto"/>
        <w:rPr>
          <w:rFonts w:ascii="Arial" w:hAnsi="Arial" w:cs="Arial"/>
          <w:bCs w:val="0"/>
          <w:sz w:val="24"/>
          <w:szCs w:val="24"/>
        </w:rPr>
      </w:pP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2.29. Заявления подлежат регистрации в </w:t>
      </w:r>
      <w:r w:rsidR="005C1D3A">
        <w:rPr>
          <w:rFonts w:ascii="Arial" w:hAnsi="Arial" w:cs="Arial"/>
          <w:sz w:val="24"/>
          <w:szCs w:val="24"/>
        </w:rPr>
        <w:t>администрации</w:t>
      </w:r>
      <w:r w:rsidRPr="00886242">
        <w:rPr>
          <w:rFonts w:ascii="Arial" w:hAnsi="Arial" w:cs="Arial"/>
          <w:sz w:val="24"/>
          <w:szCs w:val="24"/>
        </w:rPr>
        <w:t xml:space="preserve"> не позднее рабочего дня, следующего за днем поступления заявления в администрацию </w:t>
      </w:r>
      <w:r w:rsidR="00F47698" w:rsidRPr="00886242">
        <w:rPr>
          <w:rFonts w:ascii="Arial" w:hAnsi="Arial" w:cs="Arial"/>
          <w:sz w:val="24"/>
          <w:szCs w:val="24"/>
        </w:rPr>
        <w:t>города</w:t>
      </w:r>
      <w:r w:rsidRPr="00886242">
        <w:rPr>
          <w:rFonts w:ascii="Arial" w:hAnsi="Arial" w:cs="Arial"/>
          <w:sz w:val="24"/>
          <w:szCs w:val="24"/>
        </w:rPr>
        <w:t>.</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В случае наличия оснований для отказа в приеме документов, необходимых для предоставления Услуги, указанных в пункте 2.22 настоящего Регламента, Исполнитель не позднее следующего за днем поступления в управление архитектуры и градостроительства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заявления и документов, необходимых для предоставления Услуги, рабочего дня, направляет Заявителю либо его представителю решение об отказе в приеме документов, необходимых для предоставления Услуги по форме, определяемой Административным регламентом администрации согласно требованиям постановления Правительства Российской Федерации от 16 мая 2011 г.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C85433" w:rsidRPr="00886242" w:rsidRDefault="00C85433" w:rsidP="00C85433">
      <w:pPr>
        <w:pStyle w:val="1"/>
        <w:tabs>
          <w:tab w:val="left" w:pos="1393"/>
        </w:tabs>
        <w:suppressAutoHyphens/>
        <w:spacing w:line="240" w:lineRule="auto"/>
        <w:ind w:firstLine="709"/>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11" w:name="bookmark28"/>
      <w:r w:rsidRPr="005C1D3A">
        <w:rPr>
          <w:rFonts w:ascii="Arial" w:hAnsi="Arial" w:cs="Arial"/>
          <w:bCs w:val="0"/>
          <w:sz w:val="24"/>
          <w:szCs w:val="24"/>
        </w:rPr>
        <w:t>Требования к помещениям, в которых</w:t>
      </w:r>
    </w:p>
    <w:p w:rsidR="00C85433" w:rsidRPr="005C1D3A" w:rsidRDefault="00C85433" w:rsidP="00C85433">
      <w:pPr>
        <w:pStyle w:val="11"/>
        <w:suppressAutoHyphens/>
        <w:spacing w:after="0" w:line="240" w:lineRule="auto"/>
        <w:rPr>
          <w:rFonts w:ascii="Arial" w:hAnsi="Arial" w:cs="Arial"/>
          <w:bCs w:val="0"/>
          <w:sz w:val="24"/>
          <w:szCs w:val="24"/>
        </w:rPr>
      </w:pPr>
      <w:r w:rsidRPr="005C1D3A">
        <w:rPr>
          <w:rFonts w:ascii="Arial" w:hAnsi="Arial" w:cs="Arial"/>
          <w:bCs w:val="0"/>
          <w:sz w:val="24"/>
          <w:szCs w:val="24"/>
        </w:rPr>
        <w:t>предоставляется муниципальная услуга</w:t>
      </w:r>
      <w:bookmarkEnd w:id="11"/>
    </w:p>
    <w:p w:rsidR="00C85433" w:rsidRPr="00886242" w:rsidRDefault="00C85433" w:rsidP="00C85433">
      <w:pPr>
        <w:pStyle w:val="11"/>
        <w:suppressAutoHyphens/>
        <w:spacing w:after="0" w:line="240" w:lineRule="auto"/>
        <w:jc w:val="both"/>
        <w:rPr>
          <w:rFonts w:ascii="Arial" w:hAnsi="Arial" w:cs="Arial"/>
          <w:b w:val="0"/>
          <w:bCs w:val="0"/>
          <w:color w:val="7030A0"/>
          <w:sz w:val="24"/>
          <w:szCs w:val="24"/>
        </w:rPr>
      </w:pPr>
    </w:p>
    <w:p w:rsidR="00C85433" w:rsidRPr="00886242" w:rsidRDefault="00C85433" w:rsidP="00C85433">
      <w:pPr>
        <w:pStyle w:val="1"/>
        <w:tabs>
          <w:tab w:val="left" w:pos="1396"/>
        </w:tabs>
        <w:suppressAutoHyphens/>
        <w:spacing w:line="240" w:lineRule="auto"/>
        <w:ind w:firstLine="709"/>
        <w:jc w:val="both"/>
        <w:rPr>
          <w:rFonts w:ascii="Arial" w:hAnsi="Arial" w:cs="Arial"/>
          <w:sz w:val="24"/>
          <w:szCs w:val="24"/>
        </w:rPr>
      </w:pPr>
      <w:r w:rsidRPr="00886242">
        <w:rPr>
          <w:rFonts w:ascii="Arial" w:hAnsi="Arial" w:cs="Arial"/>
          <w:sz w:val="24"/>
          <w:szCs w:val="24"/>
        </w:rPr>
        <w:t>2.30. Местоположение административных зданий, в которых осуществляется прием заявлений и документов, необходимых для предоставления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w:t>
      </w:r>
      <w:r w:rsidRPr="00886242">
        <w:rPr>
          <w:rFonts w:ascii="Arial" w:hAnsi="Arial" w:cs="Arial"/>
          <w:sz w:val="24"/>
          <w:szCs w:val="24"/>
          <w:lang w:val="en-US" w:bidi="en-US"/>
        </w:rPr>
        <w:t>I</w:t>
      </w:r>
      <w:r w:rsidRPr="00886242">
        <w:rPr>
          <w:rFonts w:ascii="Arial" w:hAnsi="Arial" w:cs="Arial"/>
          <w:sz w:val="24"/>
          <w:szCs w:val="24"/>
          <w:lang w:bidi="en-US"/>
        </w:rPr>
        <w:t xml:space="preserve">, </w:t>
      </w:r>
      <w:r w:rsidRPr="00886242">
        <w:rPr>
          <w:rFonts w:ascii="Arial" w:hAnsi="Arial" w:cs="Arial"/>
          <w:sz w:val="24"/>
          <w:szCs w:val="24"/>
        </w:rPr>
        <w:t>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Услуга, оборудуется пандусами, поручнями, тактильными (контрастными) предупреждающими элементами, иными специальными </w:t>
      </w:r>
      <w:r w:rsidRPr="00886242">
        <w:rPr>
          <w:rFonts w:ascii="Arial" w:hAnsi="Arial" w:cs="Arial"/>
          <w:sz w:val="24"/>
          <w:szCs w:val="24"/>
        </w:rPr>
        <w:lastRenderedPageBreak/>
        <w:t>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Центральный вход в здание должен быть оборудован информационной табличкой (вывеской), содержащей следующую информацию:</w:t>
      </w:r>
    </w:p>
    <w:p w:rsidR="00C85433" w:rsidRPr="00886242" w:rsidRDefault="00C85433" w:rsidP="00C85433">
      <w:pPr>
        <w:pStyle w:val="1"/>
        <w:numPr>
          <w:ilvl w:val="0"/>
          <w:numId w:val="6"/>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наименование;</w:t>
      </w:r>
    </w:p>
    <w:p w:rsidR="00C85433" w:rsidRPr="00886242" w:rsidRDefault="00C85433" w:rsidP="00C85433">
      <w:pPr>
        <w:pStyle w:val="1"/>
        <w:numPr>
          <w:ilvl w:val="0"/>
          <w:numId w:val="6"/>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место нахождения и адрес;</w:t>
      </w:r>
    </w:p>
    <w:p w:rsidR="00C85433" w:rsidRPr="00886242" w:rsidRDefault="00C85433" w:rsidP="00C85433">
      <w:pPr>
        <w:pStyle w:val="1"/>
        <w:numPr>
          <w:ilvl w:val="0"/>
          <w:numId w:val="6"/>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режим работы;</w:t>
      </w:r>
    </w:p>
    <w:p w:rsidR="00C85433" w:rsidRPr="00886242" w:rsidRDefault="00C85433" w:rsidP="00C85433">
      <w:pPr>
        <w:pStyle w:val="1"/>
        <w:numPr>
          <w:ilvl w:val="0"/>
          <w:numId w:val="6"/>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график приема;</w:t>
      </w:r>
    </w:p>
    <w:p w:rsidR="00C85433" w:rsidRPr="00886242" w:rsidRDefault="00C85433" w:rsidP="00C85433">
      <w:pPr>
        <w:pStyle w:val="1"/>
        <w:numPr>
          <w:ilvl w:val="0"/>
          <w:numId w:val="6"/>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номера телефонов для справок.</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Помещения, в которых предоставляется Услуга, должны соответствовать санитарно-эпидемиологическим правилам и нормативам.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Помещения, в которых предоставляется Услуга, оснащаются:</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противопожарной системой и средствами пожаротушения;</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системой оповещения о возникновении чрезвычайной ситуации;</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средствами оказания первой медицинской помощи;</w:t>
      </w:r>
    </w:p>
    <w:p w:rsidR="00C85433" w:rsidRPr="00886242" w:rsidRDefault="00C85433" w:rsidP="00C85433">
      <w:pPr>
        <w:pStyle w:val="1"/>
        <w:numPr>
          <w:ilvl w:val="0"/>
          <w:numId w:val="6"/>
        </w:numPr>
        <w:tabs>
          <w:tab w:val="left" w:pos="989"/>
        </w:tabs>
        <w:suppressAutoHyphens/>
        <w:spacing w:line="240" w:lineRule="auto"/>
        <w:ind w:firstLine="709"/>
        <w:jc w:val="both"/>
        <w:rPr>
          <w:rFonts w:ascii="Arial" w:hAnsi="Arial" w:cs="Arial"/>
          <w:sz w:val="24"/>
          <w:szCs w:val="24"/>
        </w:rPr>
      </w:pPr>
      <w:r w:rsidRPr="00886242">
        <w:rPr>
          <w:rFonts w:ascii="Arial" w:hAnsi="Arial" w:cs="Arial"/>
          <w:sz w:val="24"/>
          <w:szCs w:val="24"/>
        </w:rPr>
        <w:t>туалетными комнатами для посетителей.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Места для заполнения заявлений оборудуются стульями, столами (стойками), бланками заявлений, письменными принадлежностями.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Места приема Заявителей оборудуются информационными табличками (вывесками) с указанием:</w:t>
      </w:r>
    </w:p>
    <w:p w:rsidR="00C85433" w:rsidRPr="00886242" w:rsidRDefault="00C85433" w:rsidP="00C85433">
      <w:pPr>
        <w:pStyle w:val="1"/>
        <w:numPr>
          <w:ilvl w:val="0"/>
          <w:numId w:val="6"/>
        </w:numPr>
        <w:tabs>
          <w:tab w:val="left" w:pos="989"/>
        </w:tabs>
        <w:suppressAutoHyphens/>
        <w:spacing w:line="240" w:lineRule="auto"/>
        <w:ind w:firstLine="709"/>
        <w:jc w:val="both"/>
        <w:rPr>
          <w:rFonts w:ascii="Arial" w:hAnsi="Arial" w:cs="Arial"/>
          <w:sz w:val="24"/>
          <w:szCs w:val="24"/>
        </w:rPr>
      </w:pPr>
      <w:r w:rsidRPr="00886242">
        <w:rPr>
          <w:rFonts w:ascii="Arial" w:hAnsi="Arial" w:cs="Arial"/>
          <w:sz w:val="24"/>
          <w:szCs w:val="24"/>
        </w:rPr>
        <w:t>номера кабинета и наименования отдела;</w:t>
      </w:r>
    </w:p>
    <w:p w:rsidR="00C85433" w:rsidRPr="00886242" w:rsidRDefault="00C85433" w:rsidP="00C85433">
      <w:pPr>
        <w:pStyle w:val="1"/>
        <w:numPr>
          <w:ilvl w:val="0"/>
          <w:numId w:val="6"/>
        </w:numPr>
        <w:tabs>
          <w:tab w:val="left" w:pos="975"/>
        </w:tabs>
        <w:suppressAutoHyphens/>
        <w:spacing w:line="240" w:lineRule="auto"/>
        <w:ind w:firstLine="709"/>
        <w:jc w:val="both"/>
        <w:rPr>
          <w:rFonts w:ascii="Arial" w:hAnsi="Arial" w:cs="Arial"/>
          <w:sz w:val="24"/>
          <w:szCs w:val="24"/>
        </w:rPr>
      </w:pPr>
      <w:r w:rsidRPr="00886242">
        <w:rPr>
          <w:rFonts w:ascii="Arial" w:hAnsi="Arial" w:cs="Arial"/>
          <w:sz w:val="24"/>
          <w:szCs w:val="24"/>
        </w:rPr>
        <w:t>фамилии, имени и отчества (последнее - при наличии), должности ответственного лица за прием документов;</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графика приема Заявителей.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предоставлении Услуги инвалидам обеспечиваются:</w:t>
      </w:r>
    </w:p>
    <w:p w:rsidR="00C85433" w:rsidRPr="00886242" w:rsidRDefault="00C85433" w:rsidP="00C85433">
      <w:pPr>
        <w:pStyle w:val="1"/>
        <w:numPr>
          <w:ilvl w:val="0"/>
          <w:numId w:val="6"/>
        </w:numPr>
        <w:tabs>
          <w:tab w:val="left" w:pos="975"/>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беспрепятственного доступа к объекту (зданию, помещению), в котором предоставляется Услуга;</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C85433" w:rsidRPr="00886242" w:rsidRDefault="00C85433" w:rsidP="00C85433">
      <w:pPr>
        <w:pStyle w:val="1"/>
        <w:numPr>
          <w:ilvl w:val="0"/>
          <w:numId w:val="6"/>
        </w:numPr>
        <w:tabs>
          <w:tab w:val="left" w:pos="975"/>
        </w:tabs>
        <w:suppressAutoHyphens/>
        <w:spacing w:line="240" w:lineRule="auto"/>
        <w:ind w:firstLine="709"/>
        <w:jc w:val="both"/>
        <w:rPr>
          <w:rFonts w:ascii="Arial" w:hAnsi="Arial" w:cs="Arial"/>
          <w:sz w:val="24"/>
          <w:szCs w:val="24"/>
        </w:rPr>
      </w:pPr>
      <w:r w:rsidRPr="00886242">
        <w:rPr>
          <w:rFonts w:ascii="Arial" w:hAnsi="Arial" w:cs="Arial"/>
          <w:sz w:val="24"/>
          <w:szCs w:val="24"/>
        </w:rPr>
        <w:t>сопровождение инвалидов, имеющих стойкие расстройства функции зрения и самостоятельного передвижения;</w:t>
      </w:r>
    </w:p>
    <w:p w:rsidR="00C85433" w:rsidRPr="00886242" w:rsidRDefault="00C85433" w:rsidP="00C85433">
      <w:pPr>
        <w:pStyle w:val="1"/>
        <w:numPr>
          <w:ilvl w:val="0"/>
          <w:numId w:val="6"/>
        </w:numPr>
        <w:tabs>
          <w:tab w:val="left" w:pos="975"/>
        </w:tabs>
        <w:suppressAutoHyphens/>
        <w:spacing w:line="240" w:lineRule="auto"/>
        <w:ind w:firstLine="709"/>
        <w:jc w:val="both"/>
        <w:rPr>
          <w:rFonts w:ascii="Arial" w:hAnsi="Arial" w:cs="Arial"/>
          <w:sz w:val="24"/>
          <w:szCs w:val="24"/>
        </w:rPr>
      </w:pPr>
      <w:r w:rsidRPr="00886242">
        <w:rPr>
          <w:rFonts w:ascii="Arial" w:hAnsi="Arial" w:cs="Arial"/>
          <w:sz w:val="24"/>
          <w:szCs w:val="24"/>
        </w:rP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Услуга, и к Услуге с учетом ограничений их жизнедеятельности;</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дублирование необходимой для инвалидов звуковой и зрительной </w:t>
      </w:r>
      <w:r w:rsidRPr="00886242">
        <w:rPr>
          <w:rFonts w:ascii="Arial" w:hAnsi="Arial" w:cs="Arial"/>
          <w:sz w:val="24"/>
          <w:szCs w:val="24"/>
        </w:rPr>
        <w:lastRenderedPageBreak/>
        <w:t>информации, а также надписей, знаков и иной текстовой и графической информации знаками, выполненными рельефно-точечным шрифтом Брайля;</w:t>
      </w:r>
    </w:p>
    <w:p w:rsidR="00C85433" w:rsidRPr="00886242" w:rsidRDefault="00C85433" w:rsidP="00C85433">
      <w:pPr>
        <w:pStyle w:val="1"/>
        <w:numPr>
          <w:ilvl w:val="0"/>
          <w:numId w:val="6"/>
        </w:numPr>
        <w:tabs>
          <w:tab w:val="left" w:pos="982"/>
        </w:tabs>
        <w:suppressAutoHyphens/>
        <w:spacing w:line="240" w:lineRule="auto"/>
        <w:ind w:firstLine="709"/>
        <w:jc w:val="both"/>
        <w:rPr>
          <w:rFonts w:ascii="Arial" w:hAnsi="Arial" w:cs="Arial"/>
          <w:sz w:val="24"/>
          <w:szCs w:val="24"/>
        </w:rPr>
      </w:pPr>
      <w:r w:rsidRPr="00886242">
        <w:rPr>
          <w:rFonts w:ascii="Arial" w:hAnsi="Arial" w:cs="Arial"/>
          <w:sz w:val="24"/>
          <w:szCs w:val="24"/>
        </w:rPr>
        <w:t>допуск сурдопереводчика и тифлосурдопереводчика;</w:t>
      </w:r>
    </w:p>
    <w:p w:rsidR="00C85433" w:rsidRPr="00886242" w:rsidRDefault="00C85433" w:rsidP="00C85433">
      <w:pPr>
        <w:pStyle w:val="1"/>
        <w:numPr>
          <w:ilvl w:val="0"/>
          <w:numId w:val="6"/>
        </w:numPr>
        <w:tabs>
          <w:tab w:val="left" w:pos="951"/>
        </w:tabs>
        <w:suppressAutoHyphens/>
        <w:spacing w:line="240" w:lineRule="auto"/>
        <w:ind w:firstLine="709"/>
        <w:jc w:val="both"/>
        <w:rPr>
          <w:rFonts w:ascii="Arial" w:hAnsi="Arial" w:cs="Arial"/>
          <w:sz w:val="24"/>
          <w:szCs w:val="24"/>
        </w:rPr>
      </w:pPr>
      <w:r w:rsidRPr="00886242">
        <w:rPr>
          <w:rFonts w:ascii="Arial" w:hAnsi="Arial" w:cs="Arial"/>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предоставляется Услуга;</w:t>
      </w:r>
    </w:p>
    <w:p w:rsidR="00C85433" w:rsidRPr="00886242" w:rsidRDefault="00C85433" w:rsidP="00C85433">
      <w:pPr>
        <w:pStyle w:val="1"/>
        <w:numPr>
          <w:ilvl w:val="0"/>
          <w:numId w:val="6"/>
        </w:numPr>
        <w:tabs>
          <w:tab w:val="left" w:pos="948"/>
        </w:tabs>
        <w:suppressAutoHyphens/>
        <w:spacing w:line="240" w:lineRule="auto"/>
        <w:ind w:firstLine="709"/>
        <w:jc w:val="both"/>
        <w:rPr>
          <w:rFonts w:ascii="Arial" w:hAnsi="Arial" w:cs="Arial"/>
          <w:sz w:val="24"/>
          <w:szCs w:val="24"/>
        </w:rPr>
      </w:pPr>
      <w:r w:rsidRPr="00886242">
        <w:rPr>
          <w:rFonts w:ascii="Arial" w:hAnsi="Arial" w:cs="Arial"/>
          <w:sz w:val="24"/>
          <w:szCs w:val="24"/>
        </w:rPr>
        <w:t>оказание инвалидам помощи в преодолении барьеров, мешающих получению ими Услуги наравне с другими лицами.</w:t>
      </w:r>
    </w:p>
    <w:p w:rsidR="00C85433" w:rsidRPr="00886242" w:rsidRDefault="00C85433" w:rsidP="00C85433">
      <w:pPr>
        <w:pStyle w:val="1"/>
        <w:tabs>
          <w:tab w:val="left" w:pos="948"/>
        </w:tabs>
        <w:suppressAutoHyphens/>
        <w:spacing w:line="240" w:lineRule="auto"/>
        <w:ind w:firstLine="0"/>
        <w:jc w:val="both"/>
        <w:rPr>
          <w:rFonts w:ascii="Arial" w:hAnsi="Arial" w:cs="Arial"/>
          <w:sz w:val="24"/>
          <w:szCs w:val="24"/>
        </w:rPr>
      </w:pPr>
    </w:p>
    <w:p w:rsidR="00C85433" w:rsidRPr="005C1D3A" w:rsidRDefault="00C85433" w:rsidP="00C85433">
      <w:pPr>
        <w:pStyle w:val="11"/>
        <w:suppressAutoHyphens/>
        <w:spacing w:after="0" w:line="240" w:lineRule="auto"/>
        <w:rPr>
          <w:rFonts w:ascii="Arial" w:hAnsi="Arial" w:cs="Arial"/>
          <w:bCs w:val="0"/>
          <w:sz w:val="24"/>
          <w:szCs w:val="24"/>
        </w:rPr>
      </w:pPr>
      <w:bookmarkStart w:id="12" w:name="bookmark30"/>
      <w:r w:rsidRPr="005C1D3A">
        <w:rPr>
          <w:rFonts w:ascii="Arial" w:hAnsi="Arial" w:cs="Arial"/>
          <w:bCs w:val="0"/>
          <w:sz w:val="24"/>
          <w:szCs w:val="24"/>
        </w:rPr>
        <w:t>Показатели доступности и качества муниципальной услуги</w:t>
      </w:r>
      <w:bookmarkEnd w:id="12"/>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2.31. Основными показателями доступности предоставления Услуги являются:</w:t>
      </w:r>
    </w:p>
    <w:p w:rsidR="00C85433" w:rsidRPr="00886242" w:rsidRDefault="00C85433" w:rsidP="00C85433">
      <w:pPr>
        <w:pStyle w:val="1"/>
        <w:numPr>
          <w:ilvl w:val="0"/>
          <w:numId w:val="7"/>
        </w:numPr>
        <w:tabs>
          <w:tab w:val="left" w:pos="951"/>
        </w:tabs>
        <w:suppressAutoHyphens/>
        <w:spacing w:line="240" w:lineRule="auto"/>
        <w:ind w:firstLine="709"/>
        <w:jc w:val="both"/>
        <w:rPr>
          <w:rFonts w:ascii="Arial" w:hAnsi="Arial" w:cs="Arial"/>
          <w:sz w:val="24"/>
          <w:szCs w:val="24"/>
        </w:rPr>
      </w:pPr>
      <w:r w:rsidRPr="00886242">
        <w:rPr>
          <w:rFonts w:ascii="Arial" w:hAnsi="Arial" w:cs="Arial"/>
          <w:sz w:val="24"/>
          <w:szCs w:val="24"/>
        </w:rPr>
        <w:t>наличие полной и понятной информации о порядке, сроках и ходе предоставления Услуги в информационно-телекоммуникационных сетях общего пользования (в том числе в сети «Интернет»), средствах массовой информации;</w:t>
      </w:r>
    </w:p>
    <w:p w:rsidR="00C85433" w:rsidRPr="00886242" w:rsidRDefault="00C85433" w:rsidP="00C85433">
      <w:pPr>
        <w:pStyle w:val="1"/>
        <w:numPr>
          <w:ilvl w:val="0"/>
          <w:numId w:val="7"/>
        </w:numPr>
        <w:tabs>
          <w:tab w:val="left" w:pos="948"/>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получения заявителем уведомлений о предоставлении Услуги с помощью ЕПГУ или регионального портала;</w:t>
      </w:r>
    </w:p>
    <w:p w:rsidR="00C85433" w:rsidRPr="00886242" w:rsidRDefault="00C85433" w:rsidP="00C85433">
      <w:pPr>
        <w:pStyle w:val="1"/>
        <w:numPr>
          <w:ilvl w:val="0"/>
          <w:numId w:val="7"/>
        </w:numPr>
        <w:tabs>
          <w:tab w:val="left" w:pos="955"/>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получения информации о ходе предоставления Услуги, в том числе с использованием информационно-коммуникационных технологий.</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2.32. Основными показателями качества предоставления Услуги являются:</w:t>
      </w:r>
    </w:p>
    <w:p w:rsidR="00C85433" w:rsidRPr="00886242" w:rsidRDefault="00C85433" w:rsidP="00C85433">
      <w:pPr>
        <w:pStyle w:val="1"/>
        <w:numPr>
          <w:ilvl w:val="0"/>
          <w:numId w:val="8"/>
        </w:numPr>
        <w:tabs>
          <w:tab w:val="left" w:pos="951"/>
        </w:tabs>
        <w:suppressAutoHyphens/>
        <w:spacing w:line="240" w:lineRule="auto"/>
        <w:ind w:firstLine="709"/>
        <w:jc w:val="both"/>
        <w:rPr>
          <w:rFonts w:ascii="Arial" w:hAnsi="Arial" w:cs="Arial"/>
          <w:sz w:val="24"/>
          <w:szCs w:val="24"/>
        </w:rPr>
      </w:pPr>
      <w:r w:rsidRPr="00886242">
        <w:rPr>
          <w:rFonts w:ascii="Arial" w:hAnsi="Arial" w:cs="Arial"/>
          <w:sz w:val="24"/>
          <w:szCs w:val="24"/>
        </w:rPr>
        <w:t>своевременность предоставления Услуги в соответствии со стандартом ее предоставления, определенным настоящим Регламентом;</w:t>
      </w:r>
    </w:p>
    <w:p w:rsidR="00C85433" w:rsidRPr="00886242" w:rsidRDefault="00C85433" w:rsidP="00C85433">
      <w:pPr>
        <w:pStyle w:val="1"/>
        <w:numPr>
          <w:ilvl w:val="0"/>
          <w:numId w:val="8"/>
        </w:numPr>
        <w:tabs>
          <w:tab w:val="left" w:pos="948"/>
        </w:tabs>
        <w:suppressAutoHyphens/>
        <w:spacing w:line="240" w:lineRule="auto"/>
        <w:ind w:firstLine="709"/>
        <w:jc w:val="both"/>
        <w:rPr>
          <w:rFonts w:ascii="Arial" w:hAnsi="Arial" w:cs="Arial"/>
          <w:sz w:val="24"/>
          <w:szCs w:val="24"/>
        </w:rPr>
      </w:pPr>
      <w:r w:rsidRPr="00886242">
        <w:rPr>
          <w:rFonts w:ascii="Arial" w:hAnsi="Arial" w:cs="Arial"/>
          <w:sz w:val="24"/>
          <w:szCs w:val="24"/>
        </w:rPr>
        <w:t>минимально возможное количество взаимодействий гражданина с должностными лицами, участвующими в предоставлении Услуги;</w:t>
      </w:r>
    </w:p>
    <w:p w:rsidR="00C85433" w:rsidRPr="00886242" w:rsidRDefault="00C85433" w:rsidP="00C85433">
      <w:pPr>
        <w:pStyle w:val="1"/>
        <w:numPr>
          <w:ilvl w:val="0"/>
          <w:numId w:val="8"/>
        </w:numPr>
        <w:tabs>
          <w:tab w:val="left" w:pos="948"/>
        </w:tabs>
        <w:suppressAutoHyphens/>
        <w:spacing w:line="240" w:lineRule="auto"/>
        <w:ind w:firstLine="709"/>
        <w:jc w:val="both"/>
        <w:rPr>
          <w:rFonts w:ascii="Arial" w:hAnsi="Arial" w:cs="Arial"/>
          <w:sz w:val="24"/>
          <w:szCs w:val="24"/>
        </w:rPr>
      </w:pPr>
      <w:r w:rsidRPr="00886242">
        <w:rPr>
          <w:rFonts w:ascii="Arial" w:hAnsi="Arial" w:cs="Arial"/>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C85433" w:rsidRPr="00886242" w:rsidRDefault="00C85433" w:rsidP="00C85433">
      <w:pPr>
        <w:pStyle w:val="1"/>
        <w:numPr>
          <w:ilvl w:val="0"/>
          <w:numId w:val="8"/>
        </w:numPr>
        <w:tabs>
          <w:tab w:val="left" w:pos="948"/>
        </w:tabs>
        <w:suppressAutoHyphens/>
        <w:spacing w:line="240" w:lineRule="auto"/>
        <w:ind w:firstLine="709"/>
        <w:jc w:val="both"/>
        <w:rPr>
          <w:rFonts w:ascii="Arial" w:hAnsi="Arial" w:cs="Arial"/>
          <w:sz w:val="24"/>
          <w:szCs w:val="24"/>
        </w:rPr>
      </w:pPr>
      <w:r w:rsidRPr="00886242">
        <w:rPr>
          <w:rFonts w:ascii="Arial" w:hAnsi="Arial" w:cs="Arial"/>
          <w:sz w:val="24"/>
          <w:szCs w:val="24"/>
        </w:rPr>
        <w:t>отсутствие нарушений установленных сроков в процессе предоставления Услуги;</w:t>
      </w:r>
    </w:p>
    <w:p w:rsidR="00C85433" w:rsidRPr="00886242" w:rsidRDefault="00C85433" w:rsidP="00C85433">
      <w:pPr>
        <w:pStyle w:val="1"/>
        <w:numPr>
          <w:ilvl w:val="0"/>
          <w:numId w:val="8"/>
        </w:numPr>
        <w:tabs>
          <w:tab w:val="left" w:pos="959"/>
        </w:tabs>
        <w:suppressAutoHyphens/>
        <w:spacing w:line="240" w:lineRule="auto"/>
        <w:ind w:firstLine="709"/>
        <w:jc w:val="both"/>
        <w:rPr>
          <w:rFonts w:ascii="Arial" w:hAnsi="Arial" w:cs="Arial"/>
          <w:sz w:val="24"/>
          <w:szCs w:val="24"/>
        </w:rPr>
      </w:pPr>
      <w:r w:rsidRPr="00886242">
        <w:rPr>
          <w:rFonts w:ascii="Arial" w:hAnsi="Arial" w:cs="Arial"/>
          <w:sz w:val="24"/>
          <w:szCs w:val="24"/>
        </w:rPr>
        <w:t>отсутствие заявлений об оспаривании решений, действий (бездействия) органа местного самоуправления, многофункционального центра, его должностных лиц и работников,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rsidR="00C85433" w:rsidRPr="00886242" w:rsidRDefault="00C85433" w:rsidP="00C85433">
      <w:pPr>
        <w:pStyle w:val="1"/>
        <w:tabs>
          <w:tab w:val="left" w:pos="959"/>
        </w:tabs>
        <w:suppressAutoHyphens/>
        <w:spacing w:line="240" w:lineRule="auto"/>
        <w:ind w:firstLine="0"/>
        <w:jc w:val="both"/>
        <w:rPr>
          <w:rFonts w:ascii="Arial" w:hAnsi="Arial" w:cs="Arial"/>
          <w:color w:val="7030A0"/>
          <w:sz w:val="24"/>
          <w:szCs w:val="24"/>
        </w:rPr>
      </w:pP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Иные требования, в том числе учитывающие особенности предоставления</w:t>
      </w:r>
    </w:p>
    <w:p w:rsidR="00C85433" w:rsidRPr="005C1D3A" w:rsidRDefault="00C85433" w:rsidP="00C85433">
      <w:pPr>
        <w:pStyle w:val="1"/>
        <w:suppressAutoHyphens/>
        <w:spacing w:line="240" w:lineRule="auto"/>
        <w:ind w:firstLine="0"/>
        <w:jc w:val="center"/>
        <w:rPr>
          <w:rFonts w:ascii="Arial" w:hAnsi="Arial" w:cs="Arial"/>
          <w:b/>
          <w:sz w:val="24"/>
          <w:szCs w:val="24"/>
        </w:rPr>
      </w:pPr>
      <w:r w:rsidRPr="005C1D3A">
        <w:rPr>
          <w:rFonts w:ascii="Arial" w:hAnsi="Arial" w:cs="Arial"/>
          <w:b/>
          <w:sz w:val="24"/>
          <w:szCs w:val="24"/>
        </w:rPr>
        <w:t>муниципальной услуги в многофункциональных центрах, особенности</w:t>
      </w:r>
      <w:r w:rsidRPr="005C1D3A">
        <w:rPr>
          <w:rFonts w:ascii="Arial" w:hAnsi="Arial" w:cs="Arial"/>
          <w:b/>
          <w:sz w:val="24"/>
          <w:szCs w:val="24"/>
        </w:rPr>
        <w:br/>
        <w:t>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85433" w:rsidRPr="00886242" w:rsidRDefault="00C85433" w:rsidP="00C85433">
      <w:pPr>
        <w:pStyle w:val="1"/>
        <w:tabs>
          <w:tab w:val="left" w:pos="1409"/>
        </w:tabs>
        <w:suppressAutoHyphens/>
        <w:spacing w:line="240" w:lineRule="auto"/>
        <w:ind w:firstLine="0"/>
        <w:jc w:val="both"/>
        <w:rPr>
          <w:rFonts w:ascii="Arial" w:hAnsi="Arial" w:cs="Arial"/>
          <w:color w:val="7030A0"/>
          <w:sz w:val="24"/>
          <w:szCs w:val="24"/>
        </w:rPr>
      </w:pPr>
    </w:p>
    <w:p w:rsidR="00C85433" w:rsidRPr="00886242" w:rsidRDefault="00C85433" w:rsidP="00C85433">
      <w:pPr>
        <w:pStyle w:val="1"/>
        <w:tabs>
          <w:tab w:val="left" w:pos="1409"/>
        </w:tabs>
        <w:suppressAutoHyphens/>
        <w:spacing w:line="240" w:lineRule="auto"/>
        <w:ind w:firstLine="709"/>
        <w:jc w:val="both"/>
        <w:rPr>
          <w:rFonts w:ascii="Arial" w:hAnsi="Arial" w:cs="Arial"/>
          <w:sz w:val="24"/>
          <w:szCs w:val="24"/>
        </w:rPr>
      </w:pPr>
      <w:r w:rsidRPr="00886242">
        <w:rPr>
          <w:rFonts w:ascii="Arial" w:hAnsi="Arial" w:cs="Arial"/>
          <w:sz w:val="24"/>
          <w:szCs w:val="24"/>
        </w:rPr>
        <w:t>2.33. Предоставление Услуги по экстерриториальному принципу осуществляется в части обеспечения возможности подачи заявлений и получения результата предоставления Услуги посредством ЕПГУ, регионального портала и портала ФИАС.</w:t>
      </w:r>
    </w:p>
    <w:p w:rsidR="00C85433" w:rsidRPr="00886242" w:rsidRDefault="00C85433" w:rsidP="00C85433">
      <w:pPr>
        <w:pStyle w:val="1"/>
        <w:tabs>
          <w:tab w:val="left" w:pos="1434"/>
        </w:tabs>
        <w:suppressAutoHyphens/>
        <w:spacing w:line="240" w:lineRule="auto"/>
        <w:ind w:firstLine="709"/>
        <w:jc w:val="both"/>
        <w:rPr>
          <w:rFonts w:ascii="Arial" w:hAnsi="Arial" w:cs="Arial"/>
          <w:sz w:val="24"/>
          <w:szCs w:val="24"/>
        </w:rPr>
      </w:pPr>
      <w:r w:rsidRPr="00886242">
        <w:rPr>
          <w:rFonts w:ascii="Arial" w:hAnsi="Arial" w:cs="Arial"/>
          <w:sz w:val="24"/>
          <w:szCs w:val="24"/>
        </w:rPr>
        <w:t>2.34. Заявителям обеспечивается возможность представления заявления и прилагаемых документов, а также получения результата предоставления Услуги в электронной форме (в форме электронных документов).</w:t>
      </w:r>
    </w:p>
    <w:p w:rsidR="00C85433" w:rsidRPr="00886242" w:rsidRDefault="00C85433" w:rsidP="00C85433">
      <w:pPr>
        <w:pStyle w:val="1"/>
        <w:tabs>
          <w:tab w:val="left" w:pos="1922"/>
        </w:tabs>
        <w:suppressAutoHyphens/>
        <w:spacing w:line="240" w:lineRule="auto"/>
        <w:ind w:firstLine="709"/>
        <w:jc w:val="both"/>
        <w:rPr>
          <w:rFonts w:ascii="Arial" w:hAnsi="Arial" w:cs="Arial"/>
          <w:sz w:val="24"/>
          <w:szCs w:val="24"/>
        </w:rPr>
      </w:pPr>
      <w:r w:rsidRPr="00886242">
        <w:rPr>
          <w:rFonts w:ascii="Arial" w:hAnsi="Arial" w:cs="Arial"/>
          <w:sz w:val="24"/>
          <w:szCs w:val="24"/>
        </w:rPr>
        <w:t>2.35. Электронные документы представляются в следующих форматах:</w:t>
      </w:r>
    </w:p>
    <w:p w:rsidR="00C85433" w:rsidRPr="00886242" w:rsidRDefault="00C85433" w:rsidP="00C85433">
      <w:pPr>
        <w:pStyle w:val="1"/>
        <w:numPr>
          <w:ilvl w:val="0"/>
          <w:numId w:val="9"/>
        </w:numPr>
        <w:tabs>
          <w:tab w:val="left" w:pos="1100"/>
        </w:tabs>
        <w:suppressAutoHyphens/>
        <w:spacing w:line="240" w:lineRule="auto"/>
        <w:ind w:firstLine="709"/>
        <w:jc w:val="both"/>
        <w:rPr>
          <w:rFonts w:ascii="Arial" w:hAnsi="Arial" w:cs="Arial"/>
          <w:sz w:val="24"/>
          <w:szCs w:val="24"/>
        </w:rPr>
      </w:pPr>
      <w:r w:rsidRPr="00886242">
        <w:rPr>
          <w:rFonts w:ascii="Arial" w:hAnsi="Arial" w:cs="Arial"/>
          <w:sz w:val="24"/>
          <w:szCs w:val="24"/>
          <w:lang w:val="en-US" w:bidi="en-US"/>
        </w:rPr>
        <w:t xml:space="preserve">xml </w:t>
      </w:r>
      <w:r w:rsidRPr="00886242">
        <w:rPr>
          <w:rFonts w:ascii="Arial" w:hAnsi="Arial" w:cs="Arial"/>
          <w:sz w:val="24"/>
          <w:szCs w:val="24"/>
        </w:rPr>
        <w:t>- для формализованных документов;</w:t>
      </w:r>
    </w:p>
    <w:p w:rsidR="00C85433" w:rsidRPr="00886242" w:rsidRDefault="00C85433" w:rsidP="00C85433">
      <w:pPr>
        <w:pStyle w:val="1"/>
        <w:numPr>
          <w:ilvl w:val="0"/>
          <w:numId w:val="9"/>
        </w:numPr>
        <w:tabs>
          <w:tab w:val="left" w:pos="1114"/>
        </w:tabs>
        <w:suppressAutoHyphens/>
        <w:spacing w:line="240" w:lineRule="auto"/>
        <w:ind w:firstLine="709"/>
        <w:jc w:val="both"/>
        <w:rPr>
          <w:rFonts w:ascii="Arial" w:hAnsi="Arial" w:cs="Arial"/>
          <w:sz w:val="24"/>
          <w:szCs w:val="24"/>
        </w:rPr>
      </w:pPr>
      <w:r w:rsidRPr="00886242">
        <w:rPr>
          <w:rFonts w:ascii="Arial" w:hAnsi="Arial" w:cs="Arial"/>
          <w:sz w:val="24"/>
          <w:szCs w:val="24"/>
          <w:lang w:val="en-US" w:bidi="en-US"/>
        </w:rPr>
        <w:t>doc</w:t>
      </w:r>
      <w:r w:rsidRPr="00886242">
        <w:rPr>
          <w:rFonts w:ascii="Arial" w:hAnsi="Arial" w:cs="Arial"/>
          <w:sz w:val="24"/>
          <w:szCs w:val="24"/>
          <w:lang w:bidi="en-US"/>
        </w:rPr>
        <w:t xml:space="preserve">, </w:t>
      </w:r>
      <w:r w:rsidRPr="00886242">
        <w:rPr>
          <w:rFonts w:ascii="Arial" w:hAnsi="Arial" w:cs="Arial"/>
          <w:sz w:val="24"/>
          <w:szCs w:val="24"/>
          <w:lang w:val="en-US" w:bidi="en-US"/>
        </w:rPr>
        <w:t>docx</w:t>
      </w:r>
      <w:r w:rsidRPr="00886242">
        <w:rPr>
          <w:rFonts w:ascii="Arial" w:hAnsi="Arial" w:cs="Arial"/>
          <w:sz w:val="24"/>
          <w:szCs w:val="24"/>
          <w:lang w:bidi="en-US"/>
        </w:rPr>
        <w:t xml:space="preserve">, </w:t>
      </w:r>
      <w:r w:rsidRPr="00886242">
        <w:rPr>
          <w:rFonts w:ascii="Arial" w:hAnsi="Arial" w:cs="Arial"/>
          <w:sz w:val="24"/>
          <w:szCs w:val="24"/>
          <w:lang w:val="en-US" w:bidi="en-US"/>
        </w:rPr>
        <w:t>odt</w:t>
      </w:r>
      <w:r w:rsidRPr="00886242">
        <w:rPr>
          <w:rFonts w:ascii="Arial" w:hAnsi="Arial" w:cs="Arial"/>
          <w:sz w:val="24"/>
          <w:szCs w:val="24"/>
        </w:rPr>
        <w:t>- для документов с текстовым содержанием, не включающим формулы (за исключением документов, указанных в подпункте «в» настоящего пункта);</w:t>
      </w:r>
    </w:p>
    <w:p w:rsidR="00C85433" w:rsidRPr="00886242" w:rsidRDefault="00C85433" w:rsidP="00C85433">
      <w:pPr>
        <w:pStyle w:val="1"/>
        <w:numPr>
          <w:ilvl w:val="0"/>
          <w:numId w:val="9"/>
        </w:numPr>
        <w:tabs>
          <w:tab w:val="left" w:pos="1114"/>
        </w:tabs>
        <w:suppressAutoHyphens/>
        <w:spacing w:line="240" w:lineRule="auto"/>
        <w:ind w:firstLine="709"/>
        <w:jc w:val="both"/>
        <w:rPr>
          <w:rFonts w:ascii="Arial" w:hAnsi="Arial" w:cs="Arial"/>
          <w:sz w:val="24"/>
          <w:szCs w:val="24"/>
        </w:rPr>
      </w:pPr>
      <w:r w:rsidRPr="00886242">
        <w:rPr>
          <w:rFonts w:ascii="Arial" w:hAnsi="Arial" w:cs="Arial"/>
          <w:sz w:val="24"/>
          <w:szCs w:val="24"/>
          <w:lang w:val="en-US" w:bidi="en-US"/>
        </w:rPr>
        <w:lastRenderedPageBreak/>
        <w:t>xls</w:t>
      </w:r>
      <w:r w:rsidRPr="00886242">
        <w:rPr>
          <w:rFonts w:ascii="Arial" w:hAnsi="Arial" w:cs="Arial"/>
          <w:sz w:val="24"/>
          <w:szCs w:val="24"/>
          <w:lang w:bidi="en-US"/>
        </w:rPr>
        <w:t xml:space="preserve">, </w:t>
      </w:r>
      <w:r w:rsidRPr="00886242">
        <w:rPr>
          <w:rFonts w:ascii="Arial" w:hAnsi="Arial" w:cs="Arial"/>
          <w:sz w:val="24"/>
          <w:szCs w:val="24"/>
          <w:lang w:val="en-US" w:bidi="en-US"/>
        </w:rPr>
        <w:t>xlsx</w:t>
      </w:r>
      <w:r w:rsidRPr="00886242">
        <w:rPr>
          <w:rFonts w:ascii="Arial" w:hAnsi="Arial" w:cs="Arial"/>
          <w:sz w:val="24"/>
          <w:szCs w:val="24"/>
          <w:lang w:bidi="en-US"/>
        </w:rPr>
        <w:t xml:space="preserve">, </w:t>
      </w:r>
      <w:r w:rsidRPr="00886242">
        <w:rPr>
          <w:rFonts w:ascii="Arial" w:hAnsi="Arial" w:cs="Arial"/>
          <w:sz w:val="24"/>
          <w:szCs w:val="24"/>
          <w:lang w:val="en-US" w:bidi="en-US"/>
        </w:rPr>
        <w:t>ods</w:t>
      </w:r>
      <w:r w:rsidRPr="00886242">
        <w:rPr>
          <w:rFonts w:ascii="Arial" w:hAnsi="Arial" w:cs="Arial"/>
          <w:sz w:val="24"/>
          <w:szCs w:val="24"/>
        </w:rPr>
        <w:t>- для документов, содержащих расчеты;</w:t>
      </w:r>
    </w:p>
    <w:p w:rsidR="00C85433" w:rsidRPr="00886242" w:rsidRDefault="00C85433" w:rsidP="00C85433">
      <w:pPr>
        <w:pStyle w:val="1"/>
        <w:numPr>
          <w:ilvl w:val="0"/>
          <w:numId w:val="9"/>
        </w:numPr>
        <w:tabs>
          <w:tab w:val="left" w:pos="1092"/>
        </w:tabs>
        <w:suppressAutoHyphens/>
        <w:spacing w:line="240" w:lineRule="auto"/>
        <w:ind w:firstLine="709"/>
        <w:jc w:val="both"/>
        <w:rPr>
          <w:rFonts w:ascii="Arial" w:hAnsi="Arial" w:cs="Arial"/>
          <w:sz w:val="24"/>
          <w:szCs w:val="24"/>
        </w:rPr>
      </w:pPr>
      <w:r w:rsidRPr="00886242">
        <w:rPr>
          <w:rFonts w:ascii="Arial" w:hAnsi="Arial" w:cs="Arial"/>
          <w:sz w:val="24"/>
          <w:szCs w:val="24"/>
          <w:lang w:val="en-US" w:bidi="en-US"/>
        </w:rPr>
        <w:t>pdf</w:t>
      </w:r>
      <w:r w:rsidRPr="00886242">
        <w:rPr>
          <w:rFonts w:ascii="Arial" w:hAnsi="Arial" w:cs="Arial"/>
          <w:sz w:val="24"/>
          <w:szCs w:val="24"/>
          <w:lang w:bidi="en-US"/>
        </w:rPr>
        <w:t xml:space="preserve">, </w:t>
      </w:r>
      <w:r w:rsidRPr="00886242">
        <w:rPr>
          <w:rFonts w:ascii="Arial" w:hAnsi="Arial" w:cs="Arial"/>
          <w:sz w:val="24"/>
          <w:szCs w:val="24"/>
          <w:lang w:val="en-US" w:bidi="en-US"/>
        </w:rPr>
        <w:t>jpg</w:t>
      </w:r>
      <w:r w:rsidRPr="00886242">
        <w:rPr>
          <w:rFonts w:ascii="Arial" w:hAnsi="Arial" w:cs="Arial"/>
          <w:sz w:val="24"/>
          <w:szCs w:val="24"/>
          <w:lang w:bidi="en-US"/>
        </w:rPr>
        <w:t xml:space="preserve">, </w:t>
      </w:r>
      <w:r w:rsidRPr="00886242">
        <w:rPr>
          <w:rFonts w:ascii="Arial" w:hAnsi="Arial" w:cs="Arial"/>
          <w:sz w:val="24"/>
          <w:szCs w:val="24"/>
          <w:lang w:val="en-US" w:bidi="en-US"/>
        </w:rPr>
        <w:t>jpeg</w:t>
      </w:r>
      <w:r w:rsidRPr="00886242">
        <w:rPr>
          <w:rFonts w:ascii="Arial" w:hAnsi="Arial" w:cs="Arial"/>
          <w:sz w:val="24"/>
          <w:szCs w:val="24"/>
        </w:rPr>
        <w:t>-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r w:rsidRPr="00886242">
        <w:rPr>
          <w:rFonts w:ascii="Arial" w:hAnsi="Arial" w:cs="Arial"/>
          <w:sz w:val="24"/>
          <w:szCs w:val="24"/>
          <w:lang w:val="en-US" w:bidi="en-US"/>
        </w:rPr>
        <w:t>dpi</w:t>
      </w:r>
      <w:r w:rsidRPr="00886242">
        <w:rPr>
          <w:rFonts w:ascii="Arial" w:hAnsi="Arial" w:cs="Arial"/>
          <w:sz w:val="24"/>
          <w:szCs w:val="24"/>
        </w:rPr>
        <w:t>(масштаб 1:1) с использованием следующих режимов:</w:t>
      </w:r>
    </w:p>
    <w:p w:rsidR="00C85433" w:rsidRPr="00886242" w:rsidRDefault="00C85433" w:rsidP="00C85433">
      <w:pPr>
        <w:pStyle w:val="1"/>
        <w:tabs>
          <w:tab w:val="left" w:pos="963"/>
        </w:tabs>
        <w:suppressAutoHyphens/>
        <w:spacing w:line="240" w:lineRule="auto"/>
        <w:ind w:firstLine="709"/>
        <w:jc w:val="both"/>
        <w:rPr>
          <w:rFonts w:ascii="Arial" w:hAnsi="Arial" w:cs="Arial"/>
          <w:sz w:val="24"/>
          <w:szCs w:val="24"/>
        </w:rPr>
      </w:pPr>
      <w:r w:rsidRPr="00886242">
        <w:rPr>
          <w:rFonts w:ascii="Arial" w:hAnsi="Arial" w:cs="Arial"/>
          <w:sz w:val="24"/>
          <w:szCs w:val="24"/>
        </w:rPr>
        <w:tab/>
        <w:t>- «черно-белый» (при отсутствии в документе графических изображений и (или) цветного текста);</w:t>
      </w:r>
    </w:p>
    <w:p w:rsidR="00C85433" w:rsidRPr="00886242" w:rsidRDefault="00C85433" w:rsidP="00C85433">
      <w:pPr>
        <w:pStyle w:val="1"/>
        <w:tabs>
          <w:tab w:val="left" w:pos="963"/>
        </w:tabs>
        <w:suppressAutoHyphens/>
        <w:spacing w:line="240" w:lineRule="auto"/>
        <w:ind w:firstLine="709"/>
        <w:jc w:val="both"/>
        <w:rPr>
          <w:rFonts w:ascii="Arial" w:hAnsi="Arial" w:cs="Arial"/>
          <w:sz w:val="24"/>
          <w:szCs w:val="24"/>
        </w:rPr>
      </w:pPr>
      <w:r w:rsidRPr="00886242">
        <w:rPr>
          <w:rFonts w:ascii="Arial" w:hAnsi="Arial" w:cs="Arial"/>
          <w:sz w:val="24"/>
          <w:szCs w:val="24"/>
        </w:rPr>
        <w:tab/>
        <w:t>- «оттенки серого» (при наличии в документе графических изображений, отличных от цветного графического изображения);</w:t>
      </w:r>
    </w:p>
    <w:p w:rsidR="00C85433" w:rsidRPr="00886242" w:rsidRDefault="00C85433" w:rsidP="00C85433">
      <w:pPr>
        <w:pStyle w:val="1"/>
        <w:tabs>
          <w:tab w:val="left" w:pos="970"/>
        </w:tabs>
        <w:suppressAutoHyphens/>
        <w:spacing w:line="240" w:lineRule="auto"/>
        <w:ind w:firstLine="709"/>
        <w:jc w:val="both"/>
        <w:rPr>
          <w:rFonts w:ascii="Arial" w:hAnsi="Arial" w:cs="Arial"/>
          <w:sz w:val="24"/>
          <w:szCs w:val="24"/>
        </w:rPr>
      </w:pPr>
      <w:r w:rsidRPr="00886242">
        <w:rPr>
          <w:rFonts w:ascii="Arial" w:hAnsi="Arial" w:cs="Arial"/>
          <w:sz w:val="24"/>
          <w:szCs w:val="24"/>
        </w:rPr>
        <w:tab/>
        <w:t>- «цветной» или «режим полной цветопередачи» (при наличии в документе цветных графических изображений либо цветного текста);</w:t>
      </w:r>
    </w:p>
    <w:p w:rsidR="00C85433" w:rsidRPr="00886242" w:rsidRDefault="00C85433" w:rsidP="00C85433">
      <w:pPr>
        <w:pStyle w:val="1"/>
        <w:tabs>
          <w:tab w:val="left" w:pos="970"/>
        </w:tabs>
        <w:suppressAutoHyphens/>
        <w:spacing w:line="240" w:lineRule="auto"/>
        <w:ind w:firstLine="709"/>
        <w:jc w:val="both"/>
        <w:rPr>
          <w:rFonts w:ascii="Arial" w:hAnsi="Arial" w:cs="Arial"/>
          <w:sz w:val="24"/>
          <w:szCs w:val="24"/>
        </w:rPr>
      </w:pPr>
      <w:r w:rsidRPr="00886242">
        <w:rPr>
          <w:rFonts w:ascii="Arial" w:hAnsi="Arial" w:cs="Arial"/>
          <w:sz w:val="24"/>
          <w:szCs w:val="24"/>
        </w:rPr>
        <w:tab/>
        <w:t>- с сохранением всех аутентичных признаков подлинности, а именно: графической подписи лица, печати, углового штампа бланка;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Электронные документы должны обеспечивать:</w:t>
      </w:r>
    </w:p>
    <w:p w:rsidR="00C85433" w:rsidRPr="00886242" w:rsidRDefault="00C85433" w:rsidP="00C85433">
      <w:pPr>
        <w:pStyle w:val="1"/>
        <w:tabs>
          <w:tab w:val="left" w:pos="977"/>
        </w:tabs>
        <w:suppressAutoHyphens/>
        <w:spacing w:line="240" w:lineRule="auto"/>
        <w:ind w:firstLine="709"/>
        <w:jc w:val="both"/>
        <w:rPr>
          <w:rFonts w:ascii="Arial" w:hAnsi="Arial" w:cs="Arial"/>
          <w:sz w:val="24"/>
          <w:szCs w:val="24"/>
        </w:rPr>
      </w:pPr>
      <w:r w:rsidRPr="00886242">
        <w:rPr>
          <w:rFonts w:ascii="Arial" w:hAnsi="Arial" w:cs="Arial"/>
          <w:sz w:val="24"/>
          <w:szCs w:val="24"/>
        </w:rPr>
        <w:tab/>
        <w:t>- возможность идентифицировать документ и количество листов в документе;</w:t>
      </w:r>
    </w:p>
    <w:p w:rsidR="00C85433" w:rsidRPr="00886242" w:rsidRDefault="00C85433" w:rsidP="00C85433">
      <w:pPr>
        <w:pStyle w:val="1"/>
        <w:tabs>
          <w:tab w:val="left" w:pos="970"/>
        </w:tabs>
        <w:suppressAutoHyphens/>
        <w:spacing w:line="240" w:lineRule="auto"/>
        <w:ind w:firstLine="709"/>
        <w:jc w:val="both"/>
        <w:rPr>
          <w:rFonts w:ascii="Arial" w:hAnsi="Arial" w:cs="Arial"/>
          <w:sz w:val="24"/>
          <w:szCs w:val="24"/>
        </w:rPr>
      </w:pPr>
      <w:r w:rsidRPr="00886242">
        <w:rPr>
          <w:rFonts w:ascii="Arial" w:hAnsi="Arial" w:cs="Arial"/>
          <w:sz w:val="24"/>
          <w:szCs w:val="24"/>
        </w:rPr>
        <w:tab/>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Документы, подлежащие представлению в форматах </w:t>
      </w:r>
      <w:r w:rsidRPr="00886242">
        <w:rPr>
          <w:rFonts w:ascii="Arial" w:hAnsi="Arial" w:cs="Arial"/>
          <w:sz w:val="24"/>
          <w:szCs w:val="24"/>
          <w:lang w:val="en-US" w:bidi="en-US"/>
        </w:rPr>
        <w:t>xls</w:t>
      </w:r>
      <w:r w:rsidRPr="00886242">
        <w:rPr>
          <w:rFonts w:ascii="Arial" w:hAnsi="Arial" w:cs="Arial"/>
          <w:sz w:val="24"/>
          <w:szCs w:val="24"/>
          <w:lang w:bidi="en-US"/>
        </w:rPr>
        <w:t xml:space="preserve">, </w:t>
      </w:r>
      <w:r w:rsidRPr="00886242">
        <w:rPr>
          <w:rFonts w:ascii="Arial" w:hAnsi="Arial" w:cs="Arial"/>
          <w:sz w:val="24"/>
          <w:szCs w:val="24"/>
          <w:lang w:val="en-US" w:bidi="en-US"/>
        </w:rPr>
        <w:t>xlsx</w:t>
      </w:r>
      <w:r w:rsidRPr="00886242">
        <w:rPr>
          <w:rFonts w:ascii="Arial" w:hAnsi="Arial" w:cs="Arial"/>
          <w:sz w:val="24"/>
          <w:szCs w:val="24"/>
        </w:rPr>
        <w:t xml:space="preserve">или </w:t>
      </w:r>
      <w:r w:rsidRPr="00886242">
        <w:rPr>
          <w:rFonts w:ascii="Arial" w:hAnsi="Arial" w:cs="Arial"/>
          <w:sz w:val="24"/>
          <w:szCs w:val="24"/>
          <w:lang w:val="en-US" w:bidi="en-US"/>
        </w:rPr>
        <w:t>ods</w:t>
      </w:r>
      <w:r w:rsidRPr="00886242">
        <w:rPr>
          <w:rFonts w:ascii="Arial" w:hAnsi="Arial" w:cs="Arial"/>
          <w:sz w:val="24"/>
          <w:szCs w:val="24"/>
          <w:lang w:bidi="en-US"/>
        </w:rPr>
        <w:t xml:space="preserve">, </w:t>
      </w:r>
      <w:r w:rsidRPr="00886242">
        <w:rPr>
          <w:rFonts w:ascii="Arial" w:hAnsi="Arial" w:cs="Arial"/>
          <w:sz w:val="24"/>
          <w:szCs w:val="24"/>
        </w:rPr>
        <w:t>формируются в виде отдельного электронного документа.</w:t>
      </w:r>
    </w:p>
    <w:p w:rsidR="00C85433" w:rsidRPr="00886242" w:rsidRDefault="00C85433" w:rsidP="00C85433">
      <w:pPr>
        <w:pStyle w:val="1"/>
        <w:suppressAutoHyphens/>
        <w:spacing w:line="240" w:lineRule="auto"/>
        <w:ind w:firstLine="0"/>
        <w:jc w:val="both"/>
        <w:rPr>
          <w:rFonts w:ascii="Arial" w:hAnsi="Arial" w:cs="Arial"/>
          <w:color w:val="7030A0"/>
          <w:sz w:val="24"/>
          <w:szCs w:val="24"/>
        </w:rPr>
      </w:pPr>
    </w:p>
    <w:p w:rsidR="00C85433" w:rsidRPr="004B15B3" w:rsidRDefault="00C85433" w:rsidP="00C85433">
      <w:pPr>
        <w:pStyle w:val="1"/>
        <w:tabs>
          <w:tab w:val="left" w:pos="804"/>
        </w:tabs>
        <w:suppressAutoHyphens/>
        <w:spacing w:line="240" w:lineRule="auto"/>
        <w:ind w:firstLine="0"/>
        <w:jc w:val="center"/>
        <w:rPr>
          <w:rFonts w:ascii="Arial" w:hAnsi="Arial" w:cs="Arial"/>
          <w:b/>
          <w:sz w:val="24"/>
          <w:szCs w:val="24"/>
        </w:rPr>
      </w:pPr>
      <w:r w:rsidRPr="004B15B3">
        <w:rPr>
          <w:rFonts w:ascii="Arial" w:hAnsi="Arial" w:cs="Arial"/>
          <w:b/>
          <w:sz w:val="24"/>
          <w:szCs w:val="24"/>
          <w:lang w:val="en-US"/>
        </w:rPr>
        <w:t>III</w:t>
      </w:r>
      <w:r w:rsidRPr="004B15B3">
        <w:rPr>
          <w:rFonts w:ascii="Arial" w:hAnsi="Arial" w:cs="Arial"/>
          <w:b/>
          <w:sz w:val="24"/>
          <w:szCs w:val="24"/>
        </w:rPr>
        <w:t>. Состав, последовательность и сроки выполнения административных</w:t>
      </w:r>
      <w:r w:rsidRPr="004B15B3">
        <w:rPr>
          <w:rFonts w:ascii="Arial" w:hAnsi="Arial" w:cs="Arial"/>
          <w:b/>
          <w:sz w:val="24"/>
          <w:szCs w:val="24"/>
        </w:rPr>
        <w:br/>
        <w:t>процедур (действий), требования к порядку их выполнения, в том числе</w:t>
      </w:r>
      <w:r w:rsidRPr="004B15B3">
        <w:rPr>
          <w:rFonts w:ascii="Arial" w:hAnsi="Arial" w:cs="Arial"/>
          <w:b/>
          <w:sz w:val="24"/>
          <w:szCs w:val="24"/>
        </w:rPr>
        <w:br/>
        <w:t>особенности выполнения административных процедур в электронной форме</w:t>
      </w:r>
    </w:p>
    <w:p w:rsidR="00C85433" w:rsidRPr="004B15B3" w:rsidRDefault="00C85433" w:rsidP="00C85433">
      <w:pPr>
        <w:pStyle w:val="1"/>
        <w:tabs>
          <w:tab w:val="left" w:pos="804"/>
        </w:tabs>
        <w:suppressAutoHyphens/>
        <w:spacing w:line="240" w:lineRule="auto"/>
        <w:ind w:firstLine="0"/>
        <w:jc w:val="both"/>
        <w:rPr>
          <w:rFonts w:ascii="Arial" w:hAnsi="Arial" w:cs="Arial"/>
          <w:b/>
          <w:color w:val="7030A0"/>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Исчерпывающий перечень административных процедур</w:t>
      </w:r>
    </w:p>
    <w:p w:rsidR="00C85433" w:rsidRPr="004B15B3"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tabs>
          <w:tab w:val="left" w:pos="1309"/>
        </w:tabs>
        <w:suppressAutoHyphens/>
        <w:spacing w:line="240" w:lineRule="auto"/>
        <w:ind w:firstLine="709"/>
        <w:jc w:val="both"/>
        <w:rPr>
          <w:rFonts w:ascii="Arial" w:hAnsi="Arial" w:cs="Arial"/>
          <w:sz w:val="24"/>
          <w:szCs w:val="24"/>
        </w:rPr>
      </w:pPr>
      <w:r w:rsidRPr="00886242">
        <w:rPr>
          <w:rFonts w:ascii="Arial" w:hAnsi="Arial" w:cs="Arial"/>
          <w:sz w:val="24"/>
          <w:szCs w:val="24"/>
        </w:rPr>
        <w:t>3.1. Предоставление Услуги включает в себя следующие административные процедуры:</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установление личности Заявителя (представителя Заявителя);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регистрация заявления;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проверка комплектности документов, необходимых для предоставления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получение сведений посредством единой системы межведомственного электронного взаимодействия (далее - СМЭВ);</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рассмотрение документов, необходимых для предоставления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принятие решения по результатам оказания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внесение результата оказания Услуги в государственный адресный реестр, ведение которого осуществляется в электронном виде;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выдача результата оказания Услуги.</w:t>
      </w:r>
    </w:p>
    <w:p w:rsidR="00C85433" w:rsidRPr="00886242" w:rsidRDefault="00C85433" w:rsidP="00C85433">
      <w:pPr>
        <w:pStyle w:val="1"/>
        <w:suppressAutoHyphens/>
        <w:spacing w:line="240" w:lineRule="auto"/>
        <w:ind w:firstLine="0"/>
        <w:jc w:val="both"/>
        <w:rPr>
          <w:rFonts w:ascii="Arial" w:hAnsi="Arial" w:cs="Arial"/>
          <w:sz w:val="24"/>
          <w:szCs w:val="24"/>
        </w:rPr>
      </w:pPr>
    </w:p>
    <w:p w:rsidR="00C85433" w:rsidRPr="00886242" w:rsidRDefault="00C85433" w:rsidP="00C85433">
      <w:pPr>
        <w:pStyle w:val="1"/>
        <w:suppressAutoHyphens/>
        <w:spacing w:line="240" w:lineRule="auto"/>
        <w:ind w:firstLine="0"/>
        <w:jc w:val="both"/>
        <w:rPr>
          <w:rFonts w:ascii="Arial" w:hAnsi="Arial" w:cs="Arial"/>
          <w:sz w:val="24"/>
          <w:szCs w:val="24"/>
        </w:rPr>
      </w:pPr>
    </w:p>
    <w:p w:rsidR="00C85433" w:rsidRPr="004B15B3" w:rsidRDefault="00C85433" w:rsidP="00C85433">
      <w:pPr>
        <w:pStyle w:val="1"/>
        <w:suppressAutoHyphens/>
        <w:spacing w:line="240" w:lineRule="auto"/>
        <w:ind w:firstLine="0"/>
        <w:jc w:val="both"/>
        <w:rPr>
          <w:rFonts w:ascii="Arial" w:hAnsi="Arial" w:cs="Arial"/>
          <w:b/>
          <w:sz w:val="24"/>
          <w:szCs w:val="24"/>
        </w:rPr>
      </w:pPr>
    </w:p>
    <w:p w:rsidR="00C85433" w:rsidRPr="004B15B3" w:rsidRDefault="00C85433" w:rsidP="00C85433">
      <w:pPr>
        <w:pStyle w:val="11"/>
        <w:suppressAutoHyphens/>
        <w:spacing w:after="0" w:line="240" w:lineRule="auto"/>
        <w:rPr>
          <w:rFonts w:ascii="Arial" w:hAnsi="Arial" w:cs="Arial"/>
          <w:bCs w:val="0"/>
          <w:sz w:val="24"/>
          <w:szCs w:val="24"/>
        </w:rPr>
      </w:pPr>
      <w:r w:rsidRPr="004B15B3">
        <w:rPr>
          <w:rFonts w:ascii="Arial" w:hAnsi="Arial" w:cs="Arial"/>
          <w:bCs w:val="0"/>
          <w:sz w:val="24"/>
          <w:szCs w:val="24"/>
        </w:rPr>
        <w:t>Перечень административных процедур (действий) при предоставлении</w:t>
      </w:r>
      <w:r w:rsidRPr="004B15B3">
        <w:rPr>
          <w:rFonts w:ascii="Arial" w:hAnsi="Arial" w:cs="Arial"/>
          <w:bCs w:val="0"/>
          <w:sz w:val="24"/>
          <w:szCs w:val="24"/>
        </w:rPr>
        <w:br/>
      </w:r>
      <w:r w:rsidRPr="004B15B3">
        <w:rPr>
          <w:rFonts w:ascii="Arial" w:hAnsi="Arial" w:cs="Arial"/>
          <w:bCs w:val="0"/>
          <w:sz w:val="24"/>
          <w:szCs w:val="24"/>
        </w:rPr>
        <w:lastRenderedPageBreak/>
        <w:t>муниципальной услуги услуг в электронной форме</w:t>
      </w:r>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312"/>
        </w:tabs>
        <w:suppressAutoHyphens/>
        <w:spacing w:line="240" w:lineRule="auto"/>
        <w:ind w:firstLine="709"/>
        <w:jc w:val="both"/>
        <w:rPr>
          <w:rFonts w:ascii="Arial" w:hAnsi="Arial" w:cs="Arial"/>
          <w:sz w:val="24"/>
          <w:szCs w:val="24"/>
        </w:rPr>
      </w:pPr>
      <w:r w:rsidRPr="00886242">
        <w:rPr>
          <w:rFonts w:ascii="Arial" w:hAnsi="Arial" w:cs="Arial"/>
          <w:sz w:val="24"/>
          <w:szCs w:val="24"/>
        </w:rPr>
        <w:t>3.2. При предоставлении Услуги в электронной форме заявителю обеспечивается возможность:</w:t>
      </w:r>
    </w:p>
    <w:p w:rsidR="00C85433" w:rsidRPr="00886242" w:rsidRDefault="00C85433" w:rsidP="00C85433">
      <w:pPr>
        <w:pStyle w:val="1"/>
        <w:numPr>
          <w:ilvl w:val="0"/>
          <w:numId w:val="10"/>
        </w:numPr>
        <w:tabs>
          <w:tab w:val="left" w:pos="992"/>
        </w:tabs>
        <w:suppressAutoHyphens/>
        <w:spacing w:line="240" w:lineRule="auto"/>
        <w:ind w:firstLine="709"/>
        <w:jc w:val="both"/>
        <w:rPr>
          <w:rFonts w:ascii="Arial" w:hAnsi="Arial" w:cs="Arial"/>
          <w:sz w:val="24"/>
          <w:szCs w:val="24"/>
        </w:rPr>
      </w:pPr>
      <w:r w:rsidRPr="00886242">
        <w:rPr>
          <w:rFonts w:ascii="Arial" w:hAnsi="Arial" w:cs="Arial"/>
          <w:sz w:val="24"/>
          <w:szCs w:val="24"/>
        </w:rPr>
        <w:t>получения информации о порядке и сроках предоставления Услуги;</w:t>
      </w:r>
    </w:p>
    <w:p w:rsidR="00C85433" w:rsidRPr="00886242" w:rsidRDefault="00C85433" w:rsidP="00C85433">
      <w:pPr>
        <w:pStyle w:val="1"/>
        <w:numPr>
          <w:ilvl w:val="0"/>
          <w:numId w:val="10"/>
        </w:numPr>
        <w:tabs>
          <w:tab w:val="left" w:pos="988"/>
        </w:tabs>
        <w:suppressAutoHyphens/>
        <w:spacing w:line="240" w:lineRule="auto"/>
        <w:ind w:firstLine="709"/>
        <w:jc w:val="both"/>
        <w:rPr>
          <w:rFonts w:ascii="Arial" w:hAnsi="Arial" w:cs="Arial"/>
          <w:sz w:val="24"/>
          <w:szCs w:val="24"/>
        </w:rPr>
      </w:pPr>
      <w:r w:rsidRPr="00886242">
        <w:rPr>
          <w:rFonts w:ascii="Arial" w:hAnsi="Arial" w:cs="Arial"/>
          <w:sz w:val="24"/>
          <w:szCs w:val="24"/>
        </w:rPr>
        <w:t>формирования заявления в форме электронного документа с использованием интерактивных форм ЕПГУ, регионально портала и портала ФИАС, с приложением к нему документов, необходимых для предоставления Услуги, в электронной форме (в форме электронных документов);</w:t>
      </w:r>
    </w:p>
    <w:p w:rsidR="00C85433" w:rsidRPr="00886242" w:rsidRDefault="00C85433" w:rsidP="00C85433">
      <w:pPr>
        <w:pStyle w:val="1"/>
        <w:numPr>
          <w:ilvl w:val="0"/>
          <w:numId w:val="10"/>
        </w:numPr>
        <w:tabs>
          <w:tab w:val="left" w:pos="992"/>
        </w:tabs>
        <w:suppressAutoHyphens/>
        <w:spacing w:line="240" w:lineRule="auto"/>
        <w:ind w:firstLine="709"/>
        <w:jc w:val="both"/>
        <w:rPr>
          <w:rFonts w:ascii="Arial" w:hAnsi="Arial" w:cs="Arial"/>
          <w:sz w:val="24"/>
          <w:szCs w:val="24"/>
        </w:rPr>
      </w:pPr>
      <w:r w:rsidRPr="00886242">
        <w:rPr>
          <w:rFonts w:ascii="Arial" w:hAnsi="Arial" w:cs="Arial"/>
          <w:sz w:val="24"/>
          <w:szCs w:val="24"/>
        </w:rPr>
        <w:t>приема и регистрации Уполномоченным органом заявления и прилагаемых документов;</w:t>
      </w:r>
    </w:p>
    <w:p w:rsidR="00C85433" w:rsidRPr="00886242" w:rsidRDefault="00C85433" w:rsidP="00C85433">
      <w:pPr>
        <w:pStyle w:val="1"/>
        <w:numPr>
          <w:ilvl w:val="0"/>
          <w:numId w:val="10"/>
        </w:numPr>
        <w:tabs>
          <w:tab w:val="left" w:pos="985"/>
        </w:tabs>
        <w:suppressAutoHyphens/>
        <w:spacing w:line="240" w:lineRule="auto"/>
        <w:ind w:firstLine="709"/>
        <w:jc w:val="both"/>
        <w:rPr>
          <w:rFonts w:ascii="Arial" w:hAnsi="Arial" w:cs="Arial"/>
          <w:sz w:val="24"/>
          <w:szCs w:val="24"/>
        </w:rPr>
      </w:pPr>
      <w:r w:rsidRPr="00886242">
        <w:rPr>
          <w:rFonts w:ascii="Arial" w:hAnsi="Arial" w:cs="Arial"/>
          <w:sz w:val="24"/>
          <w:szCs w:val="24"/>
        </w:rPr>
        <w:t>получения Заявителем (представителем Заявителя) результата предоставления Услуги в форме электронного документа;</w:t>
      </w:r>
    </w:p>
    <w:p w:rsidR="00C85433" w:rsidRPr="00886242" w:rsidRDefault="00C85433" w:rsidP="00C85433">
      <w:pPr>
        <w:pStyle w:val="1"/>
        <w:numPr>
          <w:ilvl w:val="0"/>
          <w:numId w:val="10"/>
        </w:numPr>
        <w:tabs>
          <w:tab w:val="left" w:pos="992"/>
        </w:tabs>
        <w:suppressAutoHyphens/>
        <w:spacing w:line="240" w:lineRule="auto"/>
        <w:ind w:firstLine="709"/>
        <w:jc w:val="both"/>
        <w:rPr>
          <w:rFonts w:ascii="Arial" w:hAnsi="Arial" w:cs="Arial"/>
          <w:sz w:val="24"/>
          <w:szCs w:val="24"/>
        </w:rPr>
      </w:pPr>
      <w:r w:rsidRPr="00886242">
        <w:rPr>
          <w:rFonts w:ascii="Arial" w:hAnsi="Arial" w:cs="Arial"/>
          <w:sz w:val="24"/>
          <w:szCs w:val="24"/>
        </w:rPr>
        <w:t>получения сведений о ходе рассмотрения заявления;</w:t>
      </w:r>
    </w:p>
    <w:p w:rsidR="00C85433" w:rsidRPr="00886242" w:rsidRDefault="00C85433" w:rsidP="00C85433">
      <w:pPr>
        <w:pStyle w:val="1"/>
        <w:numPr>
          <w:ilvl w:val="0"/>
          <w:numId w:val="10"/>
        </w:numPr>
        <w:tabs>
          <w:tab w:val="left" w:pos="992"/>
        </w:tabs>
        <w:suppressAutoHyphens/>
        <w:spacing w:line="240" w:lineRule="auto"/>
        <w:ind w:firstLine="709"/>
        <w:jc w:val="both"/>
        <w:rPr>
          <w:rFonts w:ascii="Arial" w:hAnsi="Arial" w:cs="Arial"/>
          <w:sz w:val="24"/>
          <w:szCs w:val="24"/>
        </w:rPr>
      </w:pPr>
      <w:r w:rsidRPr="00886242">
        <w:rPr>
          <w:rFonts w:ascii="Arial" w:hAnsi="Arial" w:cs="Arial"/>
          <w:sz w:val="24"/>
          <w:szCs w:val="24"/>
        </w:rPr>
        <w:t>осуществления оценки качества предоставления Услуги;</w:t>
      </w:r>
    </w:p>
    <w:p w:rsidR="00C85433" w:rsidRDefault="00C85433" w:rsidP="00C85433">
      <w:pPr>
        <w:pStyle w:val="1"/>
        <w:numPr>
          <w:ilvl w:val="0"/>
          <w:numId w:val="10"/>
        </w:numPr>
        <w:tabs>
          <w:tab w:val="left" w:pos="992"/>
        </w:tabs>
        <w:suppressAutoHyphens/>
        <w:spacing w:line="240" w:lineRule="auto"/>
        <w:ind w:firstLine="709"/>
        <w:jc w:val="both"/>
        <w:rPr>
          <w:rFonts w:ascii="Arial" w:hAnsi="Arial" w:cs="Arial"/>
          <w:sz w:val="24"/>
          <w:szCs w:val="24"/>
        </w:rPr>
      </w:pPr>
      <w:r w:rsidRPr="00886242">
        <w:rPr>
          <w:rFonts w:ascii="Arial" w:hAnsi="Arial" w:cs="Arial"/>
          <w:sz w:val="24"/>
          <w:szCs w:val="24"/>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Услугу, либо муниципального служащего.</w:t>
      </w:r>
    </w:p>
    <w:p w:rsidR="004B15B3" w:rsidRPr="00886242" w:rsidRDefault="004B15B3" w:rsidP="00C85433">
      <w:pPr>
        <w:pStyle w:val="1"/>
        <w:numPr>
          <w:ilvl w:val="0"/>
          <w:numId w:val="10"/>
        </w:numPr>
        <w:tabs>
          <w:tab w:val="left" w:pos="992"/>
        </w:tabs>
        <w:suppressAutoHyphens/>
        <w:spacing w:line="240" w:lineRule="auto"/>
        <w:ind w:firstLine="709"/>
        <w:jc w:val="both"/>
        <w:rPr>
          <w:rFonts w:ascii="Arial" w:hAnsi="Arial" w:cs="Arial"/>
          <w:sz w:val="24"/>
          <w:szCs w:val="24"/>
        </w:rPr>
      </w:pPr>
    </w:p>
    <w:p w:rsidR="00C85433" w:rsidRPr="004B15B3" w:rsidRDefault="00C85433" w:rsidP="00C85433">
      <w:pPr>
        <w:pStyle w:val="11"/>
        <w:suppressAutoHyphens/>
        <w:spacing w:after="0" w:line="240" w:lineRule="auto"/>
        <w:rPr>
          <w:rFonts w:ascii="Arial" w:hAnsi="Arial" w:cs="Arial"/>
          <w:bCs w:val="0"/>
          <w:sz w:val="24"/>
          <w:szCs w:val="24"/>
        </w:rPr>
      </w:pPr>
      <w:bookmarkStart w:id="13" w:name="bookmark34"/>
      <w:r w:rsidRPr="004B15B3">
        <w:rPr>
          <w:rFonts w:ascii="Arial" w:hAnsi="Arial" w:cs="Arial"/>
          <w:bCs w:val="0"/>
          <w:sz w:val="24"/>
          <w:szCs w:val="24"/>
        </w:rPr>
        <w:t>Порядок осуществления административных процедур (действий)</w:t>
      </w:r>
      <w:r w:rsidRPr="004B15B3">
        <w:rPr>
          <w:rFonts w:ascii="Arial" w:hAnsi="Arial" w:cs="Arial"/>
          <w:bCs w:val="0"/>
          <w:sz w:val="24"/>
          <w:szCs w:val="24"/>
        </w:rPr>
        <w:br/>
        <w:t>в электронной форме</w:t>
      </w:r>
      <w:bookmarkEnd w:id="13"/>
    </w:p>
    <w:p w:rsidR="00C85433" w:rsidRPr="004B15B3" w:rsidRDefault="00C85433" w:rsidP="00C85433">
      <w:pPr>
        <w:pStyle w:val="11"/>
        <w:suppressAutoHyphens/>
        <w:spacing w:after="0" w:line="240" w:lineRule="auto"/>
        <w:rPr>
          <w:rFonts w:ascii="Arial" w:hAnsi="Arial" w:cs="Arial"/>
          <w:bCs w:val="0"/>
          <w:sz w:val="24"/>
          <w:szCs w:val="24"/>
        </w:rPr>
      </w:pPr>
    </w:p>
    <w:p w:rsidR="00C85433" w:rsidRPr="00886242" w:rsidRDefault="00C85433" w:rsidP="00C85433">
      <w:pPr>
        <w:pStyle w:val="1"/>
        <w:tabs>
          <w:tab w:val="left" w:pos="1309"/>
        </w:tabs>
        <w:suppressAutoHyphens/>
        <w:spacing w:line="240" w:lineRule="auto"/>
        <w:ind w:firstLine="709"/>
        <w:jc w:val="both"/>
        <w:rPr>
          <w:rFonts w:ascii="Arial" w:hAnsi="Arial" w:cs="Arial"/>
          <w:sz w:val="24"/>
          <w:szCs w:val="24"/>
        </w:rPr>
      </w:pPr>
      <w:r w:rsidRPr="00886242">
        <w:rPr>
          <w:rFonts w:ascii="Arial" w:hAnsi="Arial" w:cs="Arial"/>
          <w:sz w:val="24"/>
          <w:szCs w:val="24"/>
        </w:rPr>
        <w:t>3.3. Формирование заявления осуществляется посредством заполнения электронной формы заявления посредством ЕПГУ, регионального портала или портала ФИАС без необходимости дополнительной подачи заявления в какой-либо иной форме.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Форматно-логическая проверка сформированного заявления осуществляется после заполнения Заявителем каждого из полей электронной формы заявления.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формировании заявления Заявителю обеспечивается:</w:t>
      </w:r>
    </w:p>
    <w:p w:rsidR="00C85433" w:rsidRPr="00886242" w:rsidRDefault="00C85433" w:rsidP="00C85433">
      <w:pPr>
        <w:pStyle w:val="1"/>
        <w:numPr>
          <w:ilvl w:val="0"/>
          <w:numId w:val="11"/>
        </w:numPr>
        <w:tabs>
          <w:tab w:val="left" w:pos="1062"/>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сохранения заявления и иных документов, указанных в пунктах 2.15 настоящего Регламента, необходимых для предоставления Услуги;</w:t>
      </w:r>
    </w:p>
    <w:p w:rsidR="00C85433" w:rsidRPr="00886242" w:rsidRDefault="00C85433" w:rsidP="00C85433">
      <w:pPr>
        <w:pStyle w:val="1"/>
        <w:numPr>
          <w:ilvl w:val="0"/>
          <w:numId w:val="11"/>
        </w:numPr>
        <w:tabs>
          <w:tab w:val="left" w:pos="1087"/>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печати на бумажном носителе копии электронной формы заявления и иных документов, указанных в пунктах 2.15 настоящего Регламента, необходимых для предоставления Услуги;</w:t>
      </w:r>
    </w:p>
    <w:p w:rsidR="00C85433" w:rsidRPr="00886242" w:rsidRDefault="00C85433" w:rsidP="00C85433">
      <w:pPr>
        <w:pStyle w:val="1"/>
        <w:numPr>
          <w:ilvl w:val="0"/>
          <w:numId w:val="11"/>
        </w:numPr>
        <w:tabs>
          <w:tab w:val="left" w:pos="1069"/>
        </w:tabs>
        <w:suppressAutoHyphens/>
        <w:spacing w:line="240" w:lineRule="auto"/>
        <w:ind w:firstLine="709"/>
        <w:jc w:val="both"/>
        <w:rPr>
          <w:rFonts w:ascii="Arial" w:hAnsi="Arial" w:cs="Arial"/>
          <w:sz w:val="24"/>
          <w:szCs w:val="24"/>
        </w:rPr>
      </w:pPr>
      <w:r w:rsidRPr="00886242">
        <w:rPr>
          <w:rFonts w:ascii="Arial" w:hAnsi="Arial" w:cs="Arial"/>
          <w:sz w:val="24"/>
          <w:szCs w:val="24"/>
        </w:rPr>
        <w:t>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rsidR="00C85433" w:rsidRPr="00886242" w:rsidRDefault="00C85433" w:rsidP="00C85433">
      <w:pPr>
        <w:pStyle w:val="1"/>
        <w:numPr>
          <w:ilvl w:val="0"/>
          <w:numId w:val="11"/>
        </w:numPr>
        <w:tabs>
          <w:tab w:val="left" w:pos="1054"/>
        </w:tabs>
        <w:suppressAutoHyphens/>
        <w:spacing w:line="240" w:lineRule="auto"/>
        <w:ind w:firstLine="709"/>
        <w:jc w:val="both"/>
        <w:rPr>
          <w:rFonts w:ascii="Arial" w:hAnsi="Arial" w:cs="Arial"/>
          <w:sz w:val="24"/>
          <w:szCs w:val="24"/>
        </w:rPr>
      </w:pPr>
      <w:r w:rsidRPr="00886242">
        <w:rPr>
          <w:rFonts w:ascii="Arial" w:hAnsi="Arial" w:cs="Arial"/>
          <w:sz w:val="24"/>
          <w:szCs w:val="24"/>
        </w:rPr>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 (при заполнении формы заявления посредством ЕПГУ);</w:t>
      </w:r>
    </w:p>
    <w:p w:rsidR="00C85433" w:rsidRPr="00886242" w:rsidRDefault="00C85433" w:rsidP="00C85433">
      <w:pPr>
        <w:pStyle w:val="1"/>
        <w:numPr>
          <w:ilvl w:val="0"/>
          <w:numId w:val="11"/>
        </w:numPr>
        <w:tabs>
          <w:tab w:val="left" w:pos="1090"/>
        </w:tabs>
        <w:suppressAutoHyphens/>
        <w:spacing w:line="240" w:lineRule="auto"/>
        <w:ind w:firstLine="709"/>
        <w:jc w:val="both"/>
        <w:rPr>
          <w:rFonts w:ascii="Arial" w:hAnsi="Arial" w:cs="Arial"/>
          <w:sz w:val="24"/>
          <w:szCs w:val="24"/>
        </w:rPr>
      </w:pPr>
      <w:r w:rsidRPr="00886242">
        <w:rPr>
          <w:rFonts w:ascii="Arial" w:hAnsi="Arial" w:cs="Arial"/>
          <w:sz w:val="24"/>
          <w:szCs w:val="24"/>
        </w:rPr>
        <w:t>возможность вернуться на любой из этапов заполнения электронной формы заявления без потери ранее введенной информации;</w:t>
      </w:r>
    </w:p>
    <w:p w:rsidR="00C85433" w:rsidRPr="00886242" w:rsidRDefault="00C85433" w:rsidP="00C85433">
      <w:pPr>
        <w:pStyle w:val="1"/>
        <w:numPr>
          <w:ilvl w:val="0"/>
          <w:numId w:val="11"/>
        </w:numPr>
        <w:tabs>
          <w:tab w:val="left" w:pos="1069"/>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возможность доступа Заявителя к заявлениям, поданным им ранее в течение не менее, чем одного года, а также заявлениям, частично </w:t>
      </w:r>
      <w:r w:rsidRPr="00886242">
        <w:rPr>
          <w:rFonts w:ascii="Arial" w:hAnsi="Arial" w:cs="Arial"/>
          <w:sz w:val="24"/>
          <w:szCs w:val="24"/>
        </w:rPr>
        <w:lastRenderedPageBreak/>
        <w:t>сформированным в течение не менее, чем 3 месяца на момент формирования текущего заявления (черновикам заявлений) (при заполнении формы заявления посредством ЕПГУ).</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Сформированное и подписанное заявление и иные документы, необходимые для предоставления Услуги, направляются в администрацию </w:t>
      </w:r>
      <w:r w:rsidR="00ED534C" w:rsidRPr="00886242">
        <w:rPr>
          <w:rFonts w:ascii="Arial" w:hAnsi="Arial" w:cs="Arial"/>
          <w:sz w:val="24"/>
          <w:szCs w:val="24"/>
        </w:rPr>
        <w:t>города</w:t>
      </w:r>
      <w:r w:rsidRPr="00886242">
        <w:rPr>
          <w:rFonts w:ascii="Arial" w:hAnsi="Arial" w:cs="Arial"/>
          <w:sz w:val="24"/>
          <w:szCs w:val="24"/>
        </w:rPr>
        <w:t xml:space="preserve"> в электронной форме.</w:t>
      </w:r>
    </w:p>
    <w:p w:rsidR="00C85433" w:rsidRPr="00886242" w:rsidRDefault="00C85433" w:rsidP="00C85433">
      <w:pPr>
        <w:pStyle w:val="1"/>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3.4. Должностное лицо администрацию </w:t>
      </w:r>
      <w:r w:rsidR="00F47698" w:rsidRPr="00886242">
        <w:rPr>
          <w:rFonts w:ascii="Arial" w:hAnsi="Arial" w:cs="Arial"/>
          <w:sz w:val="24"/>
          <w:szCs w:val="24"/>
        </w:rPr>
        <w:t>города</w:t>
      </w:r>
      <w:r w:rsidRPr="00886242">
        <w:rPr>
          <w:rFonts w:ascii="Arial" w:hAnsi="Arial" w:cs="Arial"/>
          <w:sz w:val="24"/>
          <w:szCs w:val="24"/>
        </w:rPr>
        <w:t>, ответственное за прием   обеспечивает в срок не позднее рабочего дня, следующего за днем поступления заявления, а в случае его поступления в нерабочий или праздничный день, - в следующий за ним первый рабочий день:</w:t>
      </w:r>
    </w:p>
    <w:p w:rsidR="00C85433" w:rsidRPr="00886242" w:rsidRDefault="00C85433" w:rsidP="00C85433">
      <w:pPr>
        <w:pStyle w:val="1"/>
        <w:numPr>
          <w:ilvl w:val="0"/>
          <w:numId w:val="12"/>
        </w:numPr>
        <w:tabs>
          <w:tab w:val="left" w:pos="1062"/>
        </w:tabs>
        <w:suppressAutoHyphens/>
        <w:spacing w:line="240" w:lineRule="auto"/>
        <w:ind w:firstLine="709"/>
        <w:jc w:val="both"/>
        <w:rPr>
          <w:rFonts w:ascii="Arial" w:hAnsi="Arial" w:cs="Arial"/>
          <w:sz w:val="24"/>
          <w:szCs w:val="24"/>
        </w:rPr>
      </w:pPr>
      <w:r w:rsidRPr="00886242">
        <w:rPr>
          <w:rFonts w:ascii="Arial" w:hAnsi="Arial" w:cs="Arial"/>
          <w:sz w:val="24"/>
          <w:szCs w:val="24"/>
        </w:rPr>
        <w:t>прием документов, необходимых для предоставления Услуги, и направление Заявителю электронного сообщения о поступлении заявления;</w:t>
      </w:r>
    </w:p>
    <w:p w:rsidR="00C85433" w:rsidRPr="00886242" w:rsidRDefault="00C85433" w:rsidP="00C85433">
      <w:pPr>
        <w:pStyle w:val="1"/>
        <w:numPr>
          <w:ilvl w:val="0"/>
          <w:numId w:val="12"/>
        </w:numPr>
        <w:tabs>
          <w:tab w:val="left" w:pos="1083"/>
        </w:tabs>
        <w:suppressAutoHyphens/>
        <w:spacing w:line="240" w:lineRule="auto"/>
        <w:ind w:firstLine="709"/>
        <w:jc w:val="both"/>
        <w:rPr>
          <w:rFonts w:ascii="Arial" w:hAnsi="Arial" w:cs="Arial"/>
          <w:sz w:val="24"/>
          <w:szCs w:val="24"/>
        </w:rPr>
      </w:pPr>
      <w:r w:rsidRPr="00886242">
        <w:rPr>
          <w:rFonts w:ascii="Arial" w:hAnsi="Arial" w:cs="Arial"/>
          <w:sz w:val="24"/>
          <w:szCs w:val="24"/>
        </w:rPr>
        <w:t>регистрацию заявления и направление Заявителю уведомления о регистрации заявления либо об отказе в приеме документов, необходимых для Услуги.</w:t>
      </w:r>
    </w:p>
    <w:p w:rsidR="00C85433" w:rsidRPr="00886242" w:rsidRDefault="00C85433" w:rsidP="00C85433">
      <w:pPr>
        <w:pStyle w:val="1"/>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3.5. Заявителю в качестве результата предоставления Услуги обеспечивается возможность получения документа:</w:t>
      </w:r>
    </w:p>
    <w:p w:rsidR="00C85433" w:rsidRPr="00886242" w:rsidRDefault="00C85433" w:rsidP="00C85433">
      <w:pPr>
        <w:pStyle w:val="1"/>
        <w:numPr>
          <w:ilvl w:val="0"/>
          <w:numId w:val="13"/>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посредством ЕПГУ, регионального портала и портала ФИАС;</w:t>
      </w:r>
    </w:p>
    <w:p w:rsidR="00C85433" w:rsidRPr="00886242" w:rsidRDefault="00C85433" w:rsidP="00C85433">
      <w:pPr>
        <w:pStyle w:val="1"/>
        <w:numPr>
          <w:ilvl w:val="0"/>
          <w:numId w:val="1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в виде бумажного документа, подтверждающего содержание электронного документа, который Заявитель получает при личном обращении.</w:t>
      </w:r>
    </w:p>
    <w:p w:rsidR="00C85433" w:rsidRPr="00886242" w:rsidRDefault="00C85433" w:rsidP="00C85433">
      <w:pPr>
        <w:pStyle w:val="1"/>
        <w:tabs>
          <w:tab w:val="left" w:pos="709"/>
          <w:tab w:val="left" w:pos="1263"/>
        </w:tabs>
        <w:suppressAutoHyphens/>
        <w:spacing w:line="240" w:lineRule="auto"/>
        <w:ind w:firstLine="709"/>
        <w:jc w:val="both"/>
        <w:rPr>
          <w:rFonts w:ascii="Arial" w:hAnsi="Arial" w:cs="Arial"/>
          <w:sz w:val="24"/>
          <w:szCs w:val="24"/>
        </w:rPr>
      </w:pPr>
      <w:r w:rsidRPr="00886242">
        <w:rPr>
          <w:rFonts w:ascii="Arial" w:hAnsi="Arial" w:cs="Arial"/>
          <w:sz w:val="24"/>
          <w:szCs w:val="24"/>
        </w:rPr>
        <w:t>3.6. Оценка качества предоставления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 № 1284.</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Результаты оценки качества оказания Услуги передаются в автоматизированную информационную систему «Информационно-аналитическая система мониторинга качества государственных услуг».</w:t>
      </w:r>
    </w:p>
    <w:p w:rsidR="00C85433" w:rsidRPr="00886242" w:rsidRDefault="00C85433" w:rsidP="00C85433">
      <w:pPr>
        <w:pStyle w:val="1"/>
        <w:tabs>
          <w:tab w:val="left" w:pos="709"/>
          <w:tab w:val="left" w:pos="1260"/>
        </w:tabs>
        <w:suppressAutoHyphens/>
        <w:spacing w:line="240" w:lineRule="auto"/>
        <w:ind w:firstLine="709"/>
        <w:jc w:val="both"/>
        <w:rPr>
          <w:rFonts w:ascii="Arial" w:hAnsi="Arial" w:cs="Arial"/>
          <w:sz w:val="24"/>
          <w:szCs w:val="24"/>
        </w:rPr>
      </w:pPr>
      <w:r w:rsidRPr="00886242">
        <w:rPr>
          <w:rFonts w:ascii="Arial" w:hAnsi="Arial" w:cs="Arial"/>
          <w:sz w:val="24"/>
          <w:szCs w:val="24"/>
        </w:rPr>
        <w:t>3.7.Заявителю обеспечивается возможность направления жалобы на решения, действия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85433" w:rsidRPr="00886242" w:rsidRDefault="00C85433" w:rsidP="00C85433">
      <w:pPr>
        <w:pStyle w:val="1"/>
        <w:tabs>
          <w:tab w:val="left" w:pos="709"/>
          <w:tab w:val="left" w:pos="1260"/>
        </w:tabs>
        <w:suppressAutoHyphens/>
        <w:spacing w:line="240" w:lineRule="auto"/>
        <w:ind w:firstLine="0"/>
        <w:jc w:val="both"/>
        <w:rPr>
          <w:rFonts w:ascii="Arial" w:hAnsi="Arial" w:cs="Arial"/>
          <w:sz w:val="24"/>
          <w:szCs w:val="24"/>
        </w:rPr>
      </w:pPr>
    </w:p>
    <w:p w:rsidR="00C85433" w:rsidRPr="004B15B3" w:rsidRDefault="00C85433" w:rsidP="00C85433">
      <w:pPr>
        <w:pStyle w:val="11"/>
        <w:suppressAutoHyphens/>
        <w:spacing w:after="0" w:line="240" w:lineRule="auto"/>
        <w:rPr>
          <w:rFonts w:ascii="Arial" w:hAnsi="Arial" w:cs="Arial"/>
          <w:bCs w:val="0"/>
          <w:sz w:val="24"/>
          <w:szCs w:val="24"/>
        </w:rPr>
      </w:pPr>
      <w:bookmarkStart w:id="14" w:name="bookmark36"/>
      <w:r w:rsidRPr="004B15B3">
        <w:rPr>
          <w:rFonts w:ascii="Arial" w:hAnsi="Arial" w:cs="Arial"/>
          <w:bCs w:val="0"/>
          <w:sz w:val="24"/>
          <w:szCs w:val="24"/>
        </w:rPr>
        <w:t>Порядок исправления допущенных опечаток и ошибок в выданных</w:t>
      </w:r>
      <w:r w:rsidRPr="004B15B3">
        <w:rPr>
          <w:rFonts w:ascii="Arial" w:hAnsi="Arial" w:cs="Arial"/>
          <w:bCs w:val="0"/>
          <w:sz w:val="24"/>
          <w:szCs w:val="24"/>
        </w:rPr>
        <w:br/>
        <w:t>в результате предоставления муниципальной услуги документах</w:t>
      </w:r>
      <w:bookmarkEnd w:id="14"/>
    </w:p>
    <w:p w:rsidR="00C85433" w:rsidRPr="00886242" w:rsidRDefault="00C85433" w:rsidP="00C85433">
      <w:pPr>
        <w:pStyle w:val="11"/>
        <w:suppressAutoHyphens/>
        <w:spacing w:after="0" w:line="240" w:lineRule="auto"/>
        <w:rPr>
          <w:rFonts w:ascii="Arial" w:hAnsi="Arial" w:cs="Arial"/>
          <w:b w:val="0"/>
          <w:bCs w:val="0"/>
          <w:sz w:val="24"/>
          <w:szCs w:val="24"/>
        </w:rPr>
      </w:pPr>
    </w:p>
    <w:p w:rsidR="00C85433" w:rsidRPr="00886242" w:rsidRDefault="00C85433" w:rsidP="00C85433">
      <w:pPr>
        <w:pStyle w:val="1"/>
        <w:tabs>
          <w:tab w:val="left" w:pos="1252"/>
        </w:tabs>
        <w:suppressAutoHyphens/>
        <w:spacing w:line="240" w:lineRule="auto"/>
        <w:ind w:firstLine="709"/>
        <w:jc w:val="both"/>
        <w:rPr>
          <w:rFonts w:ascii="Arial" w:hAnsi="Arial" w:cs="Arial"/>
          <w:sz w:val="24"/>
          <w:szCs w:val="24"/>
        </w:rPr>
      </w:pPr>
      <w:r w:rsidRPr="00886242">
        <w:rPr>
          <w:rFonts w:ascii="Arial" w:hAnsi="Arial" w:cs="Arial"/>
          <w:sz w:val="24"/>
          <w:szCs w:val="24"/>
        </w:rPr>
        <w:t>3.8. В случае обнаружения Исполнителем опечаток и ошибок в выданных в результате предоставления услуги документов, Исполнитель вносит изменение в вышеуказанный документ.</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В случае обнаружения заявителем допущенных в выданных в результате </w:t>
      </w:r>
      <w:r w:rsidRPr="00886242">
        <w:rPr>
          <w:rFonts w:ascii="Arial" w:hAnsi="Arial" w:cs="Arial"/>
          <w:sz w:val="24"/>
          <w:szCs w:val="24"/>
        </w:rPr>
        <w:lastRenderedPageBreak/>
        <w:t>предоставления услуги документов опечаток и ошибок заявитель направляет в администрацию  письменное заявление в произвольной форме с указанием информации о вносимых изменениях, с обоснованием необходимости внесения таких изменений. К письменному заявлению прилагаются документы, обосновывающие необходимость вносимых изменений.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Заявление по внесению изменений в выданные в результате предоставления услуги документы подлежит регистрации в день его поступления в администрацию </w:t>
      </w:r>
      <w:r w:rsidR="00F47698" w:rsidRPr="00886242">
        <w:rPr>
          <w:rFonts w:ascii="Arial" w:hAnsi="Arial" w:cs="Arial"/>
          <w:sz w:val="24"/>
          <w:szCs w:val="24"/>
        </w:rPr>
        <w:t>города</w:t>
      </w:r>
      <w:r w:rsidRPr="00886242">
        <w:rPr>
          <w:rFonts w:ascii="Arial" w:hAnsi="Arial" w:cs="Arial"/>
          <w:sz w:val="24"/>
          <w:szCs w:val="24"/>
        </w:rPr>
        <w:t>.</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Исполнитель, предоставляющий услугу осуществляет проверку поступившего заявления на соответствие требованиям к содержанию заявления и направляет заявителю решение о внесении изменений в выданные в результате предоставления услуги документы либо решение об отказе внесения изменений в указанные документы в срок, установленный законодательством Российской Федерации.</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4B15B3" w:rsidRDefault="00C85433" w:rsidP="00C85433">
      <w:pPr>
        <w:pStyle w:val="1"/>
        <w:tabs>
          <w:tab w:val="left" w:pos="1180"/>
        </w:tabs>
        <w:suppressAutoHyphens/>
        <w:spacing w:line="240" w:lineRule="auto"/>
        <w:ind w:firstLine="0"/>
        <w:jc w:val="center"/>
        <w:rPr>
          <w:rFonts w:ascii="Arial" w:hAnsi="Arial" w:cs="Arial"/>
          <w:b/>
          <w:sz w:val="24"/>
          <w:szCs w:val="24"/>
        </w:rPr>
      </w:pPr>
      <w:r w:rsidRPr="004B15B3">
        <w:rPr>
          <w:rFonts w:ascii="Arial" w:hAnsi="Arial" w:cs="Arial"/>
          <w:b/>
          <w:sz w:val="24"/>
          <w:szCs w:val="24"/>
          <w:lang w:val="en-US"/>
        </w:rPr>
        <w:t>IV</w:t>
      </w:r>
      <w:r w:rsidRPr="004B15B3">
        <w:rPr>
          <w:rFonts w:ascii="Arial" w:hAnsi="Arial" w:cs="Arial"/>
          <w:b/>
          <w:sz w:val="24"/>
          <w:szCs w:val="24"/>
        </w:rPr>
        <w:t>. Формы контроля за исполнением административного регламента</w:t>
      </w:r>
    </w:p>
    <w:p w:rsidR="00C85433" w:rsidRPr="004B15B3" w:rsidRDefault="00C85433" w:rsidP="00C85433">
      <w:pPr>
        <w:pStyle w:val="1"/>
        <w:tabs>
          <w:tab w:val="left" w:pos="1180"/>
        </w:tabs>
        <w:suppressAutoHyphens/>
        <w:spacing w:line="240" w:lineRule="auto"/>
        <w:ind w:firstLine="0"/>
        <w:jc w:val="center"/>
        <w:rPr>
          <w:rFonts w:ascii="Arial" w:hAnsi="Arial" w:cs="Arial"/>
          <w:b/>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Порядок осуществления текущего контроля за соблюдением и исполнением</w:t>
      </w:r>
      <w:r w:rsidRPr="004B15B3">
        <w:rPr>
          <w:rFonts w:ascii="Arial" w:hAnsi="Arial" w:cs="Arial"/>
          <w:b/>
          <w:sz w:val="24"/>
          <w:szCs w:val="24"/>
        </w:rPr>
        <w:br/>
        <w:t>ответственными должностными лицами положений регламента</w:t>
      </w:r>
      <w:r w:rsidRPr="004B15B3">
        <w:rPr>
          <w:rFonts w:ascii="Arial" w:hAnsi="Arial" w:cs="Arial"/>
          <w:b/>
          <w:sz w:val="24"/>
          <w:szCs w:val="24"/>
        </w:rPr>
        <w:br/>
        <w:t>и иных нормативных правовых актов, устанавливающих требования</w:t>
      </w:r>
      <w:r w:rsidRPr="004B15B3">
        <w:rPr>
          <w:rFonts w:ascii="Arial" w:hAnsi="Arial" w:cs="Arial"/>
          <w:b/>
          <w:sz w:val="24"/>
          <w:szCs w:val="24"/>
        </w:rPr>
        <w:br/>
        <w:t>к предоставлению муниципальной услуги, а также принятием ими решений</w:t>
      </w:r>
    </w:p>
    <w:p w:rsidR="00C85433" w:rsidRPr="004B15B3"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numPr>
          <w:ilvl w:val="1"/>
          <w:numId w:val="14"/>
        </w:numPr>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Текущий контроль за соблюдением и исполнением настоящего Регламента, иных нормативных правовых актов, устанавливающих требования к предоставлению Услуги, осуществляется на постоянной основе должностными лицами администрацию или многофункционального центра, уполномоченными на осуществление контроля за предоставлением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Для текущего контроля используются сведения служебной корреспонденции, устная и письменная информация специалистов и должностных лиц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или многофункционального центра.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Текущий контроль осуществляется путем проведения плановых и внеплановых проверок:</w:t>
      </w:r>
    </w:p>
    <w:p w:rsidR="00C85433" w:rsidRPr="00886242" w:rsidRDefault="00C85433" w:rsidP="00C85433">
      <w:pPr>
        <w:pStyle w:val="1"/>
        <w:numPr>
          <w:ilvl w:val="0"/>
          <w:numId w:val="18"/>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решений о предоставлении (об отказе в предоставлении) Услуги;</w:t>
      </w:r>
    </w:p>
    <w:p w:rsidR="00C85433" w:rsidRPr="00886242" w:rsidRDefault="00C85433" w:rsidP="00C85433">
      <w:pPr>
        <w:pStyle w:val="1"/>
        <w:numPr>
          <w:ilvl w:val="0"/>
          <w:numId w:val="18"/>
        </w:numPr>
        <w:tabs>
          <w:tab w:val="left" w:pos="912"/>
        </w:tabs>
        <w:suppressAutoHyphens/>
        <w:spacing w:line="240" w:lineRule="auto"/>
        <w:ind w:firstLine="709"/>
        <w:jc w:val="both"/>
        <w:rPr>
          <w:rFonts w:ascii="Arial" w:hAnsi="Arial" w:cs="Arial"/>
          <w:sz w:val="24"/>
          <w:szCs w:val="24"/>
        </w:rPr>
      </w:pPr>
      <w:r w:rsidRPr="00886242">
        <w:rPr>
          <w:rFonts w:ascii="Arial" w:hAnsi="Arial" w:cs="Arial"/>
          <w:sz w:val="24"/>
          <w:szCs w:val="24"/>
        </w:rPr>
        <w:t>выявления и устранения нарушений прав граждан;</w:t>
      </w:r>
    </w:p>
    <w:p w:rsidR="00C85433" w:rsidRPr="00886242" w:rsidRDefault="00C85433" w:rsidP="00C85433">
      <w:pPr>
        <w:pStyle w:val="1"/>
        <w:numPr>
          <w:ilvl w:val="0"/>
          <w:numId w:val="18"/>
        </w:numPr>
        <w:tabs>
          <w:tab w:val="left" w:pos="929"/>
        </w:tabs>
        <w:suppressAutoHyphens/>
        <w:spacing w:line="240" w:lineRule="auto"/>
        <w:ind w:firstLine="709"/>
        <w:jc w:val="both"/>
        <w:rPr>
          <w:rFonts w:ascii="Arial" w:hAnsi="Arial" w:cs="Arial"/>
          <w:sz w:val="24"/>
          <w:szCs w:val="24"/>
        </w:rPr>
      </w:pPr>
      <w:r w:rsidRPr="00886242">
        <w:rPr>
          <w:rFonts w:ascii="Arial" w:hAnsi="Arial" w:cs="Arial"/>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C85433" w:rsidRPr="00886242" w:rsidRDefault="00C85433" w:rsidP="00C85433">
      <w:pPr>
        <w:pStyle w:val="1"/>
        <w:numPr>
          <w:ilvl w:val="0"/>
          <w:numId w:val="18"/>
        </w:numPr>
        <w:tabs>
          <w:tab w:val="left" w:pos="929"/>
        </w:tabs>
        <w:suppressAutoHyphens/>
        <w:spacing w:line="240" w:lineRule="auto"/>
        <w:ind w:firstLine="709"/>
        <w:jc w:val="both"/>
        <w:rPr>
          <w:rFonts w:ascii="Arial" w:hAnsi="Arial" w:cs="Arial"/>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Порядок и периодичность осуществления плановых и внеплановых проверок</w:t>
      </w:r>
      <w:r w:rsidRPr="004B15B3">
        <w:rPr>
          <w:rFonts w:ascii="Arial" w:hAnsi="Arial" w:cs="Arial"/>
          <w:b/>
          <w:sz w:val="24"/>
          <w:szCs w:val="24"/>
        </w:rPr>
        <w:br/>
        <w:t>полноты и качества предоставления муниципальной услуги, в том числе</w:t>
      </w:r>
      <w:r w:rsidRPr="004B15B3">
        <w:rPr>
          <w:rFonts w:ascii="Arial" w:hAnsi="Arial" w:cs="Arial"/>
          <w:b/>
          <w:sz w:val="24"/>
          <w:szCs w:val="24"/>
        </w:rPr>
        <w:br/>
        <w:t>порядок и формы контроля за полнотой и качеством предоставления</w:t>
      </w:r>
      <w:r w:rsidRPr="004B15B3">
        <w:rPr>
          <w:rFonts w:ascii="Arial" w:hAnsi="Arial" w:cs="Arial"/>
          <w:b/>
          <w:sz w:val="24"/>
          <w:szCs w:val="24"/>
        </w:rPr>
        <w:br/>
        <w:t>муниципальной услуги</w:t>
      </w:r>
    </w:p>
    <w:p w:rsidR="00C85433" w:rsidRPr="004B15B3"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numPr>
          <w:ilvl w:val="1"/>
          <w:numId w:val="14"/>
        </w:numPr>
        <w:tabs>
          <w:tab w:val="left" w:pos="1253"/>
        </w:tabs>
        <w:suppressAutoHyphens/>
        <w:spacing w:line="240" w:lineRule="auto"/>
        <w:ind w:firstLine="709"/>
        <w:jc w:val="both"/>
        <w:rPr>
          <w:rFonts w:ascii="Arial" w:hAnsi="Arial" w:cs="Arial"/>
          <w:sz w:val="24"/>
          <w:szCs w:val="24"/>
        </w:rPr>
      </w:pPr>
      <w:r w:rsidRPr="00886242">
        <w:rPr>
          <w:rFonts w:ascii="Arial" w:hAnsi="Arial" w:cs="Arial"/>
          <w:sz w:val="24"/>
          <w:szCs w:val="24"/>
        </w:rPr>
        <w:t>Контроль за полнотой и качеством предоставления Услуги включает в себя проведение плановых и внеплановых проверок.</w:t>
      </w:r>
    </w:p>
    <w:p w:rsidR="00C85433" w:rsidRPr="00886242" w:rsidRDefault="00C85433" w:rsidP="00C85433">
      <w:pPr>
        <w:pStyle w:val="1"/>
        <w:numPr>
          <w:ilvl w:val="1"/>
          <w:numId w:val="14"/>
        </w:numPr>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Плановые проверки осуществляются на основании годовых пл</w:t>
      </w:r>
      <w:r w:rsidR="00F47698" w:rsidRPr="00886242">
        <w:rPr>
          <w:rFonts w:ascii="Arial" w:hAnsi="Arial" w:cs="Arial"/>
          <w:sz w:val="24"/>
          <w:szCs w:val="24"/>
        </w:rPr>
        <w:t>анов работы администрации города</w:t>
      </w:r>
      <w:r w:rsidRPr="00886242">
        <w:rPr>
          <w:rFonts w:ascii="Arial" w:hAnsi="Arial" w:cs="Arial"/>
          <w:sz w:val="24"/>
          <w:szCs w:val="24"/>
        </w:rPr>
        <w:t>, утверждаемых главой администрации.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плановой проверке полноты и качества предоставления Услуги контролю подлежат:</w:t>
      </w:r>
    </w:p>
    <w:p w:rsidR="00C85433" w:rsidRPr="00886242" w:rsidRDefault="00C85433" w:rsidP="00C85433">
      <w:pPr>
        <w:pStyle w:val="1"/>
        <w:numPr>
          <w:ilvl w:val="0"/>
          <w:numId w:val="19"/>
        </w:numPr>
        <w:tabs>
          <w:tab w:val="left" w:pos="950"/>
        </w:tabs>
        <w:suppressAutoHyphens/>
        <w:spacing w:line="240" w:lineRule="auto"/>
        <w:ind w:firstLine="709"/>
        <w:jc w:val="both"/>
        <w:rPr>
          <w:rFonts w:ascii="Arial" w:hAnsi="Arial" w:cs="Arial"/>
          <w:sz w:val="24"/>
          <w:szCs w:val="24"/>
        </w:rPr>
      </w:pPr>
      <w:r w:rsidRPr="00886242">
        <w:rPr>
          <w:rFonts w:ascii="Arial" w:hAnsi="Arial" w:cs="Arial"/>
          <w:sz w:val="24"/>
          <w:szCs w:val="24"/>
        </w:rPr>
        <w:t>соблюдение сроков предоставления Услуги;</w:t>
      </w:r>
    </w:p>
    <w:p w:rsidR="00C85433" w:rsidRPr="00886242" w:rsidRDefault="00C85433" w:rsidP="00C85433">
      <w:pPr>
        <w:pStyle w:val="1"/>
        <w:numPr>
          <w:ilvl w:val="0"/>
          <w:numId w:val="19"/>
        </w:numPr>
        <w:tabs>
          <w:tab w:val="left" w:pos="946"/>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соблюдение положений настоящего Регламента и иных нормативных </w:t>
      </w:r>
      <w:r w:rsidRPr="00886242">
        <w:rPr>
          <w:rFonts w:ascii="Arial" w:hAnsi="Arial" w:cs="Arial"/>
          <w:sz w:val="24"/>
          <w:szCs w:val="24"/>
        </w:rPr>
        <w:lastRenderedPageBreak/>
        <w:t>правовых актов, устанавливающих требования к предоставлению Услуги;</w:t>
      </w:r>
    </w:p>
    <w:p w:rsidR="00C85433" w:rsidRPr="00886242" w:rsidRDefault="00C85433" w:rsidP="00C85433">
      <w:pPr>
        <w:pStyle w:val="1"/>
        <w:numPr>
          <w:ilvl w:val="0"/>
          <w:numId w:val="19"/>
        </w:numPr>
        <w:tabs>
          <w:tab w:val="left" w:pos="943"/>
        </w:tabs>
        <w:suppressAutoHyphens/>
        <w:spacing w:line="240" w:lineRule="auto"/>
        <w:ind w:firstLine="709"/>
        <w:jc w:val="both"/>
        <w:rPr>
          <w:rFonts w:ascii="Arial" w:hAnsi="Arial" w:cs="Arial"/>
          <w:sz w:val="24"/>
          <w:szCs w:val="24"/>
        </w:rPr>
      </w:pPr>
      <w:r w:rsidRPr="00886242">
        <w:rPr>
          <w:rFonts w:ascii="Arial" w:hAnsi="Arial" w:cs="Arial"/>
          <w:sz w:val="24"/>
          <w:szCs w:val="24"/>
        </w:rPr>
        <w:t>правильность и обоснованность принятого решения об отказе в предоставлении Услуги.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Основанием для проведения внеплановых проверок являются:</w:t>
      </w:r>
    </w:p>
    <w:p w:rsidR="00C85433" w:rsidRPr="00886242" w:rsidRDefault="00C85433" w:rsidP="00C85433">
      <w:pPr>
        <w:pStyle w:val="1"/>
        <w:numPr>
          <w:ilvl w:val="0"/>
          <w:numId w:val="19"/>
        </w:numPr>
        <w:tabs>
          <w:tab w:val="left" w:pos="946"/>
        </w:tabs>
        <w:suppressAutoHyphens/>
        <w:spacing w:line="240" w:lineRule="auto"/>
        <w:ind w:firstLine="709"/>
        <w:jc w:val="both"/>
        <w:rPr>
          <w:rFonts w:ascii="Arial" w:hAnsi="Arial" w:cs="Arial"/>
          <w:sz w:val="24"/>
          <w:szCs w:val="24"/>
        </w:rPr>
      </w:pPr>
      <w:r w:rsidRPr="00886242">
        <w:rPr>
          <w:rFonts w:ascii="Arial" w:hAnsi="Arial" w:cs="Arial"/>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устанавливающих требования к предоставлению Услуги;</w:t>
      </w:r>
    </w:p>
    <w:p w:rsidR="00C85433" w:rsidRPr="00886242" w:rsidRDefault="00C85433" w:rsidP="00C85433">
      <w:pPr>
        <w:pStyle w:val="1"/>
        <w:numPr>
          <w:ilvl w:val="0"/>
          <w:numId w:val="19"/>
        </w:numPr>
        <w:tabs>
          <w:tab w:val="left" w:pos="943"/>
        </w:tabs>
        <w:suppressAutoHyphens/>
        <w:spacing w:line="240" w:lineRule="auto"/>
        <w:ind w:firstLine="709"/>
        <w:jc w:val="both"/>
        <w:rPr>
          <w:rFonts w:ascii="Arial" w:hAnsi="Arial" w:cs="Arial"/>
          <w:sz w:val="24"/>
          <w:szCs w:val="24"/>
        </w:rPr>
      </w:pPr>
      <w:r w:rsidRPr="00886242">
        <w:rPr>
          <w:rFonts w:ascii="Arial" w:hAnsi="Arial" w:cs="Arial"/>
          <w:sz w:val="24"/>
          <w:szCs w:val="24"/>
        </w:rPr>
        <w:t>обращения граждан и юридических лиц на нарушения законодательства, в том числе на качество предоставления Услуги.</w:t>
      </w:r>
    </w:p>
    <w:p w:rsidR="00C85433" w:rsidRPr="00886242" w:rsidRDefault="00C85433" w:rsidP="00C85433">
      <w:pPr>
        <w:pStyle w:val="1"/>
        <w:suppressAutoHyphens/>
        <w:spacing w:line="240" w:lineRule="auto"/>
        <w:ind w:firstLine="0"/>
        <w:jc w:val="both"/>
        <w:rPr>
          <w:rFonts w:ascii="Arial" w:hAnsi="Arial" w:cs="Arial"/>
          <w:color w:val="7030A0"/>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Ответственность должностных лиц за решения и действия</w:t>
      </w:r>
      <w:r w:rsidRPr="004B15B3">
        <w:rPr>
          <w:rFonts w:ascii="Arial" w:hAnsi="Arial" w:cs="Arial"/>
          <w:b/>
          <w:sz w:val="24"/>
          <w:szCs w:val="24"/>
        </w:rPr>
        <w:br/>
        <w:t>(бездействие), принимаемые (осуществляемые) ими в ходе предоставления</w:t>
      </w:r>
      <w:r w:rsidRPr="004B15B3">
        <w:rPr>
          <w:rFonts w:ascii="Arial" w:hAnsi="Arial" w:cs="Arial"/>
          <w:b/>
          <w:sz w:val="24"/>
          <w:szCs w:val="24"/>
        </w:rPr>
        <w:br/>
        <w:t>муниципальной услуги</w:t>
      </w:r>
    </w:p>
    <w:p w:rsidR="00C85433" w:rsidRPr="00886242" w:rsidRDefault="00C85433" w:rsidP="00C85433">
      <w:pPr>
        <w:pStyle w:val="1"/>
        <w:suppressAutoHyphens/>
        <w:spacing w:line="240" w:lineRule="auto"/>
        <w:ind w:firstLine="0"/>
        <w:jc w:val="center"/>
        <w:rPr>
          <w:rFonts w:ascii="Arial" w:hAnsi="Arial" w:cs="Arial"/>
          <w:sz w:val="24"/>
          <w:szCs w:val="24"/>
        </w:rPr>
      </w:pPr>
    </w:p>
    <w:p w:rsidR="00C85433" w:rsidRPr="00886242" w:rsidRDefault="00C85433" w:rsidP="00C85433">
      <w:pPr>
        <w:pStyle w:val="1"/>
        <w:numPr>
          <w:ilvl w:val="1"/>
          <w:numId w:val="14"/>
        </w:numPr>
        <w:tabs>
          <w:tab w:val="left" w:pos="1274"/>
        </w:tabs>
        <w:suppressAutoHyphens/>
        <w:spacing w:line="240" w:lineRule="auto"/>
        <w:ind w:firstLine="709"/>
        <w:jc w:val="both"/>
        <w:rPr>
          <w:rFonts w:ascii="Arial" w:hAnsi="Arial" w:cs="Arial"/>
          <w:sz w:val="24"/>
          <w:szCs w:val="24"/>
        </w:rPr>
      </w:pPr>
      <w:r w:rsidRPr="00886242">
        <w:rPr>
          <w:rFonts w:ascii="Arial" w:hAnsi="Arial" w:cs="Arial"/>
          <w:sz w:val="24"/>
          <w:szCs w:val="24"/>
        </w:rPr>
        <w:t>По результатам проведенных проверок в случае выявления нарушений положений настоящего Регламента, нормативных правовых актов, устанавливающих требования к предоставлению Услуги, осуществляется привлечение виновных лиц к ответственности в соответствии с законодательством Российской Федерации.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C85433" w:rsidRPr="00886242" w:rsidRDefault="00C85433" w:rsidP="00C85433">
      <w:pPr>
        <w:pStyle w:val="1"/>
        <w:suppressAutoHyphens/>
        <w:spacing w:line="240" w:lineRule="auto"/>
        <w:ind w:firstLine="0"/>
        <w:jc w:val="both"/>
        <w:rPr>
          <w:rFonts w:ascii="Arial" w:hAnsi="Arial" w:cs="Arial"/>
          <w:color w:val="7030A0"/>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Требования к порядку и формам контроля за предоставлением</w:t>
      </w:r>
      <w:r w:rsidRPr="004B15B3">
        <w:rPr>
          <w:rFonts w:ascii="Arial" w:hAnsi="Arial" w:cs="Arial"/>
          <w:b/>
          <w:sz w:val="24"/>
          <w:szCs w:val="24"/>
        </w:rPr>
        <w:br/>
        <w:t>муниципальной услуги, в том числе со стороны граждан, их объединений</w:t>
      </w:r>
      <w:r w:rsidRPr="004B15B3">
        <w:rPr>
          <w:rFonts w:ascii="Arial" w:hAnsi="Arial" w:cs="Arial"/>
          <w:b/>
          <w:sz w:val="24"/>
          <w:szCs w:val="24"/>
        </w:rPr>
        <w:br/>
        <w:t>и организаций</w:t>
      </w:r>
    </w:p>
    <w:p w:rsidR="00C85433" w:rsidRPr="00886242" w:rsidRDefault="00C85433" w:rsidP="00C85433">
      <w:pPr>
        <w:pStyle w:val="1"/>
        <w:suppressAutoHyphens/>
        <w:spacing w:line="240" w:lineRule="auto"/>
        <w:ind w:firstLine="0"/>
        <w:jc w:val="center"/>
        <w:rPr>
          <w:rFonts w:ascii="Arial" w:hAnsi="Arial" w:cs="Arial"/>
          <w:sz w:val="24"/>
          <w:szCs w:val="24"/>
        </w:rPr>
      </w:pPr>
    </w:p>
    <w:p w:rsidR="00C85433" w:rsidRPr="00886242" w:rsidRDefault="00C85433" w:rsidP="00C85433">
      <w:pPr>
        <w:pStyle w:val="1"/>
        <w:numPr>
          <w:ilvl w:val="1"/>
          <w:numId w:val="14"/>
        </w:numPr>
        <w:tabs>
          <w:tab w:val="left" w:pos="1263"/>
        </w:tabs>
        <w:suppressAutoHyphens/>
        <w:spacing w:line="240" w:lineRule="auto"/>
        <w:ind w:firstLine="709"/>
        <w:jc w:val="both"/>
        <w:rPr>
          <w:rFonts w:ascii="Arial" w:hAnsi="Arial" w:cs="Arial"/>
          <w:sz w:val="24"/>
          <w:szCs w:val="24"/>
        </w:rPr>
      </w:pPr>
      <w:r w:rsidRPr="00886242">
        <w:rPr>
          <w:rFonts w:ascii="Arial" w:hAnsi="Arial" w:cs="Arial"/>
          <w:sz w:val="24"/>
          <w:szCs w:val="24"/>
        </w:rPr>
        <w:t>Граждане, их объединения и организации имеют право осуществлять контроль за предоставлением Услуги путем получения информации о ходе предоставления Услуги, в том числе о сроках завершения административных процедур (действий).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Граждане, их объединения и организации также имеют право:</w:t>
      </w:r>
    </w:p>
    <w:p w:rsidR="00C85433" w:rsidRPr="00886242" w:rsidRDefault="00C85433" w:rsidP="00C85433">
      <w:pPr>
        <w:pStyle w:val="1"/>
        <w:numPr>
          <w:ilvl w:val="0"/>
          <w:numId w:val="20"/>
        </w:numPr>
        <w:tabs>
          <w:tab w:val="left" w:pos="946"/>
        </w:tabs>
        <w:suppressAutoHyphens/>
        <w:spacing w:line="240" w:lineRule="auto"/>
        <w:ind w:firstLine="709"/>
        <w:jc w:val="both"/>
        <w:rPr>
          <w:rFonts w:ascii="Arial" w:hAnsi="Arial" w:cs="Arial"/>
          <w:sz w:val="24"/>
          <w:szCs w:val="24"/>
        </w:rPr>
      </w:pPr>
      <w:r w:rsidRPr="00886242">
        <w:rPr>
          <w:rFonts w:ascii="Arial" w:hAnsi="Arial" w:cs="Arial"/>
          <w:sz w:val="24"/>
          <w:szCs w:val="24"/>
        </w:rPr>
        <w:t>направлять замечания и предложения по улучшению доступности и качества предоставления Услуги;</w:t>
      </w:r>
    </w:p>
    <w:p w:rsidR="00C85433" w:rsidRPr="00886242" w:rsidRDefault="00C85433" w:rsidP="00C85433">
      <w:pPr>
        <w:pStyle w:val="1"/>
        <w:numPr>
          <w:ilvl w:val="0"/>
          <w:numId w:val="20"/>
        </w:numPr>
        <w:tabs>
          <w:tab w:val="left" w:pos="950"/>
        </w:tabs>
        <w:suppressAutoHyphens/>
        <w:spacing w:line="240" w:lineRule="auto"/>
        <w:ind w:firstLine="709"/>
        <w:jc w:val="both"/>
        <w:rPr>
          <w:rFonts w:ascii="Arial" w:hAnsi="Arial" w:cs="Arial"/>
          <w:sz w:val="24"/>
          <w:szCs w:val="24"/>
        </w:rPr>
      </w:pPr>
      <w:r w:rsidRPr="00886242">
        <w:rPr>
          <w:rFonts w:ascii="Arial" w:hAnsi="Arial" w:cs="Arial"/>
          <w:sz w:val="24"/>
          <w:szCs w:val="24"/>
        </w:rPr>
        <w:t>вносить предложения о мерах по устранению нарушений настоящего Регламента.</w:t>
      </w:r>
    </w:p>
    <w:p w:rsidR="00C85433" w:rsidRPr="00886242" w:rsidRDefault="00C85433" w:rsidP="00C85433">
      <w:pPr>
        <w:pStyle w:val="1"/>
        <w:numPr>
          <w:ilvl w:val="1"/>
          <w:numId w:val="14"/>
        </w:numPr>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Должностные лица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принимают меры к устранению допущенных нарушений, устраняют причины и условия, способствующие совершению нарушений.</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4B15B3" w:rsidRDefault="00C85433" w:rsidP="00C85433">
      <w:pPr>
        <w:pStyle w:val="1"/>
        <w:tabs>
          <w:tab w:val="left" w:pos="903"/>
        </w:tabs>
        <w:suppressAutoHyphens/>
        <w:spacing w:line="240" w:lineRule="auto"/>
        <w:ind w:firstLine="0"/>
        <w:jc w:val="center"/>
        <w:rPr>
          <w:rFonts w:ascii="Arial" w:hAnsi="Arial" w:cs="Arial"/>
          <w:b/>
          <w:sz w:val="24"/>
          <w:szCs w:val="24"/>
        </w:rPr>
      </w:pPr>
      <w:r w:rsidRPr="004B15B3">
        <w:rPr>
          <w:rFonts w:ascii="Arial" w:hAnsi="Arial" w:cs="Arial"/>
          <w:b/>
          <w:sz w:val="24"/>
          <w:szCs w:val="24"/>
          <w:lang w:val="en-US"/>
        </w:rPr>
        <w:t>V</w:t>
      </w:r>
      <w:r w:rsidRPr="004B15B3">
        <w:rPr>
          <w:rFonts w:ascii="Arial" w:hAnsi="Arial" w:cs="Arial"/>
          <w:b/>
          <w:sz w:val="24"/>
          <w:szCs w:val="24"/>
        </w:rPr>
        <w:t>. Досудебный (внесудебный) порядок обжалования решений</w:t>
      </w:r>
      <w:r w:rsidRPr="004B15B3">
        <w:rPr>
          <w:rFonts w:ascii="Arial" w:hAnsi="Arial" w:cs="Arial"/>
          <w:b/>
          <w:sz w:val="24"/>
          <w:szCs w:val="24"/>
        </w:rPr>
        <w:br/>
        <w:t>и (или) действий (бездействия) органа местного самоуправления,</w:t>
      </w:r>
      <w:r w:rsidRPr="004B15B3">
        <w:rPr>
          <w:rFonts w:ascii="Arial" w:hAnsi="Arial" w:cs="Arial"/>
          <w:b/>
          <w:sz w:val="24"/>
          <w:szCs w:val="24"/>
        </w:rPr>
        <w:br/>
        <w:t>предоставляющего муниципальную услугу, а также его должностных</w:t>
      </w:r>
      <w:r w:rsidRPr="004B15B3">
        <w:rPr>
          <w:rFonts w:ascii="Arial" w:hAnsi="Arial" w:cs="Arial"/>
          <w:b/>
          <w:sz w:val="24"/>
          <w:szCs w:val="24"/>
        </w:rPr>
        <w:br/>
        <w:t>лиц, муниципальных служащих</w:t>
      </w:r>
    </w:p>
    <w:p w:rsidR="00C85433" w:rsidRPr="004B15B3" w:rsidRDefault="00C85433" w:rsidP="00C85433">
      <w:pPr>
        <w:pStyle w:val="1"/>
        <w:tabs>
          <w:tab w:val="left" w:pos="903"/>
        </w:tabs>
        <w:suppressAutoHyphens/>
        <w:spacing w:line="240" w:lineRule="auto"/>
        <w:ind w:firstLine="0"/>
        <w:jc w:val="both"/>
        <w:rPr>
          <w:rFonts w:ascii="Arial" w:hAnsi="Arial" w:cs="Arial"/>
          <w:b/>
          <w:sz w:val="24"/>
          <w:szCs w:val="24"/>
        </w:rPr>
      </w:pPr>
    </w:p>
    <w:p w:rsidR="00C85433" w:rsidRPr="00886242" w:rsidRDefault="00C85433" w:rsidP="00C85433">
      <w:pPr>
        <w:pStyle w:val="1"/>
        <w:numPr>
          <w:ilvl w:val="1"/>
          <w:numId w:val="15"/>
        </w:numPr>
        <w:tabs>
          <w:tab w:val="left" w:pos="125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Заявитель имеет право на обжалование решения и (или) действий (бездействия) администрации </w:t>
      </w:r>
      <w:r w:rsidR="00F47698" w:rsidRPr="00886242">
        <w:rPr>
          <w:rFonts w:ascii="Arial" w:hAnsi="Arial" w:cs="Arial"/>
          <w:sz w:val="24"/>
          <w:szCs w:val="24"/>
        </w:rPr>
        <w:t>города</w:t>
      </w:r>
      <w:r w:rsidRPr="00886242">
        <w:rPr>
          <w:rFonts w:ascii="Arial" w:hAnsi="Arial" w:cs="Arial"/>
          <w:sz w:val="24"/>
          <w:szCs w:val="24"/>
        </w:rPr>
        <w:t xml:space="preserve">, должностных лиц администрации, </w:t>
      </w:r>
      <w:r w:rsidRPr="00886242">
        <w:rPr>
          <w:rFonts w:ascii="Arial" w:hAnsi="Arial" w:cs="Arial"/>
          <w:sz w:val="24"/>
          <w:szCs w:val="24"/>
        </w:rPr>
        <w:lastRenderedPageBreak/>
        <w:t>государственных (муниципальных) служащих, многофункционального центра, а также работника многофункционального центра при предоставлении Услуги в досудебном (внесудебном) порядке (далее - жалоба).</w:t>
      </w:r>
    </w:p>
    <w:p w:rsidR="00C85433" w:rsidRPr="00886242" w:rsidRDefault="00C85433" w:rsidP="00C85433">
      <w:pPr>
        <w:pStyle w:val="1"/>
        <w:tabs>
          <w:tab w:val="left" w:pos="1252"/>
        </w:tabs>
        <w:suppressAutoHyphens/>
        <w:spacing w:line="240" w:lineRule="auto"/>
        <w:ind w:firstLine="0"/>
        <w:jc w:val="both"/>
        <w:rPr>
          <w:rFonts w:ascii="Arial" w:hAnsi="Arial" w:cs="Arial"/>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Органы местного самоуправления, организации и уполномоченные</w:t>
      </w:r>
      <w:r w:rsidRPr="004B15B3">
        <w:rPr>
          <w:rFonts w:ascii="Arial" w:hAnsi="Arial" w:cs="Arial"/>
          <w:b/>
          <w:sz w:val="24"/>
          <w:szCs w:val="24"/>
        </w:rPr>
        <w:br/>
        <w:t>на рассмотрение жалобы лица, которым может быть направлена жалоба</w:t>
      </w:r>
      <w:r w:rsidRPr="004B15B3">
        <w:rPr>
          <w:rFonts w:ascii="Arial" w:hAnsi="Arial" w:cs="Arial"/>
          <w:b/>
          <w:sz w:val="24"/>
          <w:szCs w:val="24"/>
        </w:rPr>
        <w:br/>
        <w:t>заявителя в досудебном (внесудебном) порядке</w:t>
      </w:r>
    </w:p>
    <w:p w:rsidR="00C85433" w:rsidRPr="00886242" w:rsidRDefault="00C85433" w:rsidP="00C85433">
      <w:pPr>
        <w:pStyle w:val="1"/>
        <w:suppressAutoHyphens/>
        <w:spacing w:line="240" w:lineRule="auto"/>
        <w:ind w:firstLine="0"/>
        <w:jc w:val="center"/>
        <w:rPr>
          <w:rFonts w:ascii="Arial" w:hAnsi="Arial" w:cs="Arial"/>
          <w:sz w:val="24"/>
          <w:szCs w:val="24"/>
        </w:rPr>
      </w:pPr>
    </w:p>
    <w:p w:rsidR="00C85433" w:rsidRPr="00886242" w:rsidRDefault="00C85433" w:rsidP="00C85433">
      <w:pPr>
        <w:pStyle w:val="1"/>
        <w:numPr>
          <w:ilvl w:val="1"/>
          <w:numId w:val="15"/>
        </w:numPr>
        <w:tabs>
          <w:tab w:val="left" w:pos="1245"/>
        </w:tabs>
        <w:suppressAutoHyphens/>
        <w:spacing w:line="240" w:lineRule="auto"/>
        <w:ind w:firstLine="709"/>
        <w:jc w:val="both"/>
        <w:rPr>
          <w:rFonts w:ascii="Arial" w:hAnsi="Arial" w:cs="Arial"/>
          <w:sz w:val="24"/>
          <w:szCs w:val="24"/>
        </w:rPr>
      </w:pPr>
      <w:r w:rsidRPr="00886242">
        <w:rPr>
          <w:rFonts w:ascii="Arial" w:hAnsi="Arial" w:cs="Arial"/>
          <w:sz w:val="24"/>
          <w:szCs w:val="24"/>
        </w:rPr>
        <w:t>В досудебном (внесудебном) порядке Заявитель (представитель Заявителя) вправе обратиться с жалобой в письменной форме на бумажном носителе или в электронной форме:</w:t>
      </w:r>
    </w:p>
    <w:p w:rsidR="00C85433" w:rsidRPr="00886242" w:rsidRDefault="00C85433" w:rsidP="00C85433">
      <w:pPr>
        <w:pStyle w:val="1"/>
        <w:numPr>
          <w:ilvl w:val="0"/>
          <w:numId w:val="21"/>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в администрацию </w:t>
      </w:r>
      <w:r w:rsidR="00F47698" w:rsidRPr="00886242">
        <w:rPr>
          <w:rFonts w:ascii="Arial" w:hAnsi="Arial" w:cs="Arial"/>
          <w:sz w:val="24"/>
          <w:szCs w:val="24"/>
        </w:rPr>
        <w:t>город</w:t>
      </w:r>
      <w:r w:rsidRPr="00886242">
        <w:rPr>
          <w:rFonts w:ascii="Arial" w:hAnsi="Arial" w:cs="Arial"/>
          <w:sz w:val="24"/>
          <w:szCs w:val="24"/>
        </w:rPr>
        <w:t>а - на решение и (или) действия (бездействие) должностного лица, руководителя администрации, на решение и действия (бездействие) администрации, руководителя администрации;</w:t>
      </w:r>
    </w:p>
    <w:p w:rsidR="00C85433" w:rsidRPr="00886242" w:rsidRDefault="00C85433" w:rsidP="00C85433">
      <w:pPr>
        <w:pStyle w:val="1"/>
        <w:numPr>
          <w:ilvl w:val="0"/>
          <w:numId w:val="21"/>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в вышестоящий орган - на решение и (или) действия (бездействие) должностного лица, руководителя структурного подразделения администрации;</w:t>
      </w:r>
    </w:p>
    <w:p w:rsidR="00C85433" w:rsidRPr="00886242" w:rsidRDefault="00C85433" w:rsidP="00C85433">
      <w:pPr>
        <w:pStyle w:val="1"/>
        <w:numPr>
          <w:ilvl w:val="0"/>
          <w:numId w:val="21"/>
        </w:numPr>
        <w:tabs>
          <w:tab w:val="left" w:pos="921"/>
        </w:tabs>
        <w:suppressAutoHyphens/>
        <w:spacing w:line="240" w:lineRule="auto"/>
        <w:ind w:firstLine="709"/>
        <w:jc w:val="both"/>
        <w:rPr>
          <w:rFonts w:ascii="Arial" w:hAnsi="Arial" w:cs="Arial"/>
          <w:sz w:val="24"/>
          <w:szCs w:val="24"/>
        </w:rPr>
      </w:pPr>
      <w:r w:rsidRPr="00886242">
        <w:rPr>
          <w:rFonts w:ascii="Arial" w:hAnsi="Arial" w:cs="Arial"/>
          <w:sz w:val="24"/>
          <w:szCs w:val="24"/>
        </w:rPr>
        <w:t>к руководителю многофункционального центра - на решения и действия (бездействие) работника многофункционального центра;</w:t>
      </w:r>
    </w:p>
    <w:p w:rsidR="00C85433" w:rsidRPr="00886242" w:rsidRDefault="00C85433" w:rsidP="00C85433">
      <w:pPr>
        <w:pStyle w:val="1"/>
        <w:numPr>
          <w:ilvl w:val="0"/>
          <w:numId w:val="21"/>
        </w:numPr>
        <w:tabs>
          <w:tab w:val="left" w:pos="918"/>
        </w:tabs>
        <w:suppressAutoHyphens/>
        <w:spacing w:line="240" w:lineRule="auto"/>
        <w:ind w:firstLine="709"/>
        <w:jc w:val="both"/>
        <w:rPr>
          <w:rFonts w:ascii="Arial" w:hAnsi="Arial" w:cs="Arial"/>
          <w:sz w:val="24"/>
          <w:szCs w:val="24"/>
        </w:rPr>
      </w:pPr>
      <w:r w:rsidRPr="00886242">
        <w:rPr>
          <w:rFonts w:ascii="Arial" w:hAnsi="Arial" w:cs="Arial"/>
          <w:sz w:val="24"/>
          <w:szCs w:val="24"/>
        </w:rPr>
        <w:t>к учредителю многофункционального центра - на решение и действия (бездействие) многофункционального центра.</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В администрации, многофункциональном центре, у учредителя многофункционального центра определяются уполномоченные на рассмотрение жалоб должностные лица.</w:t>
      </w:r>
    </w:p>
    <w:p w:rsidR="00C85433" w:rsidRPr="00886242" w:rsidRDefault="00C85433" w:rsidP="00C85433">
      <w:pPr>
        <w:pStyle w:val="1"/>
        <w:suppressAutoHyphens/>
        <w:spacing w:line="240" w:lineRule="auto"/>
        <w:ind w:firstLine="709"/>
        <w:jc w:val="both"/>
        <w:rPr>
          <w:rFonts w:ascii="Arial" w:hAnsi="Arial" w:cs="Arial"/>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Способы информирования заявителей о порядке подачи и рассмотрения</w:t>
      </w:r>
      <w:r w:rsidRPr="004B15B3">
        <w:rPr>
          <w:rFonts w:ascii="Arial" w:hAnsi="Arial" w:cs="Arial"/>
          <w:b/>
          <w:sz w:val="24"/>
          <w:szCs w:val="24"/>
        </w:rPr>
        <w:br/>
        <w:t>жалобы, в том числе с использованием Единого портала государственных</w:t>
      </w:r>
      <w:r w:rsidRPr="004B15B3">
        <w:rPr>
          <w:rFonts w:ascii="Arial" w:hAnsi="Arial" w:cs="Arial"/>
          <w:b/>
          <w:sz w:val="24"/>
          <w:szCs w:val="24"/>
        </w:rPr>
        <w:br/>
        <w:t>и муниципальных услуг (функций)</w:t>
      </w:r>
    </w:p>
    <w:p w:rsidR="00C85433" w:rsidRPr="004B15B3" w:rsidRDefault="00C85433" w:rsidP="00C85433">
      <w:pPr>
        <w:pStyle w:val="1"/>
        <w:suppressAutoHyphens/>
        <w:spacing w:line="240" w:lineRule="auto"/>
        <w:ind w:firstLine="0"/>
        <w:jc w:val="center"/>
        <w:rPr>
          <w:rFonts w:ascii="Arial" w:hAnsi="Arial" w:cs="Arial"/>
          <w:b/>
          <w:sz w:val="24"/>
          <w:szCs w:val="24"/>
        </w:rPr>
      </w:pPr>
    </w:p>
    <w:p w:rsidR="00C85433" w:rsidRPr="00886242" w:rsidRDefault="00C85433" w:rsidP="00C85433">
      <w:pPr>
        <w:pStyle w:val="1"/>
        <w:numPr>
          <w:ilvl w:val="1"/>
          <w:numId w:val="15"/>
        </w:numPr>
        <w:tabs>
          <w:tab w:val="left" w:pos="1242"/>
        </w:tabs>
        <w:suppressAutoHyphens/>
        <w:spacing w:line="240" w:lineRule="auto"/>
        <w:ind w:firstLine="709"/>
        <w:jc w:val="both"/>
        <w:rPr>
          <w:rFonts w:ascii="Arial" w:hAnsi="Arial" w:cs="Arial"/>
          <w:sz w:val="24"/>
          <w:szCs w:val="24"/>
        </w:rPr>
      </w:pPr>
      <w:r w:rsidRPr="00886242">
        <w:rPr>
          <w:rFonts w:ascii="Arial" w:hAnsi="Arial" w:cs="Arial"/>
          <w:sz w:val="24"/>
          <w:szCs w:val="24"/>
        </w:rPr>
        <w:t>Информация о порядке подачи и рассмотрения жалобы размещается на информационных стендах в местах предоставления Услуги, на сайте Уполномоченного органа, ЕПГУ, региональном портале и портале ФИАС,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 Заявителя).</w:t>
      </w:r>
    </w:p>
    <w:p w:rsidR="00C85433" w:rsidRPr="00886242" w:rsidRDefault="00C85433" w:rsidP="00C85433">
      <w:pPr>
        <w:pStyle w:val="1"/>
        <w:suppressAutoHyphens/>
        <w:spacing w:line="240" w:lineRule="auto"/>
        <w:ind w:firstLine="0"/>
        <w:jc w:val="both"/>
        <w:rPr>
          <w:rFonts w:ascii="Arial" w:hAnsi="Arial" w:cs="Arial"/>
          <w:sz w:val="24"/>
          <w:szCs w:val="24"/>
        </w:rPr>
      </w:pPr>
    </w:p>
    <w:p w:rsidR="00C85433" w:rsidRPr="00145EDC" w:rsidRDefault="00C85433" w:rsidP="00C85433">
      <w:pPr>
        <w:pStyle w:val="1"/>
        <w:suppressAutoHyphens/>
        <w:spacing w:line="240" w:lineRule="auto"/>
        <w:ind w:firstLine="0"/>
        <w:jc w:val="center"/>
        <w:rPr>
          <w:rFonts w:ascii="Arial" w:hAnsi="Arial" w:cs="Arial"/>
          <w:b/>
          <w:sz w:val="24"/>
          <w:szCs w:val="24"/>
        </w:rPr>
      </w:pPr>
      <w:r w:rsidRPr="00145EDC">
        <w:rPr>
          <w:rFonts w:ascii="Arial" w:hAnsi="Arial" w:cs="Arial"/>
          <w:b/>
          <w:sz w:val="24"/>
          <w:szCs w:val="24"/>
        </w:rPr>
        <w:t>Перечень нормативных правовых актов, регулирующих порядок досудебного</w:t>
      </w:r>
      <w:r w:rsidRPr="00145EDC">
        <w:rPr>
          <w:rFonts w:ascii="Arial" w:hAnsi="Arial" w:cs="Arial"/>
          <w:b/>
          <w:sz w:val="24"/>
          <w:szCs w:val="24"/>
        </w:rPr>
        <w:br/>
        <w:t>(внесудебного) обжалования действий (бездействия) и (или) решений,</w:t>
      </w:r>
      <w:r w:rsidRPr="00145EDC">
        <w:rPr>
          <w:rFonts w:ascii="Arial" w:hAnsi="Arial" w:cs="Arial"/>
          <w:b/>
          <w:sz w:val="24"/>
          <w:szCs w:val="24"/>
        </w:rPr>
        <w:br/>
        <w:t>принятых (осуществленных) в ходе предоставления муниципальной услуги</w:t>
      </w:r>
    </w:p>
    <w:p w:rsidR="00C85433" w:rsidRPr="00145EDC" w:rsidRDefault="00C85433" w:rsidP="00C85433">
      <w:pPr>
        <w:pStyle w:val="1"/>
        <w:suppressAutoHyphens/>
        <w:spacing w:line="240" w:lineRule="auto"/>
        <w:ind w:firstLine="0"/>
        <w:jc w:val="both"/>
        <w:rPr>
          <w:rFonts w:ascii="Arial" w:hAnsi="Arial" w:cs="Arial"/>
          <w:b/>
          <w:sz w:val="24"/>
          <w:szCs w:val="24"/>
        </w:rPr>
      </w:pPr>
    </w:p>
    <w:p w:rsidR="00C85433" w:rsidRPr="00886242" w:rsidRDefault="00C85433" w:rsidP="00C85433">
      <w:pPr>
        <w:pStyle w:val="1"/>
        <w:numPr>
          <w:ilvl w:val="1"/>
          <w:numId w:val="15"/>
        </w:numPr>
        <w:tabs>
          <w:tab w:val="left" w:pos="1234"/>
        </w:tabs>
        <w:suppressAutoHyphens/>
        <w:spacing w:line="240" w:lineRule="auto"/>
        <w:ind w:firstLine="709"/>
        <w:jc w:val="both"/>
        <w:rPr>
          <w:rFonts w:ascii="Arial" w:hAnsi="Arial" w:cs="Arial"/>
          <w:sz w:val="24"/>
          <w:szCs w:val="24"/>
        </w:rPr>
      </w:pPr>
      <w:r w:rsidRPr="00886242">
        <w:rPr>
          <w:rFonts w:ascii="Arial" w:hAnsi="Arial" w:cs="Arial"/>
          <w:sz w:val="24"/>
          <w:szCs w:val="24"/>
        </w:rPr>
        <w:t>Порядок досудебного (внесудебного) обжалования решений и действий (бездействия) регулируется:</w:t>
      </w:r>
    </w:p>
    <w:p w:rsidR="00C85433" w:rsidRPr="00886242" w:rsidRDefault="00C85433" w:rsidP="00C85433">
      <w:pPr>
        <w:pStyle w:val="1"/>
        <w:numPr>
          <w:ilvl w:val="0"/>
          <w:numId w:val="22"/>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Федеральным законом № 210-ФЗ;</w:t>
      </w:r>
    </w:p>
    <w:p w:rsidR="00C85433" w:rsidRPr="00886242" w:rsidRDefault="00C85433" w:rsidP="00C85433">
      <w:pPr>
        <w:pStyle w:val="1"/>
        <w:numPr>
          <w:ilvl w:val="0"/>
          <w:numId w:val="22"/>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постановлением Правительства Российской Федерации от 20 ноября 2012 г.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C85433" w:rsidRPr="00886242" w:rsidRDefault="00C85433" w:rsidP="00C85433">
      <w:pPr>
        <w:pStyle w:val="1"/>
        <w:tabs>
          <w:tab w:val="left" w:pos="932"/>
        </w:tabs>
        <w:suppressAutoHyphens/>
        <w:spacing w:line="240" w:lineRule="auto"/>
        <w:ind w:firstLine="0"/>
        <w:jc w:val="both"/>
        <w:rPr>
          <w:rFonts w:ascii="Arial" w:hAnsi="Arial" w:cs="Arial"/>
          <w:sz w:val="24"/>
          <w:szCs w:val="24"/>
        </w:rPr>
      </w:pPr>
    </w:p>
    <w:p w:rsidR="00C85433" w:rsidRPr="00886242" w:rsidRDefault="00C85433" w:rsidP="00C85433">
      <w:pPr>
        <w:pStyle w:val="1"/>
        <w:tabs>
          <w:tab w:val="left" w:pos="932"/>
        </w:tabs>
        <w:suppressAutoHyphens/>
        <w:spacing w:line="240" w:lineRule="auto"/>
        <w:ind w:firstLine="0"/>
        <w:jc w:val="both"/>
        <w:rPr>
          <w:rFonts w:ascii="Arial" w:hAnsi="Arial" w:cs="Arial"/>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VI. Особенности выполнения административных процедур (действий)</w:t>
      </w:r>
      <w:r w:rsidRPr="004B15B3">
        <w:rPr>
          <w:rFonts w:ascii="Arial" w:hAnsi="Arial" w:cs="Arial"/>
          <w:b/>
          <w:sz w:val="24"/>
          <w:szCs w:val="24"/>
        </w:rPr>
        <w:br/>
        <w:t>в многофункциональных центрах предоставления государственных</w:t>
      </w:r>
      <w:r w:rsidRPr="004B15B3">
        <w:rPr>
          <w:rFonts w:ascii="Arial" w:hAnsi="Arial" w:cs="Arial"/>
          <w:b/>
          <w:sz w:val="24"/>
          <w:szCs w:val="24"/>
        </w:rPr>
        <w:br/>
      </w:r>
      <w:r w:rsidRPr="004B15B3">
        <w:rPr>
          <w:rFonts w:ascii="Arial" w:hAnsi="Arial" w:cs="Arial"/>
          <w:b/>
          <w:sz w:val="24"/>
          <w:szCs w:val="24"/>
        </w:rPr>
        <w:lastRenderedPageBreak/>
        <w:t>и муниципальных услуг</w:t>
      </w:r>
    </w:p>
    <w:p w:rsidR="00C85433" w:rsidRPr="004B15B3" w:rsidRDefault="00C85433" w:rsidP="00C85433">
      <w:pPr>
        <w:pStyle w:val="1"/>
        <w:suppressAutoHyphens/>
        <w:spacing w:line="240" w:lineRule="auto"/>
        <w:ind w:firstLine="0"/>
        <w:jc w:val="both"/>
        <w:rPr>
          <w:rFonts w:ascii="Arial" w:hAnsi="Arial" w:cs="Arial"/>
          <w:b/>
          <w:color w:val="7030A0"/>
          <w:sz w:val="24"/>
          <w:szCs w:val="24"/>
        </w:rPr>
      </w:pPr>
    </w:p>
    <w:p w:rsidR="00C85433" w:rsidRPr="004B15B3" w:rsidRDefault="00C85433" w:rsidP="00C85433">
      <w:pPr>
        <w:pStyle w:val="1"/>
        <w:suppressAutoHyphens/>
        <w:spacing w:line="240" w:lineRule="auto"/>
        <w:ind w:firstLine="0"/>
        <w:jc w:val="center"/>
        <w:rPr>
          <w:rFonts w:ascii="Arial" w:hAnsi="Arial" w:cs="Arial"/>
          <w:b/>
          <w:sz w:val="24"/>
          <w:szCs w:val="24"/>
        </w:rPr>
      </w:pPr>
      <w:r w:rsidRPr="004B15B3">
        <w:rPr>
          <w:rFonts w:ascii="Arial" w:hAnsi="Arial" w:cs="Arial"/>
          <w:b/>
          <w:sz w:val="24"/>
          <w:szCs w:val="24"/>
        </w:rPr>
        <w:t>Исчерпывающий перечень административных процедур (действий)</w:t>
      </w:r>
      <w:r w:rsidRPr="004B15B3">
        <w:rPr>
          <w:rFonts w:ascii="Arial" w:hAnsi="Arial" w:cs="Arial"/>
          <w:b/>
          <w:sz w:val="24"/>
          <w:szCs w:val="24"/>
        </w:rPr>
        <w:br/>
        <w:t>при предоставлении государственной (муниципальной) услуги,</w:t>
      </w:r>
      <w:r w:rsidRPr="004B15B3">
        <w:rPr>
          <w:rFonts w:ascii="Arial" w:hAnsi="Arial" w:cs="Arial"/>
          <w:b/>
          <w:sz w:val="24"/>
          <w:szCs w:val="24"/>
        </w:rPr>
        <w:br/>
        <w:t>выполняемых многофункциональными центрами</w:t>
      </w:r>
    </w:p>
    <w:p w:rsidR="00C85433" w:rsidRPr="004B15B3" w:rsidRDefault="00C85433" w:rsidP="00C85433">
      <w:pPr>
        <w:pStyle w:val="1"/>
        <w:suppressAutoHyphens/>
        <w:spacing w:line="240" w:lineRule="auto"/>
        <w:ind w:firstLine="0"/>
        <w:jc w:val="both"/>
        <w:rPr>
          <w:rFonts w:ascii="Arial" w:hAnsi="Arial" w:cs="Arial"/>
          <w:b/>
          <w:sz w:val="24"/>
          <w:szCs w:val="24"/>
        </w:rPr>
      </w:pPr>
    </w:p>
    <w:p w:rsidR="00C85433" w:rsidRPr="00886242" w:rsidRDefault="00C85433" w:rsidP="00C85433">
      <w:pPr>
        <w:pStyle w:val="1"/>
        <w:numPr>
          <w:ilvl w:val="1"/>
          <w:numId w:val="16"/>
        </w:numPr>
        <w:tabs>
          <w:tab w:val="left" w:pos="1249"/>
        </w:tabs>
        <w:suppressAutoHyphens/>
        <w:spacing w:line="240" w:lineRule="auto"/>
        <w:ind w:firstLine="709"/>
        <w:jc w:val="both"/>
        <w:rPr>
          <w:rFonts w:ascii="Arial" w:hAnsi="Arial" w:cs="Arial"/>
          <w:sz w:val="24"/>
          <w:szCs w:val="24"/>
        </w:rPr>
      </w:pPr>
      <w:r w:rsidRPr="00886242">
        <w:rPr>
          <w:rFonts w:ascii="Arial" w:hAnsi="Arial" w:cs="Arial"/>
          <w:sz w:val="24"/>
          <w:szCs w:val="24"/>
        </w:rPr>
        <w:t>Многофункциональный центр осуществляет:</w:t>
      </w:r>
    </w:p>
    <w:p w:rsidR="00C85433" w:rsidRPr="00886242" w:rsidRDefault="00C85433" w:rsidP="00C85433">
      <w:pPr>
        <w:pStyle w:val="1"/>
        <w:numPr>
          <w:ilvl w:val="0"/>
          <w:numId w:val="23"/>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C85433" w:rsidRPr="00886242" w:rsidRDefault="00C85433" w:rsidP="00C85433">
      <w:pPr>
        <w:pStyle w:val="1"/>
        <w:numPr>
          <w:ilvl w:val="0"/>
          <w:numId w:val="23"/>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прием заявлений и выдачу заявителю результата предоставления Услуги, в том числе на бумажном носителе, подтверждающем содержание электронных документов, направленных в многофункциональный центр по результатам предоставления Услуги, а также выдачу документов, включая составление на бумажном носителе и заверение выписок из информационных систем органов, участвующих в предоставлении Услуги;</w:t>
      </w:r>
    </w:p>
    <w:p w:rsidR="00C85433" w:rsidRPr="00886242" w:rsidRDefault="00C85433" w:rsidP="00C85433">
      <w:pPr>
        <w:pStyle w:val="1"/>
        <w:numPr>
          <w:ilvl w:val="0"/>
          <w:numId w:val="23"/>
        </w:numPr>
        <w:tabs>
          <w:tab w:val="left" w:pos="960"/>
        </w:tabs>
        <w:suppressAutoHyphens/>
        <w:spacing w:line="240" w:lineRule="auto"/>
        <w:ind w:firstLine="709"/>
        <w:jc w:val="both"/>
        <w:rPr>
          <w:rFonts w:ascii="Arial" w:hAnsi="Arial" w:cs="Arial"/>
          <w:sz w:val="24"/>
          <w:szCs w:val="24"/>
        </w:rPr>
      </w:pPr>
      <w:r w:rsidRPr="00886242">
        <w:rPr>
          <w:rFonts w:ascii="Arial" w:hAnsi="Arial" w:cs="Arial"/>
          <w:sz w:val="24"/>
          <w:szCs w:val="24"/>
        </w:rPr>
        <w:t>иные процедуры и действия, предусмотренные Федеральным законом №210-ФЗ.</w:t>
      </w:r>
    </w:p>
    <w:p w:rsidR="00C85433" w:rsidRPr="00886242" w:rsidRDefault="00C85433" w:rsidP="00C85433">
      <w:pPr>
        <w:pStyle w:val="1"/>
        <w:numPr>
          <w:ilvl w:val="0"/>
          <w:numId w:val="23"/>
        </w:numPr>
        <w:tabs>
          <w:tab w:val="left" w:pos="960"/>
        </w:tabs>
        <w:suppressAutoHyphens/>
        <w:spacing w:line="240" w:lineRule="auto"/>
        <w:ind w:firstLine="709"/>
        <w:jc w:val="both"/>
        <w:rPr>
          <w:rFonts w:ascii="Arial" w:hAnsi="Arial" w:cs="Arial"/>
          <w:sz w:val="24"/>
          <w:szCs w:val="24"/>
        </w:rPr>
      </w:pPr>
    </w:p>
    <w:p w:rsidR="00C85433" w:rsidRPr="004B15B3" w:rsidRDefault="00C85433" w:rsidP="00C85433">
      <w:pPr>
        <w:pStyle w:val="11"/>
        <w:suppressAutoHyphens/>
        <w:spacing w:after="0" w:line="240" w:lineRule="auto"/>
        <w:rPr>
          <w:rFonts w:ascii="Arial" w:hAnsi="Arial" w:cs="Arial"/>
          <w:bCs w:val="0"/>
          <w:sz w:val="24"/>
          <w:szCs w:val="24"/>
        </w:rPr>
      </w:pPr>
      <w:bookmarkStart w:id="15" w:name="bookmark38"/>
      <w:r w:rsidRPr="004B15B3">
        <w:rPr>
          <w:rFonts w:ascii="Arial" w:hAnsi="Arial" w:cs="Arial"/>
          <w:bCs w:val="0"/>
          <w:sz w:val="24"/>
          <w:szCs w:val="24"/>
        </w:rPr>
        <w:t>Информирование заявителей</w:t>
      </w:r>
      <w:bookmarkEnd w:id="15"/>
    </w:p>
    <w:p w:rsidR="00C85433" w:rsidRPr="00886242" w:rsidRDefault="00C85433" w:rsidP="00C85433">
      <w:pPr>
        <w:pStyle w:val="11"/>
        <w:suppressAutoHyphens/>
        <w:spacing w:after="0" w:line="240" w:lineRule="auto"/>
        <w:jc w:val="both"/>
        <w:rPr>
          <w:rFonts w:ascii="Arial" w:hAnsi="Arial" w:cs="Arial"/>
          <w:b w:val="0"/>
          <w:bCs w:val="0"/>
          <w:sz w:val="24"/>
          <w:szCs w:val="24"/>
        </w:rPr>
      </w:pPr>
    </w:p>
    <w:p w:rsidR="00C85433" w:rsidRPr="00886242" w:rsidRDefault="00C85433" w:rsidP="00C85433">
      <w:pPr>
        <w:pStyle w:val="1"/>
        <w:numPr>
          <w:ilvl w:val="1"/>
          <w:numId w:val="16"/>
        </w:numPr>
        <w:tabs>
          <w:tab w:val="left" w:pos="1256"/>
        </w:tabs>
        <w:suppressAutoHyphens/>
        <w:spacing w:line="240" w:lineRule="auto"/>
        <w:ind w:firstLine="709"/>
        <w:jc w:val="both"/>
        <w:rPr>
          <w:rFonts w:ascii="Arial" w:hAnsi="Arial" w:cs="Arial"/>
          <w:sz w:val="24"/>
          <w:szCs w:val="24"/>
        </w:rPr>
      </w:pPr>
      <w:r w:rsidRPr="00886242">
        <w:rPr>
          <w:rFonts w:ascii="Arial" w:hAnsi="Arial" w:cs="Arial"/>
          <w:sz w:val="24"/>
          <w:szCs w:val="24"/>
        </w:rPr>
        <w:t>Информирование Заявителя осуществляется следующими способами:</w:t>
      </w:r>
    </w:p>
    <w:p w:rsidR="00C85433" w:rsidRPr="00886242" w:rsidRDefault="00C85433" w:rsidP="00C85433">
      <w:pPr>
        <w:pStyle w:val="1"/>
        <w:numPr>
          <w:ilvl w:val="0"/>
          <w:numId w:val="17"/>
        </w:numPr>
        <w:tabs>
          <w:tab w:val="left" w:pos="1054"/>
        </w:tabs>
        <w:suppressAutoHyphens/>
        <w:spacing w:line="240" w:lineRule="auto"/>
        <w:ind w:firstLine="709"/>
        <w:jc w:val="both"/>
        <w:rPr>
          <w:rFonts w:ascii="Arial" w:hAnsi="Arial" w:cs="Arial"/>
          <w:sz w:val="24"/>
          <w:szCs w:val="24"/>
        </w:rPr>
      </w:pPr>
      <w:r w:rsidRPr="00886242">
        <w:rPr>
          <w:rFonts w:ascii="Arial" w:hAnsi="Arial" w:cs="Arial"/>
          <w:sz w:val="24"/>
          <w:szCs w:val="24"/>
        </w:rPr>
        <w:t>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C85433" w:rsidRPr="00886242" w:rsidRDefault="00C85433" w:rsidP="00C85433">
      <w:pPr>
        <w:pStyle w:val="1"/>
        <w:numPr>
          <w:ilvl w:val="0"/>
          <w:numId w:val="17"/>
        </w:numPr>
        <w:tabs>
          <w:tab w:val="left" w:pos="1076"/>
        </w:tabs>
        <w:suppressAutoHyphens/>
        <w:spacing w:line="240" w:lineRule="auto"/>
        <w:ind w:firstLine="709"/>
        <w:jc w:val="both"/>
        <w:rPr>
          <w:rFonts w:ascii="Arial" w:hAnsi="Arial" w:cs="Arial"/>
          <w:sz w:val="24"/>
          <w:szCs w:val="24"/>
        </w:rPr>
      </w:pPr>
      <w:r w:rsidRPr="00886242">
        <w:rPr>
          <w:rFonts w:ascii="Arial" w:hAnsi="Arial" w:cs="Arial"/>
          <w:sz w:val="24"/>
          <w:szCs w:val="24"/>
        </w:rPr>
        <w:t>при обращении Заявителя в многофункциональный центр лично, по телефону, посредством почтовых отправлений, либо по электронной почте.</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личном обращении работник многофункционального центра подробно информирует Заявителей по интересующим их вопросам в вежливой и корректной форме с использованием официально-делового стиля речи.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Рекомендуемое время предоставления консультации - не более 15 минут, время ожидания в очереди в секторе информирования для получения информации об Услуге не может превышать 15 минут.</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C85433" w:rsidRPr="00886242" w:rsidRDefault="00C85433" w:rsidP="00C85433">
      <w:pPr>
        <w:pStyle w:val="11"/>
        <w:suppressAutoHyphens/>
        <w:spacing w:after="0" w:line="240" w:lineRule="auto"/>
        <w:jc w:val="both"/>
        <w:rPr>
          <w:rFonts w:ascii="Arial" w:hAnsi="Arial" w:cs="Arial"/>
          <w:b w:val="0"/>
          <w:bCs w:val="0"/>
          <w:sz w:val="24"/>
          <w:szCs w:val="24"/>
        </w:rPr>
      </w:pPr>
      <w:bookmarkStart w:id="16" w:name="bookmark40"/>
    </w:p>
    <w:bookmarkEnd w:id="16"/>
    <w:p w:rsidR="00C85433" w:rsidRPr="004B15B3" w:rsidRDefault="00C85433" w:rsidP="00C85433">
      <w:pPr>
        <w:pStyle w:val="11"/>
        <w:suppressAutoHyphens/>
        <w:spacing w:after="0" w:line="240" w:lineRule="auto"/>
        <w:jc w:val="both"/>
        <w:rPr>
          <w:rFonts w:ascii="Arial" w:hAnsi="Arial" w:cs="Arial"/>
          <w:bCs w:val="0"/>
          <w:sz w:val="24"/>
          <w:szCs w:val="24"/>
        </w:rPr>
      </w:pPr>
    </w:p>
    <w:p w:rsidR="00C85433" w:rsidRPr="00886242" w:rsidRDefault="00C85433" w:rsidP="00C85433">
      <w:pPr>
        <w:pStyle w:val="1"/>
        <w:numPr>
          <w:ilvl w:val="1"/>
          <w:numId w:val="16"/>
        </w:numPr>
        <w:tabs>
          <w:tab w:val="left" w:pos="1252"/>
        </w:tabs>
        <w:suppressAutoHyphens/>
        <w:spacing w:line="240" w:lineRule="auto"/>
        <w:ind w:firstLine="709"/>
        <w:jc w:val="both"/>
        <w:rPr>
          <w:rFonts w:ascii="Arial" w:hAnsi="Arial" w:cs="Arial"/>
          <w:sz w:val="24"/>
          <w:szCs w:val="24"/>
        </w:rPr>
      </w:pPr>
      <w:r w:rsidRPr="00886242">
        <w:rPr>
          <w:rFonts w:ascii="Arial" w:hAnsi="Arial" w:cs="Arial"/>
          <w:sz w:val="24"/>
          <w:szCs w:val="24"/>
        </w:rPr>
        <w:t xml:space="preserve">При наличии в заявлении указания о выдаче результатов оказания Услуги через многофункциональный центр должностное лицо, ответственное за прием и выдачу заявлений/документов, </w:t>
      </w:r>
      <w:r w:rsidR="005C1D3A">
        <w:rPr>
          <w:rFonts w:ascii="Arial" w:hAnsi="Arial" w:cs="Arial"/>
          <w:sz w:val="24"/>
          <w:szCs w:val="24"/>
        </w:rPr>
        <w:t>администрация</w:t>
      </w:r>
      <w:r w:rsidRPr="00886242">
        <w:rPr>
          <w:rFonts w:ascii="Arial" w:hAnsi="Arial" w:cs="Arial"/>
          <w:sz w:val="24"/>
          <w:szCs w:val="24"/>
        </w:rPr>
        <w:t xml:space="preserve">  передает документы в многофункциональный центр для последующей выдачи Заявителю </w:t>
      </w:r>
      <w:r w:rsidRPr="00886242">
        <w:rPr>
          <w:rFonts w:ascii="Arial" w:hAnsi="Arial" w:cs="Arial"/>
          <w:sz w:val="24"/>
          <w:szCs w:val="24"/>
        </w:rPr>
        <w:lastRenderedPageBreak/>
        <w:t>(представителю Заявителя) способом, согласно заключенным соглашениям о взаимодействии заключенным между администрацией и многофункциональным центром.</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Поряд</w:t>
      </w:r>
      <w:r w:rsidR="00F47698" w:rsidRPr="00886242">
        <w:rPr>
          <w:rFonts w:ascii="Arial" w:hAnsi="Arial" w:cs="Arial"/>
          <w:sz w:val="24"/>
          <w:szCs w:val="24"/>
        </w:rPr>
        <w:t>ок и сроки передачи администрац</w:t>
      </w:r>
      <w:r w:rsidRPr="00886242">
        <w:rPr>
          <w:rFonts w:ascii="Arial" w:hAnsi="Arial" w:cs="Arial"/>
          <w:sz w:val="24"/>
          <w:szCs w:val="24"/>
        </w:rPr>
        <w:t xml:space="preserve">ией </w:t>
      </w:r>
      <w:r w:rsidR="00F47698" w:rsidRPr="00886242">
        <w:rPr>
          <w:rFonts w:ascii="Arial" w:hAnsi="Arial" w:cs="Arial"/>
          <w:sz w:val="24"/>
          <w:szCs w:val="24"/>
        </w:rPr>
        <w:t>города</w:t>
      </w:r>
      <w:r w:rsidRPr="00886242">
        <w:rPr>
          <w:rFonts w:ascii="Arial" w:hAnsi="Arial" w:cs="Arial"/>
          <w:sz w:val="24"/>
          <w:szCs w:val="24"/>
        </w:rPr>
        <w:t xml:space="preserve"> таких документов в многофункциональный центр 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C85433" w:rsidRPr="00886242" w:rsidRDefault="00C85433" w:rsidP="00C85433">
      <w:pPr>
        <w:pStyle w:val="1"/>
        <w:numPr>
          <w:ilvl w:val="1"/>
          <w:numId w:val="16"/>
        </w:numPr>
        <w:tabs>
          <w:tab w:val="left" w:pos="1245"/>
        </w:tabs>
        <w:suppressAutoHyphens/>
        <w:spacing w:line="240" w:lineRule="auto"/>
        <w:ind w:firstLine="709"/>
        <w:jc w:val="both"/>
        <w:rPr>
          <w:rFonts w:ascii="Arial" w:hAnsi="Arial" w:cs="Arial"/>
          <w:sz w:val="24"/>
          <w:szCs w:val="24"/>
        </w:rPr>
      </w:pPr>
      <w:r w:rsidRPr="00886242">
        <w:rPr>
          <w:rFonts w:ascii="Arial" w:hAnsi="Arial" w:cs="Arial"/>
          <w:sz w:val="24"/>
          <w:szCs w:val="24"/>
        </w:rPr>
        <w:t>Прием Заявителей для выдачи документов, являющихся результатом предоставления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C85433" w:rsidRPr="00886242" w:rsidRDefault="00C85433" w:rsidP="00C85433">
      <w:pPr>
        <w:pStyle w:val="1"/>
        <w:suppressAutoHyphens/>
        <w:spacing w:line="240" w:lineRule="auto"/>
        <w:ind w:firstLine="709"/>
        <w:jc w:val="both"/>
        <w:rPr>
          <w:rFonts w:ascii="Arial" w:hAnsi="Arial" w:cs="Arial"/>
          <w:sz w:val="24"/>
          <w:szCs w:val="24"/>
        </w:rPr>
      </w:pPr>
      <w:r w:rsidRPr="00886242">
        <w:rPr>
          <w:rFonts w:ascii="Arial" w:hAnsi="Arial" w:cs="Arial"/>
          <w:sz w:val="24"/>
          <w:szCs w:val="24"/>
        </w:rPr>
        <w:t>Работник многофункционального центра осуществляет следующие действия:</w:t>
      </w:r>
    </w:p>
    <w:p w:rsidR="00C85433" w:rsidRPr="00886242" w:rsidRDefault="00C85433" w:rsidP="00C85433">
      <w:pPr>
        <w:pStyle w:val="1"/>
        <w:numPr>
          <w:ilvl w:val="0"/>
          <w:numId w:val="24"/>
        </w:numPr>
        <w:tabs>
          <w:tab w:val="left" w:pos="932"/>
        </w:tabs>
        <w:suppressAutoHyphens/>
        <w:spacing w:line="240" w:lineRule="auto"/>
        <w:ind w:firstLine="709"/>
        <w:jc w:val="both"/>
        <w:rPr>
          <w:rFonts w:ascii="Arial" w:hAnsi="Arial" w:cs="Arial"/>
          <w:sz w:val="24"/>
          <w:szCs w:val="24"/>
        </w:rPr>
      </w:pPr>
      <w:r w:rsidRPr="00886242">
        <w:rPr>
          <w:rFonts w:ascii="Arial" w:hAnsi="Arial" w:cs="Arial"/>
          <w:sz w:val="24"/>
          <w:szCs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C85433" w:rsidRPr="00886242" w:rsidRDefault="00C85433" w:rsidP="00C85433">
      <w:pPr>
        <w:pStyle w:val="1"/>
        <w:numPr>
          <w:ilvl w:val="0"/>
          <w:numId w:val="24"/>
        </w:numPr>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проверяет полномочия представителя Заявителя (в случае обращения представителя Заявителя);</w:t>
      </w:r>
    </w:p>
    <w:p w:rsidR="00C85433" w:rsidRPr="00886242" w:rsidRDefault="00C85433" w:rsidP="00C85433">
      <w:pPr>
        <w:pStyle w:val="1"/>
        <w:tabs>
          <w:tab w:val="left" w:pos="1591"/>
        </w:tabs>
        <w:suppressAutoHyphens/>
        <w:spacing w:line="240" w:lineRule="auto"/>
        <w:ind w:firstLine="709"/>
        <w:jc w:val="both"/>
        <w:rPr>
          <w:rFonts w:ascii="Arial" w:hAnsi="Arial" w:cs="Arial"/>
          <w:sz w:val="24"/>
          <w:szCs w:val="24"/>
        </w:rPr>
      </w:pPr>
      <w:r w:rsidRPr="00886242">
        <w:rPr>
          <w:rFonts w:ascii="Arial" w:hAnsi="Arial" w:cs="Arial"/>
          <w:sz w:val="24"/>
          <w:szCs w:val="24"/>
        </w:rPr>
        <w:t>- определяет статус исполнения заявления;</w:t>
      </w:r>
    </w:p>
    <w:p w:rsidR="00C85433" w:rsidRPr="00886242" w:rsidRDefault="00C85433" w:rsidP="00C85433">
      <w:pPr>
        <w:pStyle w:val="1"/>
        <w:numPr>
          <w:ilvl w:val="0"/>
          <w:numId w:val="24"/>
        </w:numPr>
        <w:tabs>
          <w:tab w:val="left" w:pos="936"/>
        </w:tabs>
        <w:suppressAutoHyphens/>
        <w:spacing w:line="240" w:lineRule="auto"/>
        <w:ind w:firstLine="709"/>
        <w:jc w:val="both"/>
        <w:rPr>
          <w:rFonts w:ascii="Arial" w:hAnsi="Arial" w:cs="Arial"/>
          <w:sz w:val="24"/>
          <w:szCs w:val="24"/>
        </w:rPr>
      </w:pPr>
      <w:r w:rsidRPr="00886242">
        <w:rPr>
          <w:rFonts w:ascii="Arial" w:hAnsi="Arial" w:cs="Arial"/>
          <w:sz w:val="24"/>
          <w:szCs w:val="24"/>
        </w:rPr>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85433" w:rsidRPr="00886242" w:rsidRDefault="00C85433" w:rsidP="00C85433">
      <w:pPr>
        <w:pStyle w:val="1"/>
        <w:numPr>
          <w:ilvl w:val="0"/>
          <w:numId w:val="24"/>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C85433" w:rsidRPr="00886242" w:rsidRDefault="00C85433" w:rsidP="00C85433">
      <w:pPr>
        <w:pStyle w:val="1"/>
        <w:numPr>
          <w:ilvl w:val="0"/>
          <w:numId w:val="24"/>
        </w:numPr>
        <w:tabs>
          <w:tab w:val="left" w:pos="928"/>
        </w:tabs>
        <w:suppressAutoHyphens/>
        <w:spacing w:line="240" w:lineRule="auto"/>
        <w:ind w:firstLine="709"/>
        <w:jc w:val="both"/>
        <w:rPr>
          <w:rFonts w:ascii="Arial" w:hAnsi="Arial" w:cs="Arial"/>
          <w:sz w:val="24"/>
          <w:szCs w:val="24"/>
        </w:rPr>
      </w:pPr>
      <w:r w:rsidRPr="00886242">
        <w:rPr>
          <w:rFonts w:ascii="Arial" w:hAnsi="Arial" w:cs="Arial"/>
          <w:sz w:val="24"/>
          <w:szCs w:val="24"/>
        </w:rPr>
        <w:t>выдает документы Заявителю, при необходимости запрашивает у Заявителя подписи за каждый выданный документ;</w:t>
      </w:r>
    </w:p>
    <w:p w:rsidR="00C85433" w:rsidRPr="00886242" w:rsidRDefault="00C85433" w:rsidP="00C85433">
      <w:pPr>
        <w:pStyle w:val="1"/>
        <w:numPr>
          <w:ilvl w:val="0"/>
          <w:numId w:val="24"/>
        </w:numPr>
        <w:tabs>
          <w:tab w:val="left" w:pos="925"/>
        </w:tabs>
        <w:suppressAutoHyphens/>
        <w:spacing w:line="240" w:lineRule="auto"/>
        <w:ind w:firstLine="709"/>
        <w:jc w:val="both"/>
        <w:rPr>
          <w:rFonts w:ascii="Arial" w:hAnsi="Arial" w:cs="Arial"/>
          <w:sz w:val="24"/>
          <w:szCs w:val="24"/>
        </w:rPr>
      </w:pPr>
      <w:r w:rsidRPr="00886242">
        <w:rPr>
          <w:rFonts w:ascii="Arial" w:hAnsi="Arial" w:cs="Arial"/>
          <w:sz w:val="24"/>
          <w:szCs w:val="24"/>
        </w:rPr>
        <w:t>запрашивает согласие Заявителя на участие в смс-опросе для оценки качества предоставленной Услуги многофункциональным центром.</w:t>
      </w:r>
    </w:p>
    <w:p w:rsidR="00C85433" w:rsidRPr="00886242" w:rsidRDefault="00C85433" w:rsidP="00C85433">
      <w:pPr>
        <w:pStyle w:val="1"/>
        <w:tabs>
          <w:tab w:val="left" w:pos="925"/>
        </w:tabs>
        <w:suppressAutoHyphens/>
        <w:spacing w:line="240" w:lineRule="auto"/>
        <w:ind w:firstLine="0"/>
        <w:jc w:val="both"/>
        <w:rPr>
          <w:rFonts w:ascii="Arial" w:hAnsi="Arial" w:cs="Arial"/>
          <w:sz w:val="24"/>
          <w:szCs w:val="24"/>
        </w:rPr>
      </w:pPr>
    </w:p>
    <w:p w:rsidR="00C85433" w:rsidRPr="00886242" w:rsidRDefault="00C85433" w:rsidP="00C85433">
      <w:pPr>
        <w:pStyle w:val="1"/>
        <w:tabs>
          <w:tab w:val="left" w:pos="925"/>
        </w:tabs>
        <w:suppressAutoHyphens/>
        <w:spacing w:line="240" w:lineRule="auto"/>
        <w:ind w:firstLine="0"/>
        <w:jc w:val="both"/>
        <w:rPr>
          <w:rFonts w:ascii="Arial" w:hAnsi="Arial" w:cs="Arial"/>
          <w:sz w:val="24"/>
          <w:szCs w:val="24"/>
        </w:rPr>
      </w:pPr>
    </w:p>
    <w:p w:rsidR="00C85433" w:rsidRPr="00886242" w:rsidRDefault="00C85433" w:rsidP="00C85433">
      <w:pPr>
        <w:pStyle w:val="1"/>
        <w:tabs>
          <w:tab w:val="left" w:pos="925"/>
        </w:tabs>
        <w:suppressAutoHyphens/>
        <w:spacing w:line="240" w:lineRule="auto"/>
        <w:ind w:firstLine="0"/>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Pr="00886242" w:rsidRDefault="00C85433" w:rsidP="00C85433">
      <w:pPr>
        <w:pStyle w:val="ConsPlusNormal"/>
        <w:suppressAutoHyphens/>
        <w:jc w:val="both"/>
        <w:rPr>
          <w:rFonts w:ascii="Arial" w:hAnsi="Arial" w:cs="Arial"/>
          <w:sz w:val="24"/>
          <w:szCs w:val="24"/>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886242" w:rsidRDefault="00886242" w:rsidP="00C85433">
      <w:pPr>
        <w:pStyle w:val="ConsPlusNormal"/>
        <w:suppressAutoHyphens/>
        <w:jc w:val="both"/>
        <w:rPr>
          <w:rFonts w:ascii="Times New Roman" w:hAnsi="Times New Roman" w:cs="Times New Roman"/>
          <w:sz w:val="28"/>
          <w:szCs w:val="28"/>
        </w:rPr>
      </w:pPr>
    </w:p>
    <w:p w:rsidR="00C85433" w:rsidRDefault="00C85433" w:rsidP="00C85433">
      <w:pPr>
        <w:pStyle w:val="ConsPlusNormal"/>
        <w:suppressAutoHyphens/>
        <w:jc w:val="both"/>
        <w:rPr>
          <w:rFonts w:ascii="Times New Roman" w:hAnsi="Times New Roman" w:cs="Times New Roman"/>
          <w:sz w:val="28"/>
          <w:szCs w:val="28"/>
        </w:rPr>
      </w:pPr>
    </w:p>
    <w:p w:rsidR="00C85433" w:rsidRPr="005D3664" w:rsidRDefault="00C85433" w:rsidP="00C85433">
      <w:pPr>
        <w:pStyle w:val="40"/>
        <w:spacing w:after="100" w:line="240" w:lineRule="exact"/>
        <w:ind w:left="6960"/>
        <w:jc w:val="both"/>
        <w:rPr>
          <w:sz w:val="24"/>
          <w:szCs w:val="24"/>
        </w:rPr>
      </w:pPr>
      <w:r w:rsidRPr="005D3664">
        <w:rPr>
          <w:sz w:val="24"/>
          <w:szCs w:val="24"/>
        </w:rPr>
        <w:t>Приложение № 1к приказу Министерства финансов Российской Федерации от 11.12.2014 № 146н</w:t>
      </w:r>
    </w:p>
    <w:p w:rsidR="00C85433" w:rsidRPr="005D3664" w:rsidRDefault="00C85433" w:rsidP="00C85433">
      <w:pPr>
        <w:pStyle w:val="50"/>
        <w:spacing w:after="300" w:line="240" w:lineRule="exact"/>
        <w:ind w:left="6420"/>
        <w:jc w:val="both"/>
        <w:rPr>
          <w:sz w:val="24"/>
          <w:szCs w:val="24"/>
        </w:rPr>
      </w:pPr>
      <w:r w:rsidRPr="005D3664">
        <w:rPr>
          <w:sz w:val="24"/>
          <w:szCs w:val="24"/>
        </w:rPr>
        <w:t>(в ред. Приказов Минфина России от 24.08.2015 № 130н, от 18.06.2020 № ПОн)</w:t>
      </w:r>
    </w:p>
    <w:p w:rsidR="00C85433" w:rsidRPr="005D3664" w:rsidRDefault="00C85433" w:rsidP="00C85433">
      <w:pPr>
        <w:pStyle w:val="1"/>
        <w:spacing w:after="160" w:line="252" w:lineRule="auto"/>
        <w:ind w:firstLine="0"/>
        <w:jc w:val="center"/>
      </w:pPr>
      <w:r w:rsidRPr="005D3664">
        <w:t>ФОРМА</w:t>
      </w:r>
      <w:r w:rsidRPr="005D3664">
        <w:br/>
        <w:t>заявления о присвоении объекту адресации адреса</w:t>
      </w:r>
      <w:r w:rsidRPr="005D3664">
        <w:br/>
        <w:t>или аннулировании его адреса</w:t>
      </w:r>
    </w:p>
    <w:p w:rsidR="00C85433" w:rsidRPr="005D3664" w:rsidRDefault="00C85433" w:rsidP="00C85433">
      <w:pPr>
        <w:pStyle w:val="40"/>
        <w:spacing w:after="160"/>
        <w:ind w:right="640"/>
        <w:jc w:val="right"/>
      </w:pPr>
      <w:r w:rsidRPr="005D3664">
        <w:t>Лист № Всего листов</w:t>
      </w:r>
    </w:p>
    <w:tbl>
      <w:tblPr>
        <w:tblOverlap w:val="never"/>
        <w:tblW w:w="0" w:type="auto"/>
        <w:jc w:val="center"/>
        <w:tblLayout w:type="fixed"/>
        <w:tblCellMar>
          <w:left w:w="10" w:type="dxa"/>
          <w:right w:w="10" w:type="dxa"/>
        </w:tblCellMar>
        <w:tblLook w:val="04A0"/>
      </w:tblPr>
      <w:tblGrid>
        <w:gridCol w:w="504"/>
        <w:gridCol w:w="2149"/>
        <w:gridCol w:w="472"/>
        <w:gridCol w:w="900"/>
        <w:gridCol w:w="601"/>
        <w:gridCol w:w="1872"/>
        <w:gridCol w:w="468"/>
        <w:gridCol w:w="2527"/>
      </w:tblGrid>
      <w:tr w:rsidR="00C85433" w:rsidRPr="005D3664" w:rsidTr="005E23A6">
        <w:trPr>
          <w:trHeight w:hRule="exact" w:val="688"/>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after="160" w:line="240" w:lineRule="auto"/>
              <w:ind w:firstLine="0"/>
              <w:jc w:val="center"/>
            </w:pPr>
            <w:r w:rsidRPr="005D3664">
              <w:lastRenderedPageBreak/>
              <w:t>Заявление</w:t>
            </w:r>
          </w:p>
          <w:p w:rsidR="00C85433" w:rsidRPr="005D3664" w:rsidRDefault="00C85433" w:rsidP="005E23A6">
            <w:pPr>
              <w:pStyle w:val="ae"/>
              <w:spacing w:line="240" w:lineRule="auto"/>
              <w:ind w:firstLine="140"/>
              <w:rPr>
                <w:sz w:val="20"/>
                <w:szCs w:val="20"/>
              </w:rPr>
            </w:pPr>
            <w:r w:rsidRPr="005D3664">
              <w:rPr>
                <w:sz w:val="20"/>
                <w:szCs w:val="20"/>
              </w:rPr>
              <w:t>в</w:t>
            </w:r>
          </w:p>
        </w:tc>
        <w:tc>
          <w:tcPr>
            <w:tcW w:w="601"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before="100" w:line="240" w:lineRule="auto"/>
              <w:ind w:firstLine="0"/>
              <w:jc w:val="center"/>
              <w:rPr>
                <w:sz w:val="20"/>
                <w:szCs w:val="20"/>
              </w:rPr>
            </w:pPr>
            <w:r w:rsidRPr="005D3664">
              <w:rPr>
                <w:sz w:val="20"/>
                <w:szCs w:val="20"/>
              </w:rPr>
              <w:t>2</w:t>
            </w:r>
          </w:p>
        </w:tc>
        <w:tc>
          <w:tcPr>
            <w:tcW w:w="2340" w:type="dxa"/>
            <w:gridSpan w:val="2"/>
            <w:vMerge w:val="restart"/>
            <w:tcBorders>
              <w:top w:val="single" w:sz="4" w:space="0" w:color="auto"/>
              <w:left w:val="single" w:sz="4" w:space="0" w:color="auto"/>
              <w:bottom w:val="nil"/>
              <w:right w:val="nil"/>
            </w:tcBorders>
            <w:vAlign w:val="bottom"/>
            <w:hideMark/>
          </w:tcPr>
          <w:p w:rsidR="00C85433" w:rsidRPr="005D3664" w:rsidRDefault="00C85433" w:rsidP="005E23A6">
            <w:pPr>
              <w:pStyle w:val="ae"/>
              <w:spacing w:line="276" w:lineRule="auto"/>
              <w:ind w:firstLine="0"/>
              <w:rPr>
                <w:sz w:val="15"/>
                <w:szCs w:val="15"/>
              </w:rPr>
            </w:pPr>
            <w:r w:rsidRPr="005D3664">
              <w:rPr>
                <w:sz w:val="20"/>
                <w:szCs w:val="20"/>
              </w:rPr>
              <w:t xml:space="preserve">Заявление принято </w:t>
            </w:r>
            <w:r w:rsidRPr="005D3664">
              <w:rPr>
                <w:sz w:val="15"/>
                <w:szCs w:val="15"/>
              </w:rPr>
              <w:t>регистрационный номер количество листов заявления количество прилагаемых докум&lt; в том числе оригиналов</w:t>
            </w:r>
          </w:p>
        </w:tc>
        <w:tc>
          <w:tcPr>
            <w:tcW w:w="2527" w:type="dxa"/>
            <w:tcBorders>
              <w:top w:val="single" w:sz="4" w:space="0" w:color="auto"/>
              <w:left w:val="nil"/>
              <w:bottom w:val="nil"/>
              <w:right w:val="single" w:sz="4" w:space="0" w:color="auto"/>
            </w:tcBorders>
            <w:vAlign w:val="bottom"/>
            <w:hideMark/>
          </w:tcPr>
          <w:p w:rsidR="00C85433" w:rsidRPr="005D3664" w:rsidRDefault="00C85433" w:rsidP="005E23A6">
            <w:pPr>
              <w:pStyle w:val="ae"/>
              <w:spacing w:line="240" w:lineRule="auto"/>
              <w:ind w:firstLine="0"/>
              <w:jc w:val="both"/>
              <w:rPr>
                <w:sz w:val="20"/>
                <w:szCs w:val="20"/>
              </w:rPr>
            </w:pPr>
            <w:r w:rsidRPr="005D3664">
              <w:rPr>
                <w:sz w:val="20"/>
                <w:szCs w:val="20"/>
              </w:rPr>
              <w:t>—</w:t>
            </w:r>
          </w:p>
        </w:tc>
      </w:tr>
      <w:tr w:rsidR="00C85433" w:rsidRPr="005D3664" w:rsidTr="005E23A6">
        <w:trPr>
          <w:trHeight w:hRule="exact" w:val="425"/>
          <w:jc w:val="center"/>
        </w:trPr>
        <w:tc>
          <w:tcPr>
            <w:tcW w:w="4025"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360"/>
              <w:rPr>
                <w:sz w:val="12"/>
                <w:szCs w:val="12"/>
              </w:rPr>
            </w:pPr>
            <w:r w:rsidRPr="005D3664">
              <w:rPr>
                <w:rFonts w:ascii="Arial" w:eastAsia="Arial" w:hAnsi="Arial" w:cs="Arial"/>
                <w:sz w:val="12"/>
                <w:szCs w:val="12"/>
              </w:rPr>
              <w:t>(наименование органа местного самоуправления, органа</w:t>
            </w: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35"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15"/>
                <w:szCs w:val="15"/>
                <w:lang w:bidi="ru-RU"/>
              </w:rPr>
            </w:pPr>
          </w:p>
        </w:tc>
        <w:tc>
          <w:tcPr>
            <w:tcW w:w="2527" w:type="dxa"/>
            <w:tcBorders>
              <w:top w:val="single" w:sz="4" w:space="0" w:color="auto"/>
              <w:left w:val="nil"/>
              <w:bottom w:val="nil"/>
              <w:right w:val="single" w:sz="4" w:space="0" w:color="auto"/>
            </w:tcBorders>
            <w:vAlign w:val="bottom"/>
            <w:hideMark/>
          </w:tcPr>
          <w:p w:rsidR="00C85433" w:rsidRPr="005D3664" w:rsidRDefault="00C85433" w:rsidP="005E23A6">
            <w:pPr>
              <w:pStyle w:val="ae"/>
              <w:tabs>
                <w:tab w:val="left" w:pos="745"/>
                <w:tab w:val="left" w:leader="underscore" w:pos="1318"/>
              </w:tabs>
              <w:spacing w:after="60" w:line="240" w:lineRule="auto"/>
              <w:ind w:firstLine="0"/>
              <w:rPr>
                <w:sz w:val="15"/>
                <w:szCs w:val="15"/>
              </w:rPr>
            </w:pPr>
            <w:r w:rsidRPr="005D3664">
              <w:rPr>
                <w:sz w:val="15"/>
                <w:szCs w:val="15"/>
              </w:rPr>
              <w:t>:нтов</w:t>
            </w:r>
            <w:r w:rsidRPr="005D3664">
              <w:rPr>
                <w:sz w:val="15"/>
                <w:szCs w:val="15"/>
              </w:rPr>
              <w:tab/>
            </w:r>
            <w:r w:rsidRPr="005D3664">
              <w:rPr>
                <w:sz w:val="15"/>
                <w:szCs w:val="15"/>
              </w:rPr>
              <w:tab/>
              <w:t>,</w:t>
            </w:r>
          </w:p>
          <w:p w:rsidR="00C85433" w:rsidRPr="005D3664" w:rsidRDefault="00C85433" w:rsidP="005E23A6">
            <w:pPr>
              <w:pStyle w:val="ae"/>
              <w:tabs>
                <w:tab w:val="left" w:pos="1163"/>
              </w:tabs>
              <w:spacing w:line="240" w:lineRule="auto"/>
              <w:ind w:firstLine="0"/>
              <w:rPr>
                <w:sz w:val="15"/>
                <w:szCs w:val="15"/>
              </w:rPr>
            </w:pPr>
            <w:r w:rsidRPr="005D3664">
              <w:rPr>
                <w:sz w:val="15"/>
                <w:szCs w:val="15"/>
              </w:rPr>
              <w:t>,копий</w:t>
            </w:r>
            <w:r w:rsidRPr="005D3664">
              <w:rPr>
                <w:sz w:val="15"/>
                <w:szCs w:val="15"/>
              </w:rPr>
              <w:tab/>
              <w:t>,</w:t>
            </w:r>
          </w:p>
        </w:tc>
      </w:tr>
      <w:tr w:rsidR="00C85433" w:rsidRPr="005D3664" w:rsidTr="005E23A6">
        <w:trPr>
          <w:trHeight w:hRule="exact" w:val="2196"/>
          <w:jc w:val="center"/>
        </w:trPr>
        <w:tc>
          <w:tcPr>
            <w:tcW w:w="4025"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321" w:lineRule="auto"/>
              <w:ind w:firstLine="0"/>
              <w:jc w:val="center"/>
              <w:rPr>
                <w:sz w:val="12"/>
                <w:szCs w:val="12"/>
              </w:rPr>
            </w:pPr>
            <w:r w:rsidRPr="005D3664">
              <w:rPr>
                <w:rFonts w:ascii="Arial" w:eastAsia="Arial" w:hAnsi="Arial" w:cs="Arial"/>
                <w:sz w:val="12"/>
                <w:szCs w:val="12"/>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 организации, признаваемой управляющей компанией в соответствии с Федеральным законом от 28 сентября 2010 г. X" 244-ФЗ "Об инновационном центре "Сколково*</w:t>
            </w:r>
            <w:r w:rsidRPr="005D3664">
              <w:rPr>
                <w:rFonts w:ascii="Arial" w:eastAsia="Arial" w:hAnsi="Arial" w:cs="Arial"/>
                <w:sz w:val="12"/>
                <w:szCs w:val="12"/>
                <w:vertAlign w:val="superscript"/>
              </w:rPr>
              <w:footnoteReference w:id="2"/>
            </w:r>
            <w:r w:rsidRPr="005D3664">
              <w:rPr>
                <w:rFonts w:ascii="Arial" w:eastAsia="Arial" w:hAnsi="Arial" w:cs="Arial"/>
                <w:sz w:val="12"/>
                <w:szCs w:val="12"/>
              </w:rPr>
              <w:t xml:space="preserve"> (Собрание законодательства Российской Федерации, 2010, № 40, ст. 4970; 2019, № 31, ст. 4457) (далее - Федеральный закон "Об инновационном центре "Сколково"))</w:t>
            </w: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867"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2873"/>
                <w:tab w:val="left" w:leader="underscore" w:pos="4183"/>
              </w:tabs>
              <w:spacing w:after="60" w:line="240" w:lineRule="auto"/>
              <w:ind w:firstLine="0"/>
              <w:rPr>
                <w:sz w:val="15"/>
                <w:szCs w:val="15"/>
              </w:rPr>
            </w:pPr>
            <w:r w:rsidRPr="005D3664">
              <w:rPr>
                <w:sz w:val="15"/>
                <w:szCs w:val="15"/>
              </w:rPr>
              <w:t xml:space="preserve">количество листов в оригиналах </w:t>
            </w:r>
            <w:r w:rsidRPr="005D3664">
              <w:rPr>
                <w:sz w:val="15"/>
                <w:szCs w:val="15"/>
              </w:rPr>
              <w:tab/>
              <w:t xml:space="preserve">, копиях </w:t>
            </w:r>
            <w:r w:rsidRPr="005D3664">
              <w:rPr>
                <w:sz w:val="15"/>
                <w:szCs w:val="15"/>
              </w:rPr>
              <w:tab/>
            </w:r>
          </w:p>
          <w:p w:rsidR="00C85433" w:rsidRPr="005D3664" w:rsidRDefault="00C85433" w:rsidP="005E23A6">
            <w:pPr>
              <w:pStyle w:val="ae"/>
              <w:tabs>
                <w:tab w:val="left" w:leader="underscore" w:pos="4558"/>
              </w:tabs>
              <w:spacing w:after="60" w:line="240" w:lineRule="auto"/>
              <w:ind w:firstLine="0"/>
              <w:rPr>
                <w:sz w:val="15"/>
                <w:szCs w:val="15"/>
              </w:rPr>
            </w:pPr>
            <w:r w:rsidRPr="005D3664">
              <w:rPr>
                <w:sz w:val="15"/>
                <w:szCs w:val="15"/>
              </w:rPr>
              <w:t xml:space="preserve">Ф.И.О. должностного лица </w:t>
            </w:r>
            <w:r w:rsidRPr="005D3664">
              <w:rPr>
                <w:sz w:val="15"/>
                <w:szCs w:val="15"/>
              </w:rPr>
              <w:tab/>
            </w:r>
          </w:p>
          <w:p w:rsidR="00C85433" w:rsidRPr="005D3664" w:rsidRDefault="00C85433" w:rsidP="005E23A6">
            <w:pPr>
              <w:pStyle w:val="ae"/>
              <w:tabs>
                <w:tab w:val="left" w:leader="underscore" w:pos="4550"/>
              </w:tabs>
              <w:spacing w:after="1340" w:line="240" w:lineRule="auto"/>
              <w:ind w:firstLine="0"/>
              <w:rPr>
                <w:sz w:val="15"/>
                <w:szCs w:val="15"/>
              </w:rPr>
            </w:pPr>
            <w:r w:rsidRPr="005D3664">
              <w:rPr>
                <w:sz w:val="15"/>
                <w:szCs w:val="15"/>
              </w:rPr>
              <w:t xml:space="preserve">подпись должностного лица </w:t>
            </w:r>
            <w:r w:rsidRPr="005D3664">
              <w:rPr>
                <w:sz w:val="15"/>
                <w:szCs w:val="15"/>
              </w:rPr>
              <w:tab/>
            </w:r>
          </w:p>
          <w:p w:rsidR="00C85433" w:rsidRPr="005D3664" w:rsidRDefault="00C85433" w:rsidP="005E23A6">
            <w:pPr>
              <w:pStyle w:val="ae"/>
              <w:tabs>
                <w:tab w:val="left" w:leader="underscore" w:pos="1008"/>
                <w:tab w:val="left" w:leader="underscore" w:pos="2693"/>
              </w:tabs>
              <w:spacing w:line="240" w:lineRule="auto"/>
              <w:ind w:firstLine="0"/>
              <w:rPr>
                <w:sz w:val="15"/>
                <w:szCs w:val="15"/>
              </w:rPr>
            </w:pPr>
            <w:r w:rsidRPr="005D3664">
              <w:rPr>
                <w:sz w:val="15"/>
                <w:szCs w:val="15"/>
              </w:rPr>
              <w:t>дата "</w:t>
            </w:r>
            <w:r w:rsidRPr="005D3664">
              <w:rPr>
                <w:sz w:val="15"/>
                <w:szCs w:val="15"/>
              </w:rPr>
              <w:tab/>
              <w:t>"</w:t>
            </w:r>
            <w:r w:rsidRPr="005D3664">
              <w:rPr>
                <w:sz w:val="15"/>
                <w:szCs w:val="15"/>
              </w:rPr>
              <w:tab/>
              <w:t>г.</w:t>
            </w:r>
          </w:p>
        </w:tc>
      </w:tr>
      <w:tr w:rsidR="00C85433" w:rsidRPr="005D3664" w:rsidTr="005E23A6">
        <w:trPr>
          <w:trHeight w:val="356"/>
          <w:jc w:val="center"/>
        </w:trPr>
        <w:tc>
          <w:tcPr>
            <w:tcW w:w="9493"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Прошу в отношении объекта адресации:</w:t>
            </w:r>
          </w:p>
        </w:tc>
      </w:tr>
      <w:tr w:rsidR="00C85433" w:rsidRPr="005D3664" w:rsidTr="005E23A6">
        <w:trPr>
          <w:trHeight w:val="346"/>
          <w:jc w:val="center"/>
        </w:trPr>
        <w:tc>
          <w:tcPr>
            <w:tcW w:w="9493"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Вид:</w:t>
            </w:r>
          </w:p>
        </w:tc>
      </w:tr>
      <w:tr w:rsidR="00C85433" w:rsidRPr="005D3664" w:rsidTr="005E23A6">
        <w:trPr>
          <w:trHeight w:hRule="exact" w:val="529"/>
          <w:jc w:val="center"/>
        </w:trPr>
        <w:tc>
          <w:tcPr>
            <w:tcW w:w="50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49" w:type="dxa"/>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Земельный участок</w:t>
            </w:r>
          </w:p>
        </w:tc>
        <w:tc>
          <w:tcPr>
            <w:tcW w:w="472"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73"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Сооружение</w:t>
            </w:r>
          </w:p>
        </w:tc>
        <w:tc>
          <w:tcPr>
            <w:tcW w:w="468"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527" w:type="dxa"/>
            <w:vMerge w:val="restart"/>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Машино-место</w:t>
            </w:r>
          </w:p>
        </w:tc>
      </w:tr>
      <w:tr w:rsidR="00C85433" w:rsidRPr="005D3664" w:rsidTr="005E23A6">
        <w:trPr>
          <w:trHeight w:hRule="exact" w:val="518"/>
          <w:jc w:val="center"/>
        </w:trPr>
        <w:tc>
          <w:tcPr>
            <w:tcW w:w="50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49" w:type="dxa"/>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Здание (строение)</w:t>
            </w:r>
          </w:p>
        </w:tc>
        <w:tc>
          <w:tcPr>
            <w:tcW w:w="472"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73"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Помещение</w:t>
            </w:r>
          </w:p>
        </w:tc>
        <w:tc>
          <w:tcPr>
            <w:tcW w:w="46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527" w:type="dxa"/>
            <w:vMerge/>
            <w:tcBorders>
              <w:top w:val="single" w:sz="4" w:space="0" w:color="auto"/>
              <w:left w:val="single" w:sz="4" w:space="0" w:color="auto"/>
              <w:bottom w:val="nil"/>
              <w:right w:val="single" w:sz="4" w:space="0" w:color="auto"/>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r>
      <w:tr w:rsidR="00C85433" w:rsidRPr="005D3664" w:rsidTr="005E23A6">
        <w:trPr>
          <w:trHeight w:val="346"/>
          <w:jc w:val="center"/>
        </w:trPr>
        <w:tc>
          <w:tcPr>
            <w:tcW w:w="9493"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Присвоить адрес</w:t>
            </w:r>
          </w:p>
        </w:tc>
      </w:tr>
      <w:tr w:rsidR="00C85433" w:rsidRPr="005D3664" w:rsidTr="005E23A6">
        <w:trPr>
          <w:trHeight w:val="353"/>
          <w:jc w:val="center"/>
        </w:trPr>
        <w:tc>
          <w:tcPr>
            <w:tcW w:w="9493" w:type="dxa"/>
            <w:gridSpan w:val="8"/>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140"/>
              <w:rPr>
                <w:sz w:val="20"/>
                <w:szCs w:val="20"/>
              </w:rPr>
            </w:pPr>
            <w:r w:rsidRPr="005D3664">
              <w:rPr>
                <w:sz w:val="20"/>
                <w:szCs w:val="20"/>
              </w:rPr>
              <w:t>В связи с:</w:t>
            </w:r>
          </w:p>
        </w:tc>
      </w:tr>
      <w:tr w:rsidR="00C85433" w:rsidRPr="005D3664" w:rsidTr="005E23A6">
        <w:trPr>
          <w:trHeight w:hRule="exact" w:val="590"/>
          <w:jc w:val="center"/>
        </w:trPr>
        <w:tc>
          <w:tcPr>
            <w:tcW w:w="50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989"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Образованием земельного участка(ов) из земель, находящихся в государственной или муниципальной собственности</w:t>
            </w:r>
          </w:p>
        </w:tc>
      </w:tr>
      <w:tr w:rsidR="00C85433" w:rsidRPr="005D3664" w:rsidTr="005E23A6">
        <w:trPr>
          <w:trHeight w:hRule="exact" w:val="583"/>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68" w:lineRule="auto"/>
              <w:ind w:left="140" w:firstLine="0"/>
              <w:rPr>
                <w:sz w:val="20"/>
                <w:szCs w:val="20"/>
              </w:rPr>
            </w:pPr>
            <w:r w:rsidRPr="005D3664">
              <w:rPr>
                <w:sz w:val="20"/>
                <w:szCs w:val="20"/>
              </w:rPr>
              <w:t>Количество образуемых земельных участков</w:t>
            </w: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8"/>
          <w:jc w:val="center"/>
        </w:trPr>
        <w:tc>
          <w:tcPr>
            <w:tcW w:w="4025"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left="140" w:firstLine="0"/>
              <w:rPr>
                <w:sz w:val="20"/>
                <w:szCs w:val="20"/>
              </w:rPr>
            </w:pPr>
            <w:r w:rsidRPr="005D3664">
              <w:rPr>
                <w:sz w:val="20"/>
                <w:szCs w:val="20"/>
              </w:rPr>
              <w:t>Дополнительная информация:</w:t>
            </w: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45"/>
          <w:jc w:val="center"/>
        </w:trPr>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70"/>
          <w:jc w:val="center"/>
        </w:trPr>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46"/>
          <w:jc w:val="center"/>
        </w:trPr>
        <w:tc>
          <w:tcPr>
            <w:tcW w:w="50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989"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Образованием земельного участка(ов) путем раздела земельного участка</w:t>
            </w:r>
          </w:p>
        </w:tc>
      </w:tr>
      <w:tr w:rsidR="00C85433" w:rsidRPr="005D3664" w:rsidTr="005E23A6">
        <w:trPr>
          <w:trHeight w:hRule="exact" w:val="580"/>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left="140" w:firstLine="0"/>
              <w:rPr>
                <w:sz w:val="20"/>
                <w:szCs w:val="20"/>
              </w:rPr>
            </w:pPr>
            <w:r w:rsidRPr="005D3664">
              <w:rPr>
                <w:sz w:val="20"/>
                <w:szCs w:val="20"/>
              </w:rPr>
              <w:t>Количество образуемых земельных участков</w:t>
            </w: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616"/>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left="140" w:firstLine="0"/>
              <w:rPr>
                <w:sz w:val="20"/>
                <w:szCs w:val="20"/>
              </w:rPr>
            </w:pPr>
            <w:r w:rsidRPr="005D3664">
              <w:rPr>
                <w:sz w:val="20"/>
                <w:szCs w:val="20"/>
              </w:rPr>
              <w:t>Кадастровый номер земельного участка, раздел которого осуществляется</w:t>
            </w:r>
          </w:p>
        </w:tc>
        <w:tc>
          <w:tcPr>
            <w:tcW w:w="5468" w:type="dxa"/>
            <w:gridSpan w:val="4"/>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Адрес земельного участка, раздел которого осуществляется</w:t>
            </w:r>
          </w:p>
        </w:tc>
      </w:tr>
      <w:tr w:rsidR="00C85433" w:rsidRPr="005D3664" w:rsidTr="005E23A6">
        <w:trPr>
          <w:trHeight w:hRule="exact" w:val="241"/>
          <w:jc w:val="center"/>
        </w:trPr>
        <w:tc>
          <w:tcPr>
            <w:tcW w:w="4025"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6"/>
          <w:jc w:val="center"/>
        </w:trPr>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78"/>
          <w:jc w:val="center"/>
        </w:trPr>
        <w:tc>
          <w:tcPr>
            <w:tcW w:w="50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989"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Образованием земельного участка путем объединения земельных участков</w:t>
            </w:r>
          </w:p>
        </w:tc>
      </w:tr>
      <w:tr w:rsidR="00C85433" w:rsidRPr="005D3664" w:rsidTr="005E23A6">
        <w:trPr>
          <w:trHeight w:hRule="exact" w:val="583"/>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left="140" w:firstLine="0"/>
              <w:rPr>
                <w:sz w:val="20"/>
                <w:szCs w:val="20"/>
              </w:rPr>
            </w:pPr>
            <w:r w:rsidRPr="005D3664">
              <w:rPr>
                <w:sz w:val="20"/>
                <w:szCs w:val="20"/>
              </w:rPr>
              <w:t>Количество объединяемых земельных участков</w:t>
            </w: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98"/>
          <w:jc w:val="center"/>
        </w:trPr>
        <w:tc>
          <w:tcPr>
            <w:tcW w:w="4025"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156" w:lineRule="auto"/>
              <w:ind w:left="140" w:firstLine="0"/>
              <w:rPr>
                <w:sz w:val="20"/>
                <w:szCs w:val="20"/>
              </w:rPr>
            </w:pPr>
            <w:r w:rsidRPr="005D3664">
              <w:rPr>
                <w:sz w:val="20"/>
                <w:szCs w:val="20"/>
              </w:rPr>
              <w:t>Кадастровый номер объединяемого 1 земельного участка</w:t>
            </w:r>
          </w:p>
        </w:tc>
        <w:tc>
          <w:tcPr>
            <w:tcW w:w="5468" w:type="dxa"/>
            <w:gridSpan w:val="4"/>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 xml:space="preserve">Адрес объединяемого земельного участка </w:t>
            </w:r>
            <w:r w:rsidRPr="005D3664">
              <w:rPr>
                <w:sz w:val="20"/>
                <w:szCs w:val="20"/>
                <w:vertAlign w:val="superscript"/>
              </w:rPr>
              <w:t>1</w:t>
            </w:r>
          </w:p>
        </w:tc>
      </w:tr>
      <w:tr w:rsidR="00C85433" w:rsidRPr="005D3664" w:rsidTr="005E23A6">
        <w:trPr>
          <w:trHeight w:hRule="exact" w:val="245"/>
          <w:jc w:val="center"/>
        </w:trPr>
        <w:tc>
          <w:tcPr>
            <w:tcW w:w="4025" w:type="dxa"/>
            <w:gridSpan w:val="4"/>
            <w:vMerge w:val="restart"/>
            <w:tcBorders>
              <w:top w:val="single" w:sz="4" w:space="0" w:color="auto"/>
              <w:left w:val="single" w:sz="4" w:space="0" w:color="auto"/>
              <w:bottom w:val="single" w:sz="4" w:space="0" w:color="auto"/>
              <w:right w:val="nil"/>
            </w:tcBorders>
          </w:tcPr>
          <w:p w:rsidR="00C85433" w:rsidRPr="005D3664" w:rsidRDefault="00C85433" w:rsidP="005E23A6">
            <w:pPr>
              <w:rPr>
                <w:sz w:val="10"/>
                <w:szCs w:val="10"/>
              </w:rPr>
            </w:pPr>
          </w:p>
        </w:tc>
        <w:tc>
          <w:tcPr>
            <w:tcW w:w="5468"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99"/>
          <w:jc w:val="center"/>
        </w:trPr>
        <w:tc>
          <w:tcPr>
            <w:tcW w:w="1200" w:type="dxa"/>
            <w:gridSpan w:val="4"/>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5468" w:type="dxa"/>
            <w:gridSpan w:val="4"/>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Pr="005D3664" w:rsidRDefault="00C85433" w:rsidP="00C85433">
      <w:pPr>
        <w:spacing w:line="1" w:lineRule="exact"/>
        <w:rPr>
          <w:rFonts w:ascii="Arial Unicode MS" w:hAnsi="Arial Unicode MS" w:cs="Arial Unicode MS"/>
          <w:color w:val="000000"/>
          <w:sz w:val="24"/>
          <w:szCs w:val="24"/>
          <w:lang w:bidi="ru-RU"/>
        </w:rPr>
      </w:pPr>
    </w:p>
    <w:tbl>
      <w:tblPr>
        <w:tblOverlap w:val="never"/>
        <w:tblW w:w="0" w:type="auto"/>
        <w:jc w:val="center"/>
        <w:tblLayout w:type="fixed"/>
        <w:tblCellMar>
          <w:left w:w="10" w:type="dxa"/>
          <w:right w:w="10" w:type="dxa"/>
        </w:tblCellMar>
        <w:tblLook w:val="04A0"/>
      </w:tblPr>
      <w:tblGrid>
        <w:gridCol w:w="619"/>
        <w:gridCol w:w="464"/>
        <w:gridCol w:w="3463"/>
        <w:gridCol w:w="2272"/>
        <w:gridCol w:w="1400"/>
        <w:gridCol w:w="1912"/>
      </w:tblGrid>
      <w:tr w:rsidR="00C85433" w:rsidRPr="005D3664" w:rsidTr="005E23A6">
        <w:trPr>
          <w:trHeight w:hRule="exact" w:val="400"/>
          <w:jc w:val="center"/>
        </w:trPr>
        <w:tc>
          <w:tcPr>
            <w:tcW w:w="6818"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1400" w:type="dxa"/>
            <w:tcBorders>
              <w:top w:val="single" w:sz="4" w:space="0" w:color="auto"/>
              <w:left w:val="single" w:sz="4" w:space="0" w:color="auto"/>
              <w:bottom w:val="nil"/>
              <w:right w:val="nil"/>
            </w:tcBorders>
            <w:vAlign w:val="bottom"/>
            <w:hideMark/>
          </w:tcPr>
          <w:p w:rsidR="00C85433" w:rsidRPr="005D3664" w:rsidRDefault="00C85433" w:rsidP="005E23A6">
            <w:pPr>
              <w:pStyle w:val="ae"/>
              <w:tabs>
                <w:tab w:val="left" w:leader="underscore" w:pos="1116"/>
              </w:tabs>
              <w:spacing w:line="240" w:lineRule="auto"/>
              <w:ind w:firstLine="0"/>
              <w:rPr>
                <w:sz w:val="20"/>
                <w:szCs w:val="20"/>
              </w:rPr>
            </w:pPr>
            <w:r w:rsidRPr="005D3664">
              <w:rPr>
                <w:sz w:val="20"/>
                <w:szCs w:val="20"/>
              </w:rPr>
              <w:t>Лист№</w:t>
            </w:r>
            <w:r w:rsidRPr="005D3664">
              <w:rPr>
                <w:sz w:val="20"/>
                <w:szCs w:val="20"/>
              </w:rPr>
              <w:tab/>
            </w:r>
          </w:p>
        </w:tc>
        <w:tc>
          <w:tcPr>
            <w:tcW w:w="1912"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1584"/>
              </w:tabs>
              <w:spacing w:line="240" w:lineRule="auto"/>
              <w:ind w:firstLine="0"/>
              <w:rPr>
                <w:sz w:val="20"/>
                <w:szCs w:val="20"/>
              </w:rPr>
            </w:pPr>
            <w:r w:rsidRPr="005D3664">
              <w:rPr>
                <w:sz w:val="20"/>
                <w:szCs w:val="20"/>
              </w:rPr>
              <w:t>Всего листов</w:t>
            </w:r>
            <w:r w:rsidRPr="005D3664">
              <w:rPr>
                <w:sz w:val="20"/>
                <w:szCs w:val="20"/>
              </w:rPr>
              <w:tab/>
            </w:r>
          </w:p>
        </w:tc>
      </w:tr>
      <w:tr w:rsidR="00C85433" w:rsidRPr="005D3664" w:rsidTr="005E23A6">
        <w:trPr>
          <w:trHeight w:hRule="exact" w:val="418"/>
          <w:jc w:val="center"/>
        </w:trPr>
        <w:tc>
          <w:tcPr>
            <w:tcW w:w="619"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7"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Образованием земельного участка(ов) путем выдела из земельного участка</w:t>
            </w:r>
          </w:p>
        </w:tc>
      </w:tr>
      <w:tr w:rsidR="00C85433" w:rsidRPr="005D3664" w:rsidTr="005E23A6">
        <w:trPr>
          <w:trHeight w:hRule="exact" w:val="1051"/>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Количество образуемых земельных участков (за исключением земельного участка, из которого осуществляется выдел)</w:t>
            </w: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652"/>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8" w:lineRule="auto"/>
              <w:ind w:firstLine="0"/>
              <w:rPr>
                <w:sz w:val="20"/>
                <w:szCs w:val="20"/>
              </w:rPr>
            </w:pPr>
            <w:r w:rsidRPr="005D3664">
              <w:rPr>
                <w:sz w:val="20"/>
                <w:szCs w:val="20"/>
              </w:rPr>
              <w:t>Кадастровый номер земельного участка, из которого осуществляется выдел</w:t>
            </w:r>
          </w:p>
        </w:tc>
        <w:tc>
          <w:tcPr>
            <w:tcW w:w="5584"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jc w:val="both"/>
              <w:rPr>
                <w:sz w:val="20"/>
                <w:szCs w:val="20"/>
              </w:rPr>
            </w:pPr>
            <w:r w:rsidRPr="005D3664">
              <w:rPr>
                <w:sz w:val="20"/>
                <w:szCs w:val="20"/>
              </w:rPr>
              <w:t>Адрес земельного участка, из которого осуществляется выдел</w:t>
            </w:r>
          </w:p>
        </w:tc>
      </w:tr>
      <w:tr w:rsidR="00C85433" w:rsidRPr="005D3664" w:rsidTr="005E23A6">
        <w:trPr>
          <w:trHeight w:hRule="exact" w:val="266"/>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2974"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64"/>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7"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Образованием земельного участка(ов) путем перераспределения земельных участков</w:t>
            </w:r>
          </w:p>
        </w:tc>
      </w:tr>
      <w:tr w:rsidR="00C85433" w:rsidRPr="005D3664" w:rsidTr="005E23A6">
        <w:trPr>
          <w:trHeight w:hRule="exact" w:val="565"/>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Количество образуемых земельных участков</w:t>
            </w:r>
          </w:p>
        </w:tc>
        <w:tc>
          <w:tcPr>
            <w:tcW w:w="5584"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jc w:val="both"/>
              <w:rPr>
                <w:sz w:val="20"/>
                <w:szCs w:val="20"/>
              </w:rPr>
            </w:pPr>
            <w:r w:rsidRPr="005D3664">
              <w:rPr>
                <w:sz w:val="20"/>
                <w:szCs w:val="20"/>
              </w:rPr>
              <w:t>Количество земельных участков, которые перераспределяются</w:t>
            </w:r>
          </w:p>
        </w:tc>
      </w:tr>
      <w:tr w:rsidR="00C85433" w:rsidRPr="005D3664" w:rsidTr="005E23A6">
        <w:trPr>
          <w:trHeight w:hRule="exact" w:val="565"/>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702"/>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Кадастровый номер земельного участка,</w:t>
            </w:r>
          </w:p>
          <w:p w:rsidR="00C85433" w:rsidRPr="005D3664" w:rsidRDefault="00C85433" w:rsidP="005E23A6">
            <w:pPr>
              <w:pStyle w:val="ae"/>
              <w:tabs>
                <w:tab w:val="left" w:pos="774"/>
                <w:tab w:val="left" w:leader="underscore" w:pos="1721"/>
              </w:tabs>
              <w:spacing w:line="240" w:lineRule="auto"/>
              <w:ind w:firstLine="0"/>
              <w:rPr>
                <w:sz w:val="20"/>
                <w:szCs w:val="20"/>
              </w:rPr>
            </w:pPr>
            <w:r w:rsidRPr="005D3664">
              <w:rPr>
                <w:sz w:val="20"/>
                <w:szCs w:val="20"/>
              </w:rPr>
              <w:t>,</w:t>
            </w:r>
            <w:r w:rsidRPr="005D3664">
              <w:rPr>
                <w:sz w:val="20"/>
                <w:szCs w:val="20"/>
              </w:rPr>
              <w:tab/>
              <w:t>г™™,™™</w:t>
            </w:r>
            <w:r w:rsidRPr="005D3664">
              <w:rPr>
                <w:sz w:val="20"/>
                <w:szCs w:val="20"/>
              </w:rPr>
              <w:tab/>
            </w:r>
            <w:r w:rsidRPr="005D3664">
              <w:rPr>
                <w:sz w:val="20"/>
                <w:szCs w:val="20"/>
                <w:lang w:bidi="en-US"/>
              </w:rPr>
              <w:t>„«„„«„„</w:t>
            </w:r>
            <w:r w:rsidRPr="005D3664">
              <w:rPr>
                <w:sz w:val="20"/>
                <w:szCs w:val="20"/>
                <w:lang w:val="en-US" w:bidi="en-US"/>
              </w:rPr>
              <w:t>J</w:t>
            </w:r>
            <w:r w:rsidRPr="005D3664">
              <w:rPr>
                <w:sz w:val="20"/>
                <w:szCs w:val="20"/>
                <w:vertAlign w:val="superscript"/>
              </w:rPr>
              <w:t>2</w:t>
            </w:r>
          </w:p>
          <w:p w:rsidR="00C85433" w:rsidRPr="005D3664" w:rsidRDefault="00C85433" w:rsidP="005E23A6">
            <w:pPr>
              <w:pStyle w:val="ae"/>
              <w:spacing w:line="180" w:lineRule="auto"/>
              <w:ind w:firstLine="0"/>
              <w:rPr>
                <w:sz w:val="20"/>
                <w:szCs w:val="20"/>
              </w:rPr>
            </w:pPr>
            <w:r w:rsidRPr="005D3664">
              <w:rPr>
                <w:sz w:val="20"/>
                <w:szCs w:val="20"/>
              </w:rPr>
              <w:t>который перераспределяется</w:t>
            </w:r>
          </w:p>
        </w:tc>
        <w:tc>
          <w:tcPr>
            <w:tcW w:w="5584"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 xml:space="preserve">Адрес земельного участка, который перераспределяется </w:t>
            </w:r>
            <w:r w:rsidRPr="005D3664">
              <w:rPr>
                <w:sz w:val="20"/>
                <w:szCs w:val="20"/>
                <w:vertAlign w:val="superscript"/>
              </w:rPr>
              <w:t>2</w:t>
            </w:r>
          </w:p>
        </w:tc>
      </w:tr>
      <w:tr w:rsidR="00C85433" w:rsidRPr="005D3664" w:rsidTr="005E23A6">
        <w:trPr>
          <w:trHeight w:hRule="exac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2974"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64"/>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7"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Строительством, реконструкцией здания (строения), сооружения</w:t>
            </w:r>
          </w:p>
        </w:tc>
      </w:tr>
      <w:tr w:rsidR="00C85433" w:rsidRPr="005D3664" w:rsidTr="005E23A6">
        <w:trPr>
          <w:trHeight w:hRule="exact" w:val="842"/>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объекта строительства (реконструкции) в соответствии с проектной документацией</w:t>
            </w: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846"/>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Кадастровый номер земельного участка, на котором осуществляется строительство (реконструкция)</w:t>
            </w:r>
          </w:p>
        </w:tc>
        <w:tc>
          <w:tcPr>
            <w:tcW w:w="5584"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64" w:lineRule="auto"/>
              <w:ind w:firstLine="0"/>
              <w:rPr>
                <w:sz w:val="20"/>
                <w:szCs w:val="20"/>
              </w:rPr>
            </w:pPr>
            <w:r w:rsidRPr="005D3664">
              <w:rPr>
                <w:sz w:val="20"/>
                <w:szCs w:val="20"/>
              </w:rPr>
              <w:t>Адрес земельного участка, на котором осуществляется строительство (реконструкция)</w:t>
            </w:r>
          </w:p>
        </w:tc>
      </w:tr>
      <w:tr w:rsidR="00C85433" w:rsidRPr="005D3664" w:rsidTr="005E23A6">
        <w:trPr>
          <w:trHeight w:hRule="exac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2974"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137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7"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C85433" w:rsidRPr="005D3664" w:rsidTr="005E23A6">
        <w:trPr>
          <w:trHeight w:hRule="exact" w:val="367"/>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Тип здания (строения), сооружения</w:t>
            </w: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1087"/>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875"/>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Кадастровый номер земельного участка, на котором осуществляется строительство (реконструкция)</w:t>
            </w:r>
          </w:p>
        </w:tc>
        <w:tc>
          <w:tcPr>
            <w:tcW w:w="5584"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64" w:lineRule="auto"/>
              <w:ind w:firstLine="0"/>
              <w:rPr>
                <w:sz w:val="20"/>
                <w:szCs w:val="20"/>
              </w:rPr>
            </w:pPr>
            <w:r w:rsidRPr="005D3664">
              <w:rPr>
                <w:sz w:val="20"/>
                <w:szCs w:val="20"/>
              </w:rPr>
              <w:t>Адрес земельного участка, на котором осуществляется строительство (реконструкция)</w:t>
            </w:r>
          </w:p>
        </w:tc>
      </w:tr>
      <w:tr w:rsidR="00C85433" w:rsidRPr="005D3664" w:rsidTr="005E23A6">
        <w:trPr>
          <w:trHeight w:hRule="exact" w:val="266"/>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2974"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94"/>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7"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Переводом жилого помещения в нежилое помещение и нежилого помещения в жилое помещение</w:t>
            </w:r>
          </w:p>
        </w:tc>
      </w:tr>
      <w:tr w:rsidR="00C85433" w:rsidRPr="005D3664" w:rsidTr="005E23A6">
        <w:trPr>
          <w:trHeight w:hRule="exact" w:val="338"/>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Кадастровый номер помещения</w:t>
            </w:r>
          </w:p>
        </w:tc>
        <w:tc>
          <w:tcPr>
            <w:tcW w:w="5584"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left="1960" w:firstLine="0"/>
              <w:rPr>
                <w:sz w:val="20"/>
                <w:szCs w:val="20"/>
              </w:rPr>
            </w:pPr>
            <w:r w:rsidRPr="005D3664">
              <w:rPr>
                <w:sz w:val="20"/>
                <w:szCs w:val="20"/>
              </w:rPr>
              <w:t>Адрес помещения</w:t>
            </w:r>
          </w:p>
        </w:tc>
      </w:tr>
      <w:tr w:rsidR="00C85433" w:rsidRPr="005D3664" w:rsidTr="005E23A6">
        <w:trPr>
          <w:trHeight w:hRule="exact" w:val="263"/>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27" w:type="dxa"/>
            <w:gridSpan w:val="2"/>
            <w:vMerge w:val="restart"/>
            <w:tcBorders>
              <w:top w:val="single" w:sz="4" w:space="0" w:color="auto"/>
              <w:left w:val="single" w:sz="4" w:space="0" w:color="auto"/>
              <w:bottom w:val="single" w:sz="4" w:space="0" w:color="auto"/>
              <w:right w:val="nil"/>
            </w:tcBorders>
          </w:tcPr>
          <w:p w:rsidR="00C85433" w:rsidRPr="005D3664" w:rsidRDefault="00C85433" w:rsidP="005E23A6">
            <w:pPr>
              <w:rPr>
                <w:sz w:val="10"/>
                <w:szCs w:val="10"/>
              </w:rPr>
            </w:pPr>
          </w:p>
        </w:tc>
        <w:tc>
          <w:tcPr>
            <w:tcW w:w="5584"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95"/>
          <w:jc w:val="center"/>
        </w:trPr>
        <w:tc>
          <w:tcPr>
            <w:tcW w:w="6818"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2974"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5584" w:type="dxa"/>
            <w:gridSpan w:val="3"/>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Pr="005D3664" w:rsidRDefault="00C85433" w:rsidP="00C85433">
      <w:pPr>
        <w:pStyle w:val="af2"/>
        <w:spacing w:line="240" w:lineRule="auto"/>
        <w:ind w:left="29" w:firstLine="0"/>
        <w:rPr>
          <w:sz w:val="15"/>
          <w:szCs w:val="15"/>
          <w:lang w:bidi="ru-RU"/>
        </w:rPr>
      </w:pPr>
      <w:r w:rsidRPr="005D3664">
        <w:rPr>
          <w:sz w:val="15"/>
          <w:szCs w:val="15"/>
          <w:vertAlign w:val="superscript"/>
        </w:rPr>
        <w:t>2</w:t>
      </w:r>
      <w:r w:rsidRPr="005D3664">
        <w:rPr>
          <w:sz w:val="15"/>
          <w:szCs w:val="15"/>
        </w:rPr>
        <w:t xml:space="preserve"> Строка дублируется для каждого перераспределенного земельного участка.</w:t>
      </w:r>
    </w:p>
    <w:p w:rsidR="00C85433" w:rsidRPr="005D3664" w:rsidRDefault="00C85433" w:rsidP="00C85433">
      <w:pPr>
        <w:spacing w:line="1" w:lineRule="exact"/>
        <w:rPr>
          <w:sz w:val="24"/>
          <w:szCs w:val="24"/>
        </w:rPr>
      </w:pPr>
    </w:p>
    <w:tbl>
      <w:tblPr>
        <w:tblOverlap w:val="never"/>
        <w:tblW w:w="0" w:type="auto"/>
        <w:jc w:val="center"/>
        <w:tblLayout w:type="fixed"/>
        <w:tblCellMar>
          <w:left w:w="10" w:type="dxa"/>
          <w:right w:w="10" w:type="dxa"/>
        </w:tblCellMar>
        <w:tblLook w:val="04A0"/>
      </w:tblPr>
      <w:tblGrid>
        <w:gridCol w:w="580"/>
        <w:gridCol w:w="475"/>
        <w:gridCol w:w="468"/>
        <w:gridCol w:w="2246"/>
        <w:gridCol w:w="738"/>
        <w:gridCol w:w="288"/>
        <w:gridCol w:w="454"/>
        <w:gridCol w:w="1703"/>
        <w:gridCol w:w="1602"/>
        <w:gridCol w:w="1505"/>
      </w:tblGrid>
      <w:tr w:rsidR="00C85433" w:rsidRPr="005D3664" w:rsidTr="005E23A6">
        <w:trPr>
          <w:trHeight w:val="364"/>
          <w:jc w:val="center"/>
        </w:trPr>
        <w:tc>
          <w:tcPr>
            <w:tcW w:w="10059"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1120"/>
                <w:tab w:val="left" w:leader="underscore" w:pos="2999"/>
              </w:tabs>
              <w:spacing w:line="240" w:lineRule="auto"/>
              <w:ind w:right="140" w:firstLine="0"/>
              <w:jc w:val="right"/>
              <w:rPr>
                <w:sz w:val="20"/>
                <w:szCs w:val="20"/>
              </w:rPr>
            </w:pPr>
            <w:r w:rsidRPr="005D3664">
              <w:rPr>
                <w:sz w:val="20"/>
                <w:szCs w:val="20"/>
              </w:rPr>
              <w:t>Лист №</w:t>
            </w:r>
            <w:r w:rsidRPr="005D3664">
              <w:rPr>
                <w:sz w:val="20"/>
                <w:szCs w:val="20"/>
              </w:rPr>
              <w:tab/>
              <w:t xml:space="preserve"> Всего листов</w:t>
            </w:r>
            <w:r w:rsidRPr="005D3664">
              <w:rPr>
                <w:sz w:val="20"/>
                <w:szCs w:val="20"/>
              </w:rPr>
              <w:tab/>
            </w:r>
          </w:p>
        </w:tc>
      </w:tr>
      <w:tr w:rsidR="00C85433" w:rsidRPr="005D3664" w:rsidTr="005E23A6">
        <w:trPr>
          <w:trHeight w:hRule="exact" w:val="652"/>
          <w:jc w:val="center"/>
        </w:trPr>
        <w:tc>
          <w:tcPr>
            <w:tcW w:w="580" w:type="dxa"/>
            <w:vMerge w:val="restart"/>
            <w:tcBorders>
              <w:top w:val="single" w:sz="4" w:space="0" w:color="auto"/>
              <w:left w:val="single" w:sz="4" w:space="0" w:color="auto"/>
              <w:bottom w:val="single" w:sz="4" w:space="0" w:color="auto"/>
              <w:right w:val="nil"/>
            </w:tcBorders>
          </w:tcPr>
          <w:p w:rsidR="00C85433" w:rsidRPr="005D3664" w:rsidRDefault="00C85433" w:rsidP="005E23A6">
            <w:pPr>
              <w:rPr>
                <w:sz w:val="10"/>
                <w:szCs w:val="10"/>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0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56" w:lineRule="auto"/>
              <w:ind w:firstLine="0"/>
              <w:rPr>
                <w:sz w:val="20"/>
                <w:szCs w:val="20"/>
              </w:rPr>
            </w:pPr>
            <w:r w:rsidRPr="005D3664">
              <w:rPr>
                <w:sz w:val="20"/>
                <w:szCs w:val="20"/>
              </w:rPr>
              <w:t>Образованием помещения(ий) в здании (строении), сооружении путем раздела здания (строения), сооружения</w:t>
            </w:r>
          </w:p>
        </w:tc>
      </w:tr>
      <w:tr w:rsidR="00C85433" w:rsidRPr="005D3664" w:rsidTr="005E23A6">
        <w:trPr>
          <w:trHeight w:hRule="exact" w:val="432"/>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272"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200"/>
              <w:rPr>
                <w:sz w:val="20"/>
                <w:szCs w:val="20"/>
              </w:rPr>
            </w:pPr>
            <w:r w:rsidRPr="005D3664">
              <w:rPr>
                <w:sz w:val="20"/>
                <w:szCs w:val="20"/>
              </w:rPr>
              <w:t>Образование жилого помещения</w:t>
            </w:r>
          </w:p>
        </w:tc>
        <w:tc>
          <w:tcPr>
            <w:tcW w:w="3759"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Количество образуемых помещений</w:t>
            </w:r>
          </w:p>
        </w:tc>
        <w:tc>
          <w:tcPr>
            <w:tcW w:w="1505"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43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272"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Образование нежилого помещения</w:t>
            </w:r>
          </w:p>
        </w:tc>
        <w:tc>
          <w:tcPr>
            <w:tcW w:w="3759"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Количество образуемых помещений</w:t>
            </w:r>
          </w:p>
        </w:tc>
        <w:tc>
          <w:tcPr>
            <w:tcW w:w="1505"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468"/>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260"/>
              <w:rPr>
                <w:sz w:val="20"/>
                <w:szCs w:val="20"/>
              </w:rPr>
            </w:pPr>
            <w:r w:rsidRPr="005D3664">
              <w:rPr>
                <w:sz w:val="20"/>
                <w:szCs w:val="20"/>
              </w:rPr>
              <w:t>Кадастровый номер здания, сооружения</w:t>
            </w:r>
          </w:p>
        </w:tc>
        <w:tc>
          <w:tcPr>
            <w:tcW w:w="5552" w:type="dxa"/>
            <w:gridSpan w:val="5"/>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Адрес здания, сооружения</w:t>
            </w: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98"/>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04" w:type="dxa"/>
            <w:gridSpan w:val="8"/>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rPr>
                <w:sz w:val="20"/>
                <w:szCs w:val="20"/>
              </w:rPr>
            </w:pPr>
            <w:r w:rsidRPr="005D3664">
              <w:rPr>
                <w:sz w:val="20"/>
                <w:szCs w:val="20"/>
              </w:rPr>
              <w:t>Образованием помещения(ий) в здании (строении), сооружении путем раздела помещения, машино-места</w:t>
            </w:r>
          </w:p>
        </w:tc>
      </w:tr>
      <w:tr w:rsidR="00C85433" w:rsidRPr="005D3664" w:rsidTr="005E23A6">
        <w:trPr>
          <w:trHeight w:hRule="exact" w:val="612"/>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189"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304" w:lineRule="auto"/>
              <w:ind w:firstLine="0"/>
              <w:jc w:val="center"/>
              <w:rPr>
                <w:sz w:val="20"/>
                <w:szCs w:val="20"/>
              </w:rPr>
            </w:pPr>
            <w:r w:rsidRPr="005D3664">
              <w:rPr>
                <w:sz w:val="20"/>
                <w:szCs w:val="20"/>
              </w:rPr>
              <w:t>Назначение помещения (жилое (нежилое) помещение)</w:t>
            </w:r>
            <w:r w:rsidRPr="005D3664">
              <w:rPr>
                <w:sz w:val="20"/>
                <w:szCs w:val="20"/>
                <w:vertAlign w:val="superscript"/>
              </w:rPr>
              <w:t>3</w:t>
            </w:r>
          </w:p>
        </w:tc>
        <w:tc>
          <w:tcPr>
            <w:tcW w:w="3183"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 xml:space="preserve">Вид помещения </w:t>
            </w:r>
            <w:r w:rsidRPr="005D3664">
              <w:rPr>
                <w:sz w:val="20"/>
                <w:szCs w:val="20"/>
                <w:vertAlign w:val="superscript"/>
              </w:rPr>
              <w:t>3</w:t>
            </w:r>
          </w:p>
        </w:tc>
        <w:tc>
          <w:tcPr>
            <w:tcW w:w="3107" w:type="dxa"/>
            <w:gridSpan w:val="2"/>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Количество помещений</w:t>
            </w:r>
            <w:r w:rsidRPr="005D3664">
              <w:rPr>
                <w:sz w:val="20"/>
                <w:szCs w:val="20"/>
                <w:vertAlign w:val="superscript"/>
              </w:rPr>
              <w:t>3</w:t>
            </w:r>
          </w:p>
        </w:tc>
      </w:tr>
      <w:tr w:rsidR="00C85433" w:rsidRPr="005D3664" w:rsidTr="005E23A6">
        <w:trPr>
          <w:trHeight w:hRule="exact" w:val="508"/>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189"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183"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107"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7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Кадастровый номер помещения, машино</w:t>
            </w:r>
            <w:r w:rsidRPr="005D3664">
              <w:rPr>
                <w:sz w:val="20"/>
                <w:szCs w:val="20"/>
              </w:rPr>
              <w:softHyphen/>
              <w:t>места, раздел которого осуществляется</w:t>
            </w:r>
          </w:p>
        </w:tc>
        <w:tc>
          <w:tcPr>
            <w:tcW w:w="5552" w:type="dxa"/>
            <w:gridSpan w:val="5"/>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Адрес помещения, машино-места, раздел которого осуществляется</w:t>
            </w:r>
          </w:p>
        </w:tc>
      </w:tr>
      <w:tr w:rsidR="00C85433" w:rsidRPr="005D3664" w:rsidTr="005E23A6">
        <w:trPr>
          <w:trHeight w:hRule="exact" w:val="26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94"/>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0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Образованием помещения в здании (строении), сооружении путем объединения помещений, машино-мест в здании (строении), сооружении</w:t>
            </w:r>
          </w:p>
        </w:tc>
      </w:tr>
      <w:tr w:rsidR="00C85433" w:rsidRPr="005D3664" w:rsidTr="005E23A6">
        <w:trPr>
          <w:trHeight w:hRule="exact" w:val="450"/>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272"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200"/>
              <w:rPr>
                <w:sz w:val="20"/>
                <w:szCs w:val="20"/>
              </w:rPr>
            </w:pPr>
            <w:r w:rsidRPr="005D3664">
              <w:rPr>
                <w:sz w:val="20"/>
                <w:szCs w:val="20"/>
              </w:rPr>
              <w:t>Образование жилого помещения</w:t>
            </w:r>
          </w:p>
        </w:tc>
        <w:tc>
          <w:tcPr>
            <w:tcW w:w="45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810"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Образование нежилого помещения</w:t>
            </w:r>
          </w:p>
        </w:tc>
      </w:tr>
      <w:tr w:rsidR="00C85433" w:rsidRPr="005D3664" w:rsidTr="005E23A6">
        <w:trPr>
          <w:trHeight w:hRule="exact" w:val="43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Количество объединяемых помещений</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62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304" w:lineRule="auto"/>
              <w:ind w:firstLine="0"/>
              <w:rPr>
                <w:sz w:val="20"/>
                <w:szCs w:val="20"/>
              </w:rPr>
            </w:pPr>
            <w:r w:rsidRPr="005D3664">
              <w:rPr>
                <w:sz w:val="20"/>
                <w:szCs w:val="20"/>
              </w:rPr>
              <w:t xml:space="preserve">Кадастровый номер объединяемого помещения </w:t>
            </w:r>
            <w:r w:rsidRPr="005D3664">
              <w:rPr>
                <w:sz w:val="20"/>
                <w:szCs w:val="20"/>
                <w:vertAlign w:val="superscript"/>
              </w:rPr>
              <w:t>4</w:t>
            </w:r>
          </w:p>
        </w:tc>
        <w:tc>
          <w:tcPr>
            <w:tcW w:w="5552" w:type="dxa"/>
            <w:gridSpan w:val="5"/>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40" w:lineRule="auto"/>
              <w:ind w:firstLine="0"/>
              <w:rPr>
                <w:sz w:val="20"/>
                <w:szCs w:val="20"/>
              </w:rPr>
            </w:pPr>
            <w:r w:rsidRPr="005D3664">
              <w:rPr>
                <w:sz w:val="20"/>
                <w:szCs w:val="20"/>
              </w:rPr>
              <w:t xml:space="preserve">Адрес объединяемого помещения </w:t>
            </w:r>
            <w:r w:rsidRPr="005D3664">
              <w:rPr>
                <w:sz w:val="20"/>
                <w:szCs w:val="20"/>
                <w:vertAlign w:val="superscript"/>
              </w:rPr>
              <w:t>4</w:t>
            </w: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612"/>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0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56" w:lineRule="auto"/>
              <w:ind w:firstLine="0"/>
              <w:rPr>
                <w:sz w:val="20"/>
                <w:szCs w:val="20"/>
              </w:rPr>
            </w:pPr>
            <w:r w:rsidRPr="005D3664">
              <w:rPr>
                <w:sz w:val="20"/>
                <w:szCs w:val="20"/>
              </w:rPr>
              <w:t>Образованием помещения в здании, сооружении путем переустройства и (или) перепланировки мест общего пользования</w:t>
            </w:r>
          </w:p>
        </w:tc>
      </w:tr>
      <w:tr w:rsidR="00C85433" w:rsidRPr="005D3664" w:rsidTr="005E23A6">
        <w:trPr>
          <w:trHeight w:hRule="exact" w:val="464"/>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475"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272"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200"/>
              <w:rPr>
                <w:sz w:val="20"/>
                <w:szCs w:val="20"/>
              </w:rPr>
            </w:pPr>
            <w:r w:rsidRPr="005D3664">
              <w:rPr>
                <w:sz w:val="20"/>
                <w:szCs w:val="20"/>
              </w:rPr>
              <w:t>Образование жилого помещения</w:t>
            </w:r>
          </w:p>
        </w:tc>
        <w:tc>
          <w:tcPr>
            <w:tcW w:w="45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810"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Образование нежилого помещения</w:t>
            </w:r>
          </w:p>
        </w:tc>
      </w:tr>
      <w:tr w:rsidR="00C85433" w:rsidRPr="005D3664" w:rsidTr="005E23A6">
        <w:trPr>
          <w:trHeight w:hRule="exact" w:val="43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Количество образуемых помещений</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407"/>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Кадастровый номер здания, сооружения</w:t>
            </w:r>
          </w:p>
        </w:tc>
        <w:tc>
          <w:tcPr>
            <w:tcW w:w="5552" w:type="dxa"/>
            <w:gridSpan w:val="5"/>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Адрес здания, сооружения</w:t>
            </w: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3927" w:type="dxa"/>
            <w:gridSpan w:val="4"/>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color w:val="000000"/>
                <w:sz w:val="10"/>
                <w:szCs w:val="10"/>
                <w:lang w:bidi="ru-RU"/>
              </w:rPr>
            </w:pPr>
          </w:p>
        </w:tc>
        <w:tc>
          <w:tcPr>
            <w:tcW w:w="1200" w:type="dxa"/>
            <w:gridSpan w:val="4"/>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2" w:type="dxa"/>
            <w:gridSpan w:val="5"/>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Pr="005D3664" w:rsidRDefault="00C85433" w:rsidP="00C85433">
      <w:pPr>
        <w:pStyle w:val="af2"/>
        <w:spacing w:line="240" w:lineRule="auto"/>
        <w:ind w:firstLine="0"/>
        <w:rPr>
          <w:sz w:val="15"/>
          <w:szCs w:val="15"/>
          <w:lang w:bidi="ru-RU"/>
        </w:rPr>
      </w:pPr>
      <w:r w:rsidRPr="005D3664">
        <w:rPr>
          <w:sz w:val="15"/>
          <w:szCs w:val="15"/>
          <w:vertAlign w:val="superscript"/>
        </w:rPr>
        <w:t>3</w:t>
      </w:r>
      <w:r w:rsidRPr="005D3664">
        <w:rPr>
          <w:sz w:val="15"/>
          <w:szCs w:val="15"/>
        </w:rPr>
        <w:t xml:space="preserve"> Строка дублируется для каждого разделенного помещения,</w:t>
      </w:r>
    </w:p>
    <w:p w:rsidR="00C85433" w:rsidRPr="005D3664" w:rsidRDefault="00C85433" w:rsidP="00C85433">
      <w:pPr>
        <w:pStyle w:val="af2"/>
        <w:spacing w:line="240" w:lineRule="auto"/>
        <w:ind w:firstLine="0"/>
        <w:rPr>
          <w:sz w:val="15"/>
          <w:szCs w:val="15"/>
        </w:rPr>
      </w:pPr>
      <w:r w:rsidRPr="005D3664">
        <w:rPr>
          <w:sz w:val="15"/>
          <w:szCs w:val="15"/>
          <w:vertAlign w:val="superscript"/>
        </w:rPr>
        <w:t>4</w:t>
      </w:r>
      <w:r w:rsidRPr="005D3664">
        <w:rPr>
          <w:sz w:val="15"/>
          <w:szCs w:val="15"/>
        </w:rPr>
        <w:t xml:space="preserve"> Строка дублируется для каждого объединенного помещения.</w:t>
      </w:r>
    </w:p>
    <w:tbl>
      <w:tblPr>
        <w:tblOverlap w:val="never"/>
        <w:tblW w:w="9543" w:type="dxa"/>
        <w:jc w:val="center"/>
        <w:tblLayout w:type="fixed"/>
        <w:tblCellMar>
          <w:left w:w="10" w:type="dxa"/>
          <w:right w:w="10" w:type="dxa"/>
        </w:tblCellMar>
        <w:tblLook w:val="04A0"/>
      </w:tblPr>
      <w:tblGrid>
        <w:gridCol w:w="529"/>
        <w:gridCol w:w="90"/>
        <w:gridCol w:w="468"/>
        <w:gridCol w:w="2905"/>
        <w:gridCol w:w="565"/>
        <w:gridCol w:w="4936"/>
        <w:gridCol w:w="50"/>
      </w:tblGrid>
      <w:tr w:rsidR="00C85433" w:rsidRPr="005D3664" w:rsidTr="005E23A6">
        <w:trPr>
          <w:trHeight w:hRule="exact" w:val="392"/>
          <w:jc w:val="center"/>
        </w:trPr>
        <w:tc>
          <w:tcPr>
            <w:tcW w:w="529" w:type="dxa"/>
            <w:tcBorders>
              <w:top w:val="single" w:sz="4" w:space="0" w:color="auto"/>
              <w:left w:val="single" w:sz="4" w:space="0" w:color="auto"/>
              <w:bottom w:val="nil"/>
              <w:right w:val="nil"/>
            </w:tcBorders>
          </w:tcPr>
          <w:p w:rsidR="00C85433" w:rsidRPr="005D3664" w:rsidRDefault="00C85433" w:rsidP="005E23A6">
            <w:pPr>
              <w:rPr>
                <w:sz w:val="10"/>
                <w:szCs w:val="10"/>
              </w:rPr>
            </w:pPr>
            <w:r w:rsidRPr="005D3664">
              <w:lastRenderedPageBreak/>
              <w:br w:type="page"/>
            </w:r>
          </w:p>
        </w:tc>
        <w:tc>
          <w:tcPr>
            <w:tcW w:w="9014" w:type="dxa"/>
            <w:gridSpan w:val="6"/>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Образованием машино-места в здании, сооружении путем раздела здания, сооружения</w:t>
            </w:r>
          </w:p>
        </w:tc>
      </w:tr>
      <w:tr w:rsidR="00C85433" w:rsidRPr="005D3664" w:rsidTr="005E23A6">
        <w:trPr>
          <w:trHeight w:hRule="exact" w:val="349"/>
          <w:jc w:val="center"/>
        </w:trPr>
        <w:tc>
          <w:tcPr>
            <w:tcW w:w="399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Количество образуемых машино-мест</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53"/>
          <w:jc w:val="center"/>
        </w:trPr>
        <w:tc>
          <w:tcPr>
            <w:tcW w:w="399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Кадастровый номер здания, сооружения</w:t>
            </w:r>
          </w:p>
        </w:tc>
        <w:tc>
          <w:tcPr>
            <w:tcW w:w="5551"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Адрес здания, сооружения</w:t>
            </w:r>
          </w:p>
        </w:tc>
      </w:tr>
      <w:tr w:rsidR="00C85433" w:rsidRPr="005D3664" w:rsidTr="005E23A6">
        <w:trPr>
          <w:trHeight w:hRule="exact" w:val="259"/>
          <w:jc w:val="center"/>
        </w:trPr>
        <w:tc>
          <w:tcPr>
            <w:tcW w:w="3992"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Дополнительная информация:</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69"/>
          <w:jc w:val="center"/>
        </w:trPr>
        <w:tc>
          <w:tcPr>
            <w:tcW w:w="52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14" w:type="dxa"/>
            <w:gridSpan w:val="6"/>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rPr>
                <w:sz w:val="20"/>
                <w:szCs w:val="20"/>
              </w:rPr>
            </w:pPr>
            <w:r w:rsidRPr="005D3664">
              <w:rPr>
                <w:sz w:val="20"/>
                <w:szCs w:val="20"/>
              </w:rPr>
              <w:t>Образованием машино-места (машино-мест) в здании, сооружении путем раздела помещения, машино-места</w:t>
            </w:r>
          </w:p>
        </w:tc>
      </w:tr>
      <w:tr w:rsidR="00C85433" w:rsidRPr="005D3664" w:rsidTr="005E23A6">
        <w:trPr>
          <w:trHeight w:hRule="exact" w:val="349"/>
          <w:jc w:val="center"/>
        </w:trPr>
        <w:tc>
          <w:tcPr>
            <w:tcW w:w="3992"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Количество машино-мест</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814"/>
          <w:jc w:val="center"/>
        </w:trPr>
        <w:tc>
          <w:tcPr>
            <w:tcW w:w="3992"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left="140" w:firstLine="40"/>
              <w:rPr>
                <w:sz w:val="20"/>
                <w:szCs w:val="20"/>
              </w:rPr>
            </w:pPr>
            <w:r w:rsidRPr="005D3664">
              <w:rPr>
                <w:sz w:val="20"/>
                <w:szCs w:val="20"/>
              </w:rPr>
              <w:t>Кадастровый номер помещения, машино-места, раздел которого осуществляется</w:t>
            </w:r>
          </w:p>
        </w:tc>
        <w:tc>
          <w:tcPr>
            <w:tcW w:w="5551" w:type="dxa"/>
            <w:gridSpan w:val="3"/>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rPr>
                <w:sz w:val="20"/>
                <w:szCs w:val="20"/>
              </w:rPr>
            </w:pPr>
            <w:r w:rsidRPr="005D3664">
              <w:rPr>
                <w:sz w:val="20"/>
                <w:szCs w:val="20"/>
              </w:rPr>
              <w:t>Адрес помещения, машино-места раздел которого осуществляется</w:t>
            </w: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Дополнительная информация:</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65"/>
          <w:jc w:val="center"/>
        </w:trPr>
        <w:tc>
          <w:tcPr>
            <w:tcW w:w="52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14" w:type="dxa"/>
            <w:gridSpan w:val="6"/>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56" w:lineRule="auto"/>
              <w:ind w:firstLine="0"/>
              <w:rPr>
                <w:sz w:val="20"/>
                <w:szCs w:val="20"/>
              </w:rPr>
            </w:pPr>
            <w:r w:rsidRPr="005D3664">
              <w:rPr>
                <w:sz w:val="20"/>
                <w:szCs w:val="20"/>
              </w:rPr>
              <w:t>Образованием машино-места в здании, сооружении путем объединения помещений, машино-мест в здании, сооружении</w:t>
            </w:r>
          </w:p>
        </w:tc>
      </w:tr>
      <w:tr w:rsidR="00C85433" w:rsidRPr="005D3664" w:rsidTr="005E23A6">
        <w:trPr>
          <w:trHeight w:hRule="exact" w:val="569"/>
          <w:jc w:val="center"/>
        </w:trPr>
        <w:tc>
          <w:tcPr>
            <w:tcW w:w="3992"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left="140" w:firstLine="40"/>
              <w:rPr>
                <w:sz w:val="20"/>
                <w:szCs w:val="20"/>
              </w:rPr>
            </w:pPr>
            <w:r w:rsidRPr="005D3664">
              <w:rPr>
                <w:sz w:val="20"/>
                <w:szCs w:val="20"/>
              </w:rPr>
              <w:t>Количество объединяемых помещений, машино-мест</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623"/>
          <w:jc w:val="center"/>
        </w:trPr>
        <w:tc>
          <w:tcPr>
            <w:tcW w:w="3992"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300" w:lineRule="auto"/>
              <w:ind w:left="140" w:firstLine="40"/>
              <w:rPr>
                <w:sz w:val="20"/>
                <w:szCs w:val="20"/>
              </w:rPr>
            </w:pPr>
            <w:r w:rsidRPr="005D3664">
              <w:rPr>
                <w:sz w:val="20"/>
                <w:szCs w:val="20"/>
              </w:rPr>
              <w:t xml:space="preserve">Кадастровый номер объединяемого помещения </w:t>
            </w:r>
            <w:r w:rsidRPr="005D3664">
              <w:rPr>
                <w:sz w:val="20"/>
                <w:szCs w:val="20"/>
                <w:vertAlign w:val="superscript"/>
              </w:rPr>
              <w:t>4</w:t>
            </w:r>
          </w:p>
        </w:tc>
        <w:tc>
          <w:tcPr>
            <w:tcW w:w="5551" w:type="dxa"/>
            <w:gridSpan w:val="3"/>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40" w:lineRule="auto"/>
              <w:ind w:firstLine="0"/>
              <w:rPr>
                <w:sz w:val="20"/>
                <w:szCs w:val="20"/>
              </w:rPr>
            </w:pPr>
            <w:r w:rsidRPr="005D3664">
              <w:rPr>
                <w:sz w:val="20"/>
                <w:szCs w:val="20"/>
              </w:rPr>
              <w:t xml:space="preserve">Адрес объединяемого помещения </w:t>
            </w:r>
            <w:r w:rsidRPr="005D3664">
              <w:rPr>
                <w:sz w:val="20"/>
                <w:szCs w:val="20"/>
                <w:vertAlign w:val="superscript"/>
              </w:rPr>
              <w:t>4</w:t>
            </w: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6"/>
          <w:jc w:val="center"/>
        </w:trPr>
        <w:tc>
          <w:tcPr>
            <w:tcW w:w="3992"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Дополнительная информация:</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98"/>
          <w:jc w:val="center"/>
        </w:trPr>
        <w:tc>
          <w:tcPr>
            <w:tcW w:w="52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14" w:type="dxa"/>
            <w:gridSpan w:val="6"/>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Образованием машино-места в здании, сооружении путем переустройства и (или) перепланировки мест общего пользования</w:t>
            </w:r>
          </w:p>
        </w:tc>
      </w:tr>
      <w:tr w:rsidR="00C85433" w:rsidRPr="005D3664" w:rsidTr="005E23A6">
        <w:trPr>
          <w:trHeight w:hRule="exact" w:val="346"/>
          <w:jc w:val="center"/>
        </w:trPr>
        <w:tc>
          <w:tcPr>
            <w:tcW w:w="399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Количество образуемых машино-мест</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49"/>
          <w:jc w:val="center"/>
        </w:trPr>
        <w:tc>
          <w:tcPr>
            <w:tcW w:w="399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140"/>
              <w:rPr>
                <w:sz w:val="20"/>
                <w:szCs w:val="20"/>
              </w:rPr>
            </w:pPr>
            <w:r w:rsidRPr="005D3664">
              <w:rPr>
                <w:sz w:val="20"/>
                <w:szCs w:val="20"/>
              </w:rPr>
              <w:t>Кадастровый номер здания, сооружения</w:t>
            </w:r>
          </w:p>
        </w:tc>
        <w:tc>
          <w:tcPr>
            <w:tcW w:w="5551"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Адрес здания, сооружения</w:t>
            </w:r>
          </w:p>
        </w:tc>
      </w:tr>
      <w:tr w:rsidR="00C85433" w:rsidRPr="005D3664" w:rsidTr="005E23A6">
        <w:trPr>
          <w:trHeight w:hRule="exact" w:val="266"/>
          <w:jc w:val="center"/>
        </w:trPr>
        <w:tc>
          <w:tcPr>
            <w:tcW w:w="3992"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Дополнительная информация:</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1836"/>
          <w:jc w:val="center"/>
        </w:trPr>
        <w:tc>
          <w:tcPr>
            <w:tcW w:w="52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14" w:type="dxa"/>
            <w:gridSpan w:val="6"/>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законом от 13 июля 2015 г. № 218-ФЗ "О государственной регистрации недвижимости" (Собрание законодательства Российской Федерации, 2015, № 29, ст. 4344; 2020, № 22, ст. 3383) (далее - Федеральный закон "О государственной регистрации недвижимости") в соответствии с документацией по планировке территории или проектной документацией на здание (строение), сооружение, помещение, машино-место</w:t>
            </w:r>
          </w:p>
        </w:tc>
      </w:tr>
      <w:tr w:rsidR="00C85433" w:rsidRPr="005D3664" w:rsidTr="005E23A6">
        <w:trPr>
          <w:trHeight w:hRule="exact" w:val="817"/>
          <w:jc w:val="center"/>
        </w:trPr>
        <w:tc>
          <w:tcPr>
            <w:tcW w:w="3992"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left="140" w:firstLine="40"/>
              <w:rPr>
                <w:sz w:val="20"/>
                <w:szCs w:val="20"/>
              </w:rPr>
            </w:pPr>
            <w:r w:rsidRPr="005D3664">
              <w:rPr>
                <w:sz w:val="20"/>
                <w:szCs w:val="20"/>
              </w:rPr>
              <w:t>Кадастровый номер земельного участка, здания (строения), сооружения, помещения, машино-места</w:t>
            </w:r>
          </w:p>
        </w:tc>
        <w:tc>
          <w:tcPr>
            <w:tcW w:w="5551" w:type="dxa"/>
            <w:gridSpan w:val="3"/>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rPr>
                <w:sz w:val="20"/>
                <w:szCs w:val="20"/>
              </w:rPr>
            </w:pPr>
            <w:r w:rsidRPr="005D3664">
              <w:rPr>
                <w:sz w:val="20"/>
                <w:szCs w:val="20"/>
              </w:rPr>
              <w:t>Существующий адрес земельного участка, здания (строения), сооружения, помещения, машино-места</w:t>
            </w: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992"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992" w:type="dxa"/>
            <w:gridSpan w:val="4"/>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140"/>
              <w:rPr>
                <w:sz w:val="20"/>
                <w:szCs w:val="20"/>
              </w:rPr>
            </w:pPr>
            <w:r w:rsidRPr="005D3664">
              <w:rPr>
                <w:sz w:val="20"/>
                <w:szCs w:val="20"/>
              </w:rPr>
              <w:t>Дополнительная информация:</w:t>
            </w: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992" w:type="dxa"/>
            <w:gridSpan w:val="4"/>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99"/>
          <w:jc w:val="center"/>
        </w:trPr>
        <w:tc>
          <w:tcPr>
            <w:tcW w:w="3992" w:type="dxa"/>
            <w:gridSpan w:val="4"/>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551" w:type="dxa"/>
            <w:gridSpan w:val="3"/>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403"/>
          <w:jc w:val="center"/>
        </w:trPr>
        <w:tc>
          <w:tcPr>
            <w:tcW w:w="9493" w:type="dxa"/>
            <w:gridSpan w:val="6"/>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1116"/>
                <w:tab w:val="left" w:leader="underscore" w:pos="2995"/>
              </w:tabs>
              <w:spacing w:line="240" w:lineRule="auto"/>
              <w:ind w:right="180" w:firstLine="0"/>
              <w:jc w:val="right"/>
              <w:rPr>
                <w:sz w:val="20"/>
                <w:szCs w:val="20"/>
              </w:rPr>
            </w:pPr>
            <w:r w:rsidRPr="005D3664">
              <w:rPr>
                <w:rFonts w:ascii="Arial Unicode MS" w:hAnsi="Arial Unicode MS" w:cs="Arial Unicode MS"/>
                <w:noProof/>
                <w:color w:val="000000"/>
                <w:lang w:eastAsia="ru-RU"/>
              </w:rPr>
              <w:drawing>
                <wp:anchor distT="0" distB="247015" distL="0" distR="0" simplePos="0" relativeHeight="251659264" behindDoc="0" locked="0" layoutInCell="1" allowOverlap="1">
                  <wp:simplePos x="0" y="0"/>
                  <wp:positionH relativeFrom="page">
                    <wp:posOffset>21590</wp:posOffset>
                  </wp:positionH>
                  <wp:positionV relativeFrom="margin">
                    <wp:posOffset>269875</wp:posOffset>
                  </wp:positionV>
                  <wp:extent cx="6394450" cy="237490"/>
                  <wp:effectExtent l="0" t="0" r="635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pe 30"/>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394450" cy="237490"/>
                          </a:xfrm>
                          <a:prstGeom prst="rect">
                            <a:avLst/>
                          </a:prstGeom>
                          <a:noFill/>
                        </pic:spPr>
                      </pic:pic>
                    </a:graphicData>
                  </a:graphic>
                </wp:anchor>
              </w:drawing>
            </w:r>
            <w:r w:rsidR="00950D41" w:rsidRPr="00950D41">
              <w:rPr>
                <w:rFonts w:ascii="Arial Unicode MS" w:hAnsi="Arial Unicode MS" w:cs="Arial Unicode MS"/>
                <w:noProof/>
                <w:color w:val="000000"/>
                <w:lang w:eastAsia="ru-RU"/>
              </w:rPr>
              <w:pict>
                <v:shapetype id="_x0000_t202" coordsize="21600,21600" o:spt="202" path="m,l,21600r21600,l21600,xe">
                  <v:stroke joinstyle="miter"/>
                  <v:path gradientshapeok="t" o:connecttype="rect"/>
                </v:shapetype>
                <v:shape id="Надпись 32" o:spid="_x0000_s1026" type="#_x0000_t202" style="position:absolute;left:0;text-align:left;margin-left:102.4pt;margin-top:41.75pt;width:396.35pt;height:12.95pt;z-index:251660288;visibility:visible;mso-wrap-distance-left:0;mso-wrap-distance-right:0;mso-position-horizontal-relative:page;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" filled="f" stroked="f">
                  <v:textbox style="mso-next-textbox:#Надпись 32" inset="0,0,0,0">
                    <w:txbxContent>
                      <w:p w:rsidR="00CF62A7" w:rsidRDefault="00CF62A7" w:rsidP="00C85433">
                        <w:pPr>
                          <w:pStyle w:val="af0"/>
                        </w:pPr>
                        <w:r>
                          <w:t>Образованием машино-места в здании, сооружении путем раздела здания, сооружения</w:t>
                        </w:r>
                      </w:p>
                    </w:txbxContent>
                  </v:textbox>
                  <w10:wrap anchorx="page" anchory="margin"/>
                </v:shape>
              </w:pict>
            </w:r>
            <w:r w:rsidRPr="005D3664">
              <w:br w:type="page"/>
            </w:r>
            <w:r w:rsidRPr="005D3664">
              <w:rPr>
                <w:sz w:val="20"/>
                <w:szCs w:val="20"/>
              </w:rPr>
              <w:t>Лист №</w:t>
            </w:r>
            <w:r w:rsidRPr="005D3664">
              <w:rPr>
                <w:sz w:val="20"/>
                <w:szCs w:val="20"/>
              </w:rPr>
              <w:tab/>
              <w:t xml:space="preserve"> Всего листов</w:t>
            </w:r>
            <w:r w:rsidRPr="005D3664">
              <w:rPr>
                <w:sz w:val="20"/>
                <w:szCs w:val="20"/>
              </w:rPr>
              <w:tab/>
            </w:r>
          </w:p>
        </w:tc>
      </w:tr>
      <w:tr w:rsidR="00C85433" w:rsidRPr="005D3664" w:rsidTr="005E23A6">
        <w:trPr>
          <w:gridAfter w:val="1"/>
          <w:wAfter w:w="50" w:type="dxa"/>
          <w:trHeight w:hRule="exact" w:val="947"/>
          <w:jc w:val="center"/>
        </w:trPr>
        <w:tc>
          <w:tcPr>
            <w:tcW w:w="619" w:type="dxa"/>
            <w:gridSpan w:val="2"/>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406"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left="140" w:firstLine="0"/>
              <w:rPr>
                <w:sz w:val="20"/>
                <w:szCs w:val="20"/>
              </w:rPr>
            </w:pPr>
            <w:r w:rsidRPr="005D3664">
              <w:rPr>
                <w:sz w:val="20"/>
                <w:szCs w:val="20"/>
              </w:rPr>
              <w:t>Отсутствием у земельного участка, здания (строения), сооружения, помещения, машино-места, государственный кадастровый учет которого осуществлен в соответствии с Федеральным законом "О государственной регистрации недвижимости”, адреса</w:t>
            </w:r>
          </w:p>
        </w:tc>
      </w:tr>
      <w:tr w:rsidR="00C85433" w:rsidRPr="005D3664" w:rsidTr="005E23A6">
        <w:trPr>
          <w:gridAfter w:val="1"/>
          <w:wAfter w:w="50" w:type="dxa"/>
          <w:trHeight w:hRule="exact" w:val="814"/>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firstLine="0"/>
              <w:rPr>
                <w:sz w:val="20"/>
                <w:szCs w:val="20"/>
              </w:rPr>
            </w:pPr>
            <w:r w:rsidRPr="005D3664">
              <w:rPr>
                <w:sz w:val="20"/>
                <w:szCs w:val="20"/>
              </w:rPr>
              <w:t>Кадастровый номер земельного участка, здания (строения), сооружения, помещения, машино-места</w:t>
            </w:r>
          </w:p>
        </w:tc>
        <w:tc>
          <w:tcPr>
            <w:tcW w:w="4936" w:type="dxa"/>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rPr>
                <w:sz w:val="20"/>
                <w:szCs w:val="20"/>
              </w:rPr>
            </w:pPr>
            <w:r w:rsidRPr="005D3664">
              <w:rPr>
                <w:sz w:val="20"/>
                <w:szCs w:val="20"/>
              </w:rPr>
              <w:t>Адрес земельного участка, на котором расположен объект адресации, либо здания (строения), сооружения, в котором расположен объект адресации (при наличии)</w:t>
            </w: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259"/>
          <w:jc w:val="center"/>
        </w:trPr>
        <w:tc>
          <w:tcPr>
            <w:tcW w:w="619"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938"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392"/>
          <w:jc w:val="center"/>
        </w:trPr>
        <w:tc>
          <w:tcPr>
            <w:tcW w:w="619" w:type="dxa"/>
            <w:gridSpan w:val="2"/>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220"/>
              <w:rPr>
                <w:sz w:val="20"/>
                <w:szCs w:val="20"/>
              </w:rPr>
            </w:pPr>
            <w:r w:rsidRPr="005D3664">
              <w:rPr>
                <w:sz w:val="20"/>
                <w:szCs w:val="20"/>
              </w:rPr>
              <w:t>3.3</w:t>
            </w:r>
          </w:p>
        </w:tc>
        <w:tc>
          <w:tcPr>
            <w:tcW w:w="8874"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Аннулировать адрес объекта адресации:</w:t>
            </w:r>
          </w:p>
        </w:tc>
      </w:tr>
      <w:tr w:rsidR="00C85433" w:rsidRPr="005D3664" w:rsidTr="005E23A6">
        <w:trPr>
          <w:gridAfter w:val="1"/>
          <w:wAfter w:w="50" w:type="dxa"/>
          <w:trHeight w:hRule="exact" w:val="392"/>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Наименование страны</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5"/>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субъекта Российской Федерации</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1354"/>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муниципального района, городского, муниципального округа или внутригородской территории (для городов федерального значения) в составе субъекта Российской Федерации</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38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Наименование поселения</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5"/>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внутригородского района городского округа</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392"/>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Наименование населенного пункта</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Наименование элемента планировочной структуры</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5"/>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firstLine="0"/>
              <w:rPr>
                <w:sz w:val="20"/>
                <w:szCs w:val="20"/>
              </w:rPr>
            </w:pPr>
            <w:r w:rsidRPr="005D3664">
              <w:rPr>
                <w:sz w:val="20"/>
                <w:szCs w:val="20"/>
              </w:rPr>
              <w:t>Наименование элемента улич но-дорожной сети</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392"/>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Номер земельного участка</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5"/>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Тип и номер здания, сооружения или объекта незавершенного строительства</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565"/>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8" w:lineRule="auto"/>
              <w:ind w:firstLine="0"/>
              <w:rPr>
                <w:sz w:val="20"/>
                <w:szCs w:val="20"/>
              </w:rPr>
            </w:pPr>
            <w:r w:rsidRPr="005D3664">
              <w:rPr>
                <w:sz w:val="20"/>
                <w:szCs w:val="20"/>
              </w:rPr>
              <w:t>Тип и номер помещения, расположенного в здании или сооружении</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817"/>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8" w:lineRule="auto"/>
              <w:ind w:firstLine="0"/>
              <w:rPr>
                <w:sz w:val="20"/>
                <w:szCs w:val="20"/>
              </w:rPr>
            </w:pPr>
            <w:r w:rsidRPr="005D3664">
              <w:rPr>
                <w:sz w:val="20"/>
                <w:szCs w:val="20"/>
              </w:rPr>
              <w:t>Тип и номер помещения в пределах квартиры (в отношении коммунальных квартир)</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263"/>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25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34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8874" w:type="dxa"/>
            <w:gridSpan w:val="4"/>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В связи с:</w:t>
            </w:r>
          </w:p>
        </w:tc>
      </w:tr>
      <w:tr w:rsidR="00C85433" w:rsidRPr="005D3664" w:rsidTr="005E23A6">
        <w:trPr>
          <w:gridAfter w:val="1"/>
          <w:wAfter w:w="50" w:type="dxa"/>
          <w:trHeight w:hRule="exact" w:val="56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406"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C85433" w:rsidRPr="005D3664" w:rsidTr="005E23A6">
        <w:trPr>
          <w:gridAfter w:val="1"/>
          <w:wAfter w:w="50" w:type="dxa"/>
          <w:trHeight w:hRule="exact" w:val="842"/>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406"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Исключением из Единого государственного реестра недвижимости указанных в части 7 статьи 72 Федерального закона "О государственной регистрации недвижимости" сведений об объекте недвижимости, являющемся объектом адресации</w:t>
            </w:r>
          </w:p>
        </w:tc>
      </w:tr>
      <w:tr w:rsidR="00C85433" w:rsidRPr="005D3664" w:rsidTr="005E23A6">
        <w:trPr>
          <w:gridAfter w:val="1"/>
          <w:wAfter w:w="50" w:type="dxa"/>
          <w:trHeight w:hRule="exact" w:val="486"/>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406" w:type="dxa"/>
            <w:gridSpan w:val="3"/>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Присвоением объекту адресации нового адреса</w:t>
            </w:r>
          </w:p>
        </w:tc>
      </w:tr>
      <w:tr w:rsidR="00C85433" w:rsidRPr="005D3664" w:rsidTr="005E23A6">
        <w:trPr>
          <w:gridAfter w:val="1"/>
          <w:wAfter w:w="50" w:type="dxa"/>
          <w:trHeight w:hRule="exact" w:val="263"/>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Дополнительная информация:</w:t>
            </w: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266"/>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936"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gridAfter w:val="1"/>
          <w:wAfter w:w="50" w:type="dxa"/>
          <w:trHeight w:val="299"/>
          <w:jc w:val="center"/>
        </w:trPr>
        <w:tc>
          <w:tcPr>
            <w:tcW w:w="619" w:type="dxa"/>
            <w:gridSpan w:val="2"/>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938" w:type="dxa"/>
            <w:gridSpan w:val="3"/>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936" w:type="dxa"/>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Pr="005D3664" w:rsidRDefault="00C85433" w:rsidP="00C85433">
      <w:pPr>
        <w:pStyle w:val="af2"/>
        <w:spacing w:line="240" w:lineRule="auto"/>
        <w:ind w:firstLine="0"/>
        <w:jc w:val="both"/>
        <w:rPr>
          <w:sz w:val="20"/>
          <w:szCs w:val="20"/>
        </w:rPr>
      </w:pPr>
      <w:r w:rsidRPr="005D3664">
        <w:rPr>
          <w:sz w:val="20"/>
          <w:szCs w:val="20"/>
        </w:rPr>
        <w:t>Лист № Всего листов</w:t>
      </w:r>
    </w:p>
    <w:tbl>
      <w:tblPr>
        <w:tblOverlap w:val="never"/>
        <w:tblW w:w="0" w:type="auto"/>
        <w:jc w:val="center"/>
        <w:tblLayout w:type="fixed"/>
        <w:tblCellMar>
          <w:left w:w="10" w:type="dxa"/>
          <w:right w:w="10" w:type="dxa"/>
        </w:tblCellMar>
        <w:tblLook w:val="04A0"/>
      </w:tblPr>
      <w:tblGrid>
        <w:gridCol w:w="605"/>
        <w:gridCol w:w="464"/>
        <w:gridCol w:w="479"/>
        <w:gridCol w:w="479"/>
        <w:gridCol w:w="2243"/>
        <w:gridCol w:w="198"/>
        <w:gridCol w:w="1102"/>
        <w:gridCol w:w="943"/>
        <w:gridCol w:w="716"/>
        <w:gridCol w:w="1436"/>
        <w:gridCol w:w="1447"/>
      </w:tblGrid>
      <w:tr w:rsidR="00C85433" w:rsidRPr="005D3664" w:rsidTr="005E23A6">
        <w:trPr>
          <w:trHeight w:hRule="exact" w:val="616"/>
          <w:jc w:val="center"/>
        </w:trPr>
        <w:tc>
          <w:tcPr>
            <w:tcW w:w="605"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before="200" w:line="240" w:lineRule="auto"/>
              <w:ind w:firstLine="260"/>
              <w:rPr>
                <w:sz w:val="20"/>
                <w:szCs w:val="20"/>
              </w:rPr>
            </w:pPr>
            <w:r w:rsidRPr="005D3664">
              <w:rPr>
                <w:sz w:val="20"/>
                <w:szCs w:val="20"/>
              </w:rPr>
              <w:t>4</w:t>
            </w:r>
          </w:p>
        </w:tc>
        <w:tc>
          <w:tcPr>
            <w:tcW w:w="9507"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Собственник объекта адресации или лицо, обладающее иным вещным правом на объект адресации</w:t>
            </w:r>
          </w:p>
        </w:tc>
      </w:tr>
      <w:tr w:rsidR="00C85433" w:rsidRPr="005D3664" w:rsidTr="005E23A6">
        <w:trPr>
          <w:trHeight w:hRule="exact" w:val="32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56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физическое лицо:</w:t>
            </w:r>
          </w:p>
        </w:tc>
      </w:tr>
      <w:tr w:rsidR="00C85433" w:rsidRPr="005D3664" w:rsidTr="005E23A6">
        <w:trPr>
          <w:trHeight w:hRule="exact" w:val="51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722" w:type="dxa"/>
            <w:gridSpan w:val="2"/>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фамилия:</w:t>
            </w:r>
          </w:p>
        </w:tc>
        <w:tc>
          <w:tcPr>
            <w:tcW w:w="2243"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имя (полностью):</w:t>
            </w:r>
          </w:p>
        </w:tc>
        <w:tc>
          <w:tcPr>
            <w:tcW w:w="2152"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отчество (полностью) (при наличии):</w:t>
            </w:r>
          </w:p>
        </w:tc>
        <w:tc>
          <w:tcPr>
            <w:tcW w:w="1447"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ИНН (при наличии):</w:t>
            </w:r>
          </w:p>
        </w:tc>
      </w:tr>
      <w:tr w:rsidR="00C85433" w:rsidRPr="005D3664" w:rsidTr="005E23A6">
        <w:trPr>
          <w:trHeight w:hRule="exac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243"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52"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1447"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gridSpan w:val="2"/>
            <w:vMerge w:val="restart"/>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firstLine="0"/>
              <w:jc w:val="center"/>
              <w:rPr>
                <w:sz w:val="20"/>
                <w:szCs w:val="20"/>
              </w:rPr>
            </w:pPr>
            <w:r w:rsidRPr="005D3664">
              <w:rPr>
                <w:sz w:val="20"/>
                <w:szCs w:val="20"/>
              </w:rPr>
              <w:t>документ, удостоверяющий</w:t>
            </w:r>
          </w:p>
          <w:p w:rsidR="00C85433" w:rsidRPr="005D3664" w:rsidRDefault="00C85433" w:rsidP="005E23A6">
            <w:pPr>
              <w:pStyle w:val="ae"/>
              <w:spacing w:line="264" w:lineRule="auto"/>
              <w:ind w:firstLine="0"/>
              <w:jc w:val="center"/>
              <w:rPr>
                <w:sz w:val="20"/>
                <w:szCs w:val="20"/>
              </w:rPr>
            </w:pPr>
            <w:r w:rsidRPr="005D3664">
              <w:rPr>
                <w:sz w:val="20"/>
                <w:szCs w:val="20"/>
              </w:rPr>
              <w:t>личность:</w:t>
            </w:r>
          </w:p>
        </w:tc>
        <w:tc>
          <w:tcPr>
            <w:tcW w:w="2243"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вид:</w:t>
            </w:r>
          </w:p>
        </w:tc>
        <w:tc>
          <w:tcPr>
            <w:tcW w:w="2152"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серия:</w:t>
            </w:r>
          </w:p>
        </w:tc>
        <w:tc>
          <w:tcPr>
            <w:tcW w:w="1447"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номер:</w:t>
            </w:r>
          </w:p>
        </w:tc>
      </w:tr>
      <w:tr w:rsidR="00C85433" w:rsidRPr="005D3664" w:rsidTr="005E23A6">
        <w:trPr>
          <w:trHeight w:hRule="exac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685"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243"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52"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1447"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685"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243"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дата выдачи:</w:t>
            </w:r>
          </w:p>
        </w:tc>
        <w:tc>
          <w:tcPr>
            <w:tcW w:w="3599"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кем выдан:</w:t>
            </w:r>
          </w:p>
        </w:tc>
      </w:tr>
      <w:tr w:rsidR="00C85433" w:rsidRPr="005D3664" w:rsidTr="005E23A6">
        <w:trPr>
          <w:trHeight w:hRule="exac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685"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198"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w:t>
            </w:r>
          </w:p>
        </w:tc>
        <w:tc>
          <w:tcPr>
            <w:tcW w:w="2045" w:type="dxa"/>
            <w:gridSpan w:val="2"/>
            <w:tcBorders>
              <w:top w:val="single" w:sz="4" w:space="0" w:color="auto"/>
              <w:left w:val="nil"/>
              <w:bottom w:val="nil"/>
              <w:right w:val="nil"/>
            </w:tcBorders>
            <w:vAlign w:val="bottom"/>
            <w:hideMark/>
          </w:tcPr>
          <w:p w:rsidR="00C85433" w:rsidRPr="005D3664" w:rsidRDefault="00C85433" w:rsidP="005E23A6">
            <w:pPr>
              <w:pStyle w:val="ae"/>
              <w:tabs>
                <w:tab w:val="left" w:pos="1552"/>
              </w:tabs>
              <w:spacing w:line="240" w:lineRule="auto"/>
              <w:ind w:firstLine="0"/>
              <w:jc w:val="right"/>
              <w:rPr>
                <w:sz w:val="20"/>
                <w:szCs w:val="20"/>
              </w:rPr>
            </w:pPr>
            <w:r w:rsidRPr="005D3664">
              <w:rPr>
                <w:sz w:val="20"/>
                <w:szCs w:val="20"/>
              </w:rPr>
              <w:t>»</w:t>
            </w:r>
            <w:r w:rsidRPr="005D3664">
              <w:rPr>
                <w:sz w:val="20"/>
                <w:szCs w:val="20"/>
              </w:rPr>
              <w:tab/>
              <w:t>г.</w:t>
            </w:r>
          </w:p>
        </w:tc>
        <w:tc>
          <w:tcPr>
            <w:tcW w:w="3599"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59"/>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685"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959"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045" w:type="dxa"/>
            <w:gridSpan w:val="2"/>
            <w:tcBorders>
              <w:top w:val="single" w:sz="4" w:space="0" w:color="auto"/>
              <w:left w:val="nil"/>
              <w:bottom w:val="nil"/>
              <w:right w:val="nil"/>
            </w:tcBorders>
          </w:tcPr>
          <w:p w:rsidR="00C85433" w:rsidRPr="005D3664" w:rsidRDefault="00C85433" w:rsidP="005E23A6">
            <w:pPr>
              <w:rPr>
                <w:sz w:val="10"/>
                <w:szCs w:val="10"/>
              </w:rPr>
            </w:pPr>
          </w:p>
        </w:tc>
        <w:tc>
          <w:tcPr>
            <w:tcW w:w="3599"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1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gridSpan w:val="2"/>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почтовый адрес:</w:t>
            </w:r>
          </w:p>
        </w:tc>
        <w:tc>
          <w:tcPr>
            <w:tcW w:w="2959"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телефон для связи:</w:t>
            </w:r>
          </w:p>
        </w:tc>
        <w:tc>
          <w:tcPr>
            <w:tcW w:w="2883" w:type="dxa"/>
            <w:gridSpan w:val="2"/>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адрес электронной почты (при наличии):</w:t>
            </w:r>
          </w:p>
        </w:tc>
      </w:tr>
      <w:tr w:rsidR="00C85433" w:rsidRPr="005D3664" w:rsidTr="005E23A6">
        <w:trPr>
          <w:trHeight w:hRule="exact" w:val="49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gridSpan w:val="2"/>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w:t>
            </w:r>
          </w:p>
        </w:tc>
        <w:tc>
          <w:tcPr>
            <w:tcW w:w="2959"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883"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5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56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юридическое лицо, в том числе орган государственной власти, иной государственный орган, орган местного самоуправления:</w:t>
            </w:r>
          </w:p>
        </w:tc>
      </w:tr>
      <w:tr w:rsidR="00C85433" w:rsidRPr="005D3664" w:rsidTr="005E23A6">
        <w:trPr>
          <w:trHeight w:hRule="exact" w:val="24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920" w:type="dxa"/>
            <w:gridSpan w:val="3"/>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полное наименование:</w:t>
            </w: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1644" w:type="dxa"/>
            <w:gridSpan w:val="3"/>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6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02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ИНН (для российского юридического лица):</w:t>
            </w:r>
          </w:p>
        </w:tc>
        <w:tc>
          <w:tcPr>
            <w:tcW w:w="4542"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340"/>
              <w:rPr>
                <w:sz w:val="20"/>
                <w:szCs w:val="20"/>
              </w:rPr>
            </w:pPr>
            <w:r w:rsidRPr="005D3664">
              <w:rPr>
                <w:sz w:val="20"/>
                <w:szCs w:val="20"/>
              </w:rPr>
              <w:t>КПП (для российского юридического лица):</w:t>
            </w:r>
          </w:p>
        </w:tc>
      </w:tr>
      <w:tr w:rsidR="00C85433" w:rsidRPr="005D3664" w:rsidTr="005E23A6">
        <w:trPr>
          <w:trHeight w:hRule="exact" w:val="24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022"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542" w:type="dxa"/>
            <w:gridSpan w:val="4"/>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1022"/>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20"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страна регистрации (инкорпорации) (для иностранного юридического лица):</w:t>
            </w:r>
          </w:p>
        </w:tc>
        <w:tc>
          <w:tcPr>
            <w:tcW w:w="2761"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64" w:lineRule="auto"/>
              <w:ind w:firstLine="0"/>
              <w:jc w:val="center"/>
              <w:rPr>
                <w:sz w:val="20"/>
                <w:szCs w:val="20"/>
              </w:rPr>
            </w:pPr>
            <w:r w:rsidRPr="005D3664">
              <w:rPr>
                <w:sz w:val="20"/>
                <w:szCs w:val="20"/>
              </w:rPr>
              <w:t>дата регистрации (для иностранного юридического лица):</w:t>
            </w:r>
          </w:p>
        </w:tc>
        <w:tc>
          <w:tcPr>
            <w:tcW w:w="2883" w:type="dxa"/>
            <w:gridSpan w:val="2"/>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64" w:lineRule="auto"/>
              <w:ind w:firstLine="0"/>
              <w:jc w:val="center"/>
              <w:rPr>
                <w:sz w:val="20"/>
                <w:szCs w:val="20"/>
              </w:rPr>
            </w:pPr>
            <w:r w:rsidRPr="005D3664">
              <w:rPr>
                <w:sz w:val="20"/>
                <w:szCs w:val="20"/>
              </w:rPr>
              <w:t>номер регистрации (для иностранного юридического лица):</w:t>
            </w:r>
          </w:p>
        </w:tc>
      </w:tr>
      <w:tr w:rsidR="00C85433" w:rsidRPr="005D3664" w:rsidTr="005E23A6">
        <w:trPr>
          <w:trHeight w:val="24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20"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761"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tabs>
                <w:tab w:val="left" w:pos="536"/>
                <w:tab w:val="left" w:pos="2365"/>
              </w:tabs>
              <w:spacing w:line="240" w:lineRule="auto"/>
              <w:ind w:firstLine="0"/>
              <w:rPr>
                <w:sz w:val="20"/>
                <w:szCs w:val="20"/>
              </w:rPr>
            </w:pPr>
            <w:r w:rsidRPr="005D3664">
              <w:rPr>
                <w:sz w:val="20"/>
                <w:szCs w:val="20"/>
              </w:rPr>
              <w:t>«</w:t>
            </w:r>
            <w:r w:rsidRPr="005D3664">
              <w:rPr>
                <w:sz w:val="20"/>
                <w:szCs w:val="20"/>
              </w:rPr>
              <w:tab/>
              <w:t>»</w:t>
            </w:r>
            <w:r w:rsidRPr="005D3664">
              <w:rPr>
                <w:sz w:val="20"/>
                <w:szCs w:val="20"/>
              </w:rPr>
              <w:tab/>
              <w:t>г.</w:t>
            </w:r>
          </w:p>
        </w:tc>
        <w:tc>
          <w:tcPr>
            <w:tcW w:w="2883" w:type="dxa"/>
            <w:gridSpan w:val="2"/>
            <w:vMerge w:val="restart"/>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20"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761"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330" w:type="dxa"/>
            <w:gridSpan w:val="2"/>
            <w:vMerge/>
            <w:tcBorders>
              <w:top w:val="single" w:sz="4" w:space="0" w:color="auto"/>
              <w:left w:val="single" w:sz="4" w:space="0" w:color="auto"/>
              <w:bottom w:val="nil"/>
              <w:right w:val="single" w:sz="4" w:space="0" w:color="auto"/>
            </w:tcBorders>
            <w:vAlign w:val="center"/>
            <w:hideMark/>
          </w:tcPr>
          <w:p w:rsidR="00C85433" w:rsidRPr="005D3664" w:rsidRDefault="00C85433" w:rsidP="005E23A6">
            <w:pPr>
              <w:rPr>
                <w:color w:val="000000"/>
                <w:sz w:val="10"/>
                <w:szCs w:val="10"/>
                <w:lang w:bidi="ru-RU"/>
              </w:rPr>
            </w:pPr>
          </w:p>
        </w:tc>
      </w:tr>
      <w:tr w:rsidR="00C85433" w:rsidRPr="005D3664" w:rsidTr="005E23A6">
        <w:trPr>
          <w:trHeight w:hRule="exact" w:val="51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20"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почтовый адрес:</w:t>
            </w:r>
          </w:p>
        </w:tc>
        <w:tc>
          <w:tcPr>
            <w:tcW w:w="2761"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телефон для связи:</w:t>
            </w:r>
          </w:p>
        </w:tc>
        <w:tc>
          <w:tcPr>
            <w:tcW w:w="2883" w:type="dxa"/>
            <w:gridSpan w:val="2"/>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адрес электронной почты (при наличии):</w:t>
            </w:r>
          </w:p>
        </w:tc>
      </w:tr>
      <w:tr w:rsidR="00C85433" w:rsidRPr="005D3664" w:rsidTr="005E23A6">
        <w:trPr>
          <w:trHeight w:hRule="exact" w:val="49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20" w:type="dxa"/>
            <w:gridSpan w:val="3"/>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rPr>
                <w:sz w:val="20"/>
                <w:szCs w:val="20"/>
              </w:rPr>
            </w:pPr>
            <w:r w:rsidRPr="005D3664">
              <w:rPr>
                <w:sz w:val="20"/>
                <w:szCs w:val="20"/>
              </w:rPr>
              <w:t>—</w:t>
            </w:r>
          </w:p>
        </w:tc>
        <w:tc>
          <w:tcPr>
            <w:tcW w:w="2761"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883"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02"/>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564"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Вещное право на объект адресации:</w:t>
            </w:r>
          </w:p>
        </w:tc>
      </w:tr>
      <w:tr w:rsidR="00C85433" w:rsidRPr="005D3664" w:rsidTr="005E23A6">
        <w:trPr>
          <w:trHeight w:hRule="exact" w:val="30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380"/>
              <w:rPr>
                <w:sz w:val="20"/>
                <w:szCs w:val="20"/>
              </w:rPr>
            </w:pPr>
            <w:r w:rsidRPr="005D3664">
              <w:rPr>
                <w:sz w:val="20"/>
                <w:szCs w:val="20"/>
              </w:rPr>
              <w:t>]</w:t>
            </w:r>
          </w:p>
        </w:tc>
        <w:tc>
          <w:tcPr>
            <w:tcW w:w="8085"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право собственности</w:t>
            </w:r>
          </w:p>
        </w:tc>
      </w:tr>
      <w:tr w:rsidR="00C85433" w:rsidRPr="005D3664" w:rsidTr="005E23A6">
        <w:trPr>
          <w:trHeight w:hRule="exact" w:val="30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380"/>
              <w:rPr>
                <w:sz w:val="20"/>
                <w:szCs w:val="20"/>
              </w:rPr>
            </w:pPr>
            <w:r w:rsidRPr="005D3664">
              <w:rPr>
                <w:sz w:val="20"/>
                <w:szCs w:val="20"/>
              </w:rPr>
              <w:t>|</w:t>
            </w:r>
          </w:p>
        </w:tc>
        <w:tc>
          <w:tcPr>
            <w:tcW w:w="8085"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право хозяйственного ведения имуществом на объект адресации</w:t>
            </w:r>
          </w:p>
        </w:tc>
      </w:tr>
      <w:tr w:rsidR="00C85433" w:rsidRPr="005D3664" w:rsidTr="005E23A6">
        <w:trPr>
          <w:trHeight w:hRule="exact" w:val="302"/>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380"/>
              <w:rPr>
                <w:sz w:val="20"/>
                <w:szCs w:val="20"/>
              </w:rPr>
            </w:pPr>
            <w:r w:rsidRPr="005D3664">
              <w:rPr>
                <w:sz w:val="20"/>
                <w:szCs w:val="20"/>
              </w:rPr>
              <w:t>1</w:t>
            </w:r>
          </w:p>
        </w:tc>
        <w:tc>
          <w:tcPr>
            <w:tcW w:w="8085"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право оперативного управления имуществом на объект адресации</w:t>
            </w:r>
          </w:p>
        </w:tc>
      </w:tr>
      <w:tr w:rsidR="00C85433" w:rsidRPr="005D3664" w:rsidTr="005E23A6">
        <w:trPr>
          <w:trHeight w:hRule="exact" w:val="31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380"/>
              <w:rPr>
                <w:sz w:val="20"/>
                <w:szCs w:val="20"/>
              </w:rPr>
            </w:pPr>
            <w:r w:rsidRPr="005D3664">
              <w:rPr>
                <w:sz w:val="20"/>
                <w:szCs w:val="20"/>
              </w:rPr>
              <w:t>1</w:t>
            </w:r>
          </w:p>
        </w:tc>
        <w:tc>
          <w:tcPr>
            <w:tcW w:w="8085"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право пожизненно наследуемого владения земельным участком</w:t>
            </w:r>
          </w:p>
        </w:tc>
      </w:tr>
      <w:tr w:rsidR="00C85433" w:rsidRPr="005D3664" w:rsidTr="005E23A6">
        <w:trPr>
          <w:trHeight w:hRule="exact" w:val="30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79"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9" w:type="dxa"/>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380"/>
              <w:rPr>
                <w:sz w:val="20"/>
                <w:szCs w:val="20"/>
              </w:rPr>
            </w:pPr>
            <w:r w:rsidRPr="005D3664">
              <w:rPr>
                <w:sz w:val="20"/>
                <w:szCs w:val="20"/>
              </w:rPr>
              <w:t>1</w:t>
            </w:r>
          </w:p>
        </w:tc>
        <w:tc>
          <w:tcPr>
            <w:tcW w:w="8085" w:type="dxa"/>
            <w:gridSpan w:val="7"/>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право постоянного (бессрочного) пользования земельным участком</w:t>
            </w:r>
          </w:p>
        </w:tc>
      </w:tr>
      <w:tr w:rsidR="00C85433" w:rsidRPr="005D3664" w:rsidTr="005E23A6">
        <w:trPr>
          <w:trHeight w:hRule="exact" w:val="842"/>
          <w:jc w:val="center"/>
        </w:trPr>
        <w:tc>
          <w:tcPr>
            <w:tcW w:w="605"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60"/>
              <w:rPr>
                <w:sz w:val="20"/>
                <w:szCs w:val="20"/>
              </w:rPr>
            </w:pPr>
            <w:r w:rsidRPr="005D3664">
              <w:rPr>
                <w:sz w:val="20"/>
                <w:szCs w:val="20"/>
              </w:rPr>
              <w:t>5</w:t>
            </w:r>
          </w:p>
        </w:tc>
        <w:tc>
          <w:tcPr>
            <w:tcW w:w="9507"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C85433" w:rsidRPr="005D3664" w:rsidTr="005E23A6">
        <w:trPr>
          <w:trHeight w:hRule="exact" w:val="30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9" w:type="dxa"/>
            <w:gridSpan w:val="4"/>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Лично</w:t>
            </w:r>
          </w:p>
        </w:tc>
        <w:tc>
          <w:tcPr>
            <w:tcW w:w="5644" w:type="dxa"/>
            <w:gridSpan w:val="5"/>
            <w:tcBorders>
              <w:top w:val="single" w:sz="4" w:space="0" w:color="auto"/>
              <w:left w:val="single" w:sz="4" w:space="0" w:color="auto"/>
              <w:bottom w:val="nil"/>
              <w:right w:val="single" w:sz="4" w:space="0" w:color="auto"/>
            </w:tcBorders>
            <w:hideMark/>
          </w:tcPr>
          <w:p w:rsidR="00C85433" w:rsidRPr="005D3664" w:rsidRDefault="00C85433" w:rsidP="005E23A6">
            <w:pPr>
              <w:pStyle w:val="ae"/>
              <w:tabs>
                <w:tab w:val="left" w:pos="630"/>
              </w:tabs>
              <w:spacing w:line="240" w:lineRule="auto"/>
              <w:ind w:firstLine="0"/>
              <w:rPr>
                <w:sz w:val="20"/>
                <w:szCs w:val="20"/>
              </w:rPr>
            </w:pPr>
            <w:r w:rsidRPr="005D3664">
              <w:rPr>
                <w:sz w:val="20"/>
                <w:szCs w:val="20"/>
              </w:rPr>
              <w:t>|</w:t>
            </w:r>
            <w:r w:rsidRPr="005D3664">
              <w:rPr>
                <w:sz w:val="20"/>
                <w:szCs w:val="20"/>
              </w:rPr>
              <w:tab/>
              <w:t>В многофункциональном центре</w:t>
            </w:r>
          </w:p>
        </w:tc>
      </w:tr>
      <w:tr w:rsidR="00C85433" w:rsidRPr="005D3664" w:rsidTr="005E23A6">
        <w:trPr>
          <w:trHeight w:hRule="exact" w:val="24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9"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Почтовым отправлением по адресу:</w:t>
            </w:r>
          </w:p>
        </w:tc>
        <w:tc>
          <w:tcPr>
            <w:tcW w:w="5644" w:type="dxa"/>
            <w:gridSpan w:val="5"/>
            <w:tcBorders>
              <w:top w:val="single" w:sz="4" w:space="0" w:color="auto"/>
              <w:left w:val="nil"/>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1944"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44" w:type="dxa"/>
            <w:gridSpan w:val="5"/>
            <w:tcBorders>
              <w:top w:val="single" w:sz="4" w:space="0" w:color="auto"/>
              <w:left w:val="nil"/>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5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3" w:type="dxa"/>
            <w:gridSpan w:val="9"/>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C85433" w:rsidRPr="005D3664" w:rsidTr="005E23A6">
        <w:trPr>
          <w:trHeight w:hRule="exact" w:val="31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43" w:type="dxa"/>
            <w:gridSpan w:val="9"/>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В личном кабинете федеральной информационной адресной системы</w:t>
            </w:r>
          </w:p>
        </w:tc>
      </w:tr>
      <w:tr w:rsidR="00C85433" w:rsidRPr="005D3664" w:rsidTr="005E23A6">
        <w:trPr>
          <w:trHeight w:hRule="exact" w:val="38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9" w:type="dxa"/>
            <w:gridSpan w:val="4"/>
            <w:vMerge w:val="restart"/>
            <w:tcBorders>
              <w:top w:val="single" w:sz="4" w:space="0" w:color="auto"/>
              <w:left w:val="single" w:sz="4" w:space="0" w:color="auto"/>
              <w:bottom w:val="nil"/>
              <w:right w:val="nil"/>
            </w:tcBorders>
            <w:vAlign w:val="bottom"/>
            <w:hideMark/>
          </w:tcPr>
          <w:p w:rsidR="00C85433" w:rsidRPr="005D3664" w:rsidRDefault="00C85433" w:rsidP="005E23A6">
            <w:pPr>
              <w:pStyle w:val="ae"/>
              <w:spacing w:line="268" w:lineRule="auto"/>
              <w:ind w:firstLine="0"/>
              <w:rPr>
                <w:sz w:val="20"/>
                <w:szCs w:val="20"/>
              </w:rPr>
            </w:pPr>
            <w:r w:rsidRPr="005D3664">
              <w:rPr>
                <w:sz w:val="20"/>
                <w:szCs w:val="20"/>
              </w:rPr>
              <w:t>На адрес электронной почты (для сообщения о получении заявления и документов)</w:t>
            </w: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40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1944"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17"/>
          <w:jc w:val="center"/>
        </w:trPr>
        <w:tc>
          <w:tcPr>
            <w:tcW w:w="605" w:type="dxa"/>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260"/>
              <w:rPr>
                <w:sz w:val="20"/>
                <w:szCs w:val="20"/>
              </w:rPr>
            </w:pPr>
            <w:r w:rsidRPr="005D3664">
              <w:rPr>
                <w:sz w:val="20"/>
                <w:szCs w:val="20"/>
              </w:rPr>
              <w:t>б</w:t>
            </w:r>
          </w:p>
        </w:tc>
        <w:tc>
          <w:tcPr>
            <w:tcW w:w="9507"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Расписку в получении документов прошу:</w:t>
            </w:r>
          </w:p>
        </w:tc>
      </w:tr>
      <w:tr w:rsidR="00C85433" w:rsidRPr="005D3664" w:rsidTr="005E23A6">
        <w:trPr>
          <w:trHeight w:hRule="exact" w:val="248"/>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9" w:type="dxa"/>
            <w:gridSpan w:val="4"/>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Выдать лично Расписка получена:</w:t>
            </w:r>
          </w:p>
        </w:tc>
        <w:tc>
          <w:tcPr>
            <w:tcW w:w="5644" w:type="dxa"/>
            <w:gridSpan w:val="5"/>
            <w:tcBorders>
              <w:top w:val="single" w:sz="4" w:space="0" w:color="auto"/>
              <w:left w:val="nil"/>
              <w:bottom w:val="nil"/>
              <w:right w:val="single" w:sz="4" w:space="0" w:color="auto"/>
            </w:tcBorders>
          </w:tcPr>
          <w:p w:rsidR="00C85433" w:rsidRPr="005D3664" w:rsidRDefault="00C85433" w:rsidP="005E23A6">
            <w:pPr>
              <w:rPr>
                <w:sz w:val="10"/>
                <w:szCs w:val="10"/>
              </w:rPr>
            </w:pPr>
          </w:p>
        </w:tc>
      </w:tr>
      <w:tr w:rsidR="00C85433" w:rsidRPr="005D3664" w:rsidTr="005E23A6">
        <w:trPr>
          <w:trHeight w:val="21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1944"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44" w:type="dxa"/>
            <w:gridSpan w:val="5"/>
            <w:tcBorders>
              <w:top w:val="single" w:sz="4" w:space="0" w:color="auto"/>
              <w:left w:val="nil"/>
              <w:bottom w:val="nil"/>
              <w:right w:val="single" w:sz="4" w:space="0" w:color="auto"/>
            </w:tcBorders>
            <w:hideMark/>
          </w:tcPr>
          <w:p w:rsidR="00C85433" w:rsidRPr="005D3664" w:rsidRDefault="00C85433" w:rsidP="005E23A6">
            <w:pPr>
              <w:pStyle w:val="ae"/>
              <w:spacing w:line="240" w:lineRule="auto"/>
              <w:ind w:left="2220" w:firstLine="0"/>
              <w:rPr>
                <w:sz w:val="12"/>
                <w:szCs w:val="12"/>
              </w:rPr>
            </w:pPr>
            <w:r w:rsidRPr="005D3664">
              <w:rPr>
                <w:rFonts w:ascii="Arial" w:eastAsia="Arial" w:hAnsi="Arial" w:cs="Arial"/>
                <w:sz w:val="12"/>
                <w:szCs w:val="12"/>
              </w:rPr>
              <w:t>(подпись заявителя)</w:t>
            </w:r>
          </w:p>
        </w:tc>
      </w:tr>
      <w:tr w:rsidR="00C85433" w:rsidRPr="005D3664" w:rsidTr="005E23A6">
        <w:trPr>
          <w:trHeight w:hRule="exact" w:val="245"/>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9" w:type="dxa"/>
            <w:gridSpan w:val="4"/>
            <w:vMerge w:val="restart"/>
            <w:tcBorders>
              <w:top w:val="single" w:sz="4" w:space="0" w:color="auto"/>
              <w:left w:val="single" w:sz="4" w:space="0" w:color="auto"/>
              <w:bottom w:val="nil"/>
              <w:right w:val="nil"/>
            </w:tcBorders>
            <w:vAlign w:val="bottom"/>
            <w:hideMark/>
          </w:tcPr>
          <w:p w:rsidR="00C85433" w:rsidRPr="005D3664" w:rsidRDefault="00C85433" w:rsidP="005E23A6">
            <w:pPr>
              <w:pStyle w:val="ae"/>
              <w:spacing w:line="256" w:lineRule="auto"/>
              <w:ind w:firstLine="0"/>
              <w:rPr>
                <w:sz w:val="20"/>
                <w:szCs w:val="20"/>
              </w:rPr>
            </w:pPr>
            <w:r w:rsidRPr="005D3664">
              <w:rPr>
                <w:sz w:val="20"/>
                <w:szCs w:val="20"/>
              </w:rPr>
              <w:t>Направить почтовым отправлением по адресу:</w:t>
            </w: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11944" w:type="dxa"/>
            <w:gridSpan w:val="4"/>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44"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46"/>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4" w:type="dxa"/>
            <w:tcBorders>
              <w:top w:val="single" w:sz="4" w:space="0" w:color="auto"/>
              <w:left w:val="single" w:sz="4" w:space="0" w:color="auto"/>
              <w:bottom w:val="single" w:sz="4" w:space="0" w:color="auto"/>
              <w:right w:val="nil"/>
            </w:tcBorders>
          </w:tcPr>
          <w:p w:rsidR="00C85433" w:rsidRPr="005D3664" w:rsidRDefault="00C85433" w:rsidP="005E23A6">
            <w:pPr>
              <w:rPr>
                <w:sz w:val="10"/>
                <w:szCs w:val="10"/>
              </w:rPr>
            </w:pPr>
          </w:p>
        </w:tc>
        <w:tc>
          <w:tcPr>
            <w:tcW w:w="9043" w:type="dxa"/>
            <w:gridSpan w:val="9"/>
            <w:tcBorders>
              <w:top w:val="single" w:sz="4" w:space="0" w:color="auto"/>
              <w:left w:val="single" w:sz="4" w:space="0" w:color="auto"/>
              <w:bottom w:val="single" w:sz="4" w:space="0" w:color="auto"/>
              <w:right w:val="single" w:sz="4" w:space="0" w:color="auto"/>
            </w:tcBorders>
            <w:hideMark/>
          </w:tcPr>
          <w:p w:rsidR="00C85433" w:rsidRPr="005D3664" w:rsidRDefault="00C85433" w:rsidP="005E23A6">
            <w:pPr>
              <w:pStyle w:val="ae"/>
              <w:spacing w:line="240" w:lineRule="auto"/>
              <w:ind w:firstLine="0"/>
              <w:rPr>
                <w:sz w:val="20"/>
                <w:szCs w:val="20"/>
              </w:rPr>
            </w:pPr>
            <w:r w:rsidRPr="005D3664">
              <w:rPr>
                <w:sz w:val="20"/>
                <w:szCs w:val="20"/>
              </w:rPr>
              <w:t>Не направлять</w:t>
            </w:r>
          </w:p>
        </w:tc>
      </w:tr>
    </w:tbl>
    <w:p w:rsidR="00C85433" w:rsidRPr="005D3664" w:rsidRDefault="00C85433" w:rsidP="00C85433">
      <w:pPr>
        <w:spacing w:line="1" w:lineRule="exact"/>
        <w:rPr>
          <w:rFonts w:cs="Arial Unicode MS"/>
          <w:color w:val="000000"/>
          <w:sz w:val="24"/>
          <w:szCs w:val="24"/>
          <w:lang w:bidi="ru-RU"/>
        </w:rPr>
      </w:pPr>
    </w:p>
    <w:p w:rsidR="00C85433" w:rsidRPr="005D3664" w:rsidRDefault="00C85433" w:rsidP="00C85433">
      <w:pPr>
        <w:spacing w:line="1" w:lineRule="exact"/>
        <w:rPr>
          <w:rFonts w:cs="Arial Unicode MS"/>
          <w:color w:val="000000"/>
          <w:sz w:val="24"/>
          <w:szCs w:val="24"/>
          <w:lang w:bidi="ru-RU"/>
        </w:rPr>
      </w:pPr>
    </w:p>
    <w:p w:rsidR="00C85433" w:rsidRPr="005D3664" w:rsidRDefault="00C85433" w:rsidP="00C85433">
      <w:pPr>
        <w:spacing w:line="1" w:lineRule="exact"/>
        <w:rPr>
          <w:rFonts w:cs="Arial Unicode MS"/>
          <w:color w:val="000000"/>
          <w:sz w:val="24"/>
          <w:szCs w:val="24"/>
          <w:lang w:bidi="ru-RU"/>
        </w:rPr>
      </w:pPr>
    </w:p>
    <w:tbl>
      <w:tblPr>
        <w:tblOverlap w:val="never"/>
        <w:tblW w:w="0" w:type="auto"/>
        <w:jc w:val="center"/>
        <w:tblLayout w:type="fixed"/>
        <w:tblCellMar>
          <w:left w:w="10" w:type="dxa"/>
          <w:right w:w="10" w:type="dxa"/>
        </w:tblCellMar>
        <w:tblLook w:val="04A0"/>
      </w:tblPr>
      <w:tblGrid>
        <w:gridCol w:w="601"/>
        <w:gridCol w:w="468"/>
        <w:gridCol w:w="472"/>
        <w:gridCol w:w="2722"/>
        <w:gridCol w:w="180"/>
        <w:gridCol w:w="1123"/>
        <w:gridCol w:w="277"/>
        <w:gridCol w:w="662"/>
        <w:gridCol w:w="720"/>
        <w:gridCol w:w="1436"/>
        <w:gridCol w:w="1440"/>
      </w:tblGrid>
      <w:tr w:rsidR="00C85433" w:rsidRPr="005D3664" w:rsidTr="005E23A6">
        <w:trPr>
          <w:trHeight w:val="400"/>
          <w:jc w:val="center"/>
        </w:trPr>
        <w:tc>
          <w:tcPr>
            <w:tcW w:w="10101" w:type="dxa"/>
            <w:gridSpan w:val="11"/>
            <w:tcBorders>
              <w:top w:val="single" w:sz="4" w:space="0" w:color="auto"/>
              <w:left w:val="single" w:sz="4" w:space="0" w:color="auto"/>
              <w:bottom w:val="nil"/>
              <w:right w:val="single" w:sz="4" w:space="0" w:color="auto"/>
            </w:tcBorders>
            <w:hideMark/>
          </w:tcPr>
          <w:p w:rsidR="00C85433" w:rsidRPr="005D3664" w:rsidRDefault="00C85433" w:rsidP="005E23A6">
            <w:pPr>
              <w:pStyle w:val="ae"/>
              <w:tabs>
                <w:tab w:val="left" w:leader="underscore" w:pos="7972"/>
              </w:tabs>
              <w:spacing w:line="240" w:lineRule="auto"/>
              <w:ind w:left="6860" w:firstLine="0"/>
              <w:rPr>
                <w:sz w:val="20"/>
                <w:szCs w:val="20"/>
              </w:rPr>
            </w:pPr>
            <w:r w:rsidRPr="005D3664">
              <w:rPr>
                <w:sz w:val="20"/>
                <w:szCs w:val="20"/>
              </w:rPr>
              <w:t>Лист №</w:t>
            </w:r>
            <w:r w:rsidRPr="005D3664">
              <w:rPr>
                <w:sz w:val="20"/>
                <w:szCs w:val="20"/>
              </w:rPr>
              <w:tab/>
              <w:t xml:space="preserve"> Всего листов</w:t>
            </w:r>
          </w:p>
        </w:tc>
      </w:tr>
      <w:tr w:rsidR="00C85433" w:rsidRPr="005D3664" w:rsidTr="005E23A6">
        <w:trPr>
          <w:trHeight w:hRule="exact" w:val="306"/>
          <w:jc w:val="center"/>
        </w:trPr>
        <w:tc>
          <w:tcPr>
            <w:tcW w:w="601"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60"/>
              <w:rPr>
                <w:sz w:val="20"/>
                <w:szCs w:val="20"/>
              </w:rPr>
            </w:pPr>
            <w:r w:rsidRPr="005D3664">
              <w:rPr>
                <w:sz w:val="20"/>
                <w:szCs w:val="20"/>
              </w:rPr>
              <w:t>7</w:t>
            </w:r>
          </w:p>
        </w:tc>
        <w:tc>
          <w:tcPr>
            <w:tcW w:w="9500"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Заявитель:</w:t>
            </w:r>
          </w:p>
        </w:tc>
      </w:tr>
      <w:tr w:rsidR="00C85433" w:rsidRPr="005D3664" w:rsidTr="005E23A6">
        <w:trPr>
          <w:trHeight w:hRule="exact" w:val="54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32" w:type="dxa"/>
            <w:gridSpan w:val="9"/>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8" w:lineRule="auto"/>
              <w:ind w:firstLine="0"/>
              <w:rPr>
                <w:sz w:val="20"/>
                <w:szCs w:val="20"/>
              </w:rPr>
            </w:pPr>
            <w:r w:rsidRPr="005D3664">
              <w:rPr>
                <w:sz w:val="20"/>
                <w:szCs w:val="20"/>
              </w:rPr>
              <w:t>Собственник объекта адресации или лицо, обладающее иным вещным правом на объект адресации</w:t>
            </w:r>
          </w:p>
        </w:tc>
      </w:tr>
      <w:tr w:rsidR="00C85433" w:rsidRPr="005D3664" w:rsidTr="005E23A6">
        <w:trPr>
          <w:trHeight w:hRule="exact" w:val="53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9032" w:type="dxa"/>
            <w:gridSpan w:val="9"/>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Представитель собственника объекта адресации или лица, обладающего иным вещным правом на объект адресации</w:t>
            </w:r>
          </w:p>
        </w:tc>
      </w:tr>
      <w:tr w:rsidR="00C85433" w:rsidRPr="005D3664" w:rsidTr="005E23A6">
        <w:trPr>
          <w:trHeight w:hRule="exact" w:val="28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468"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72" w:type="dxa"/>
            <w:vMerge w:val="restart"/>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8560"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физическое лицо:</w:t>
            </w:r>
          </w:p>
        </w:tc>
      </w:tr>
      <w:tr w:rsidR="00C85433" w:rsidRPr="005D3664" w:rsidTr="005E23A6">
        <w:trPr>
          <w:trHeight w:hRule="exact" w:val="51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фамилия:</w:t>
            </w:r>
          </w:p>
        </w:tc>
        <w:tc>
          <w:tcPr>
            <w:tcW w:w="2242"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имя (полностью):</w:t>
            </w:r>
          </w:p>
        </w:tc>
        <w:tc>
          <w:tcPr>
            <w:tcW w:w="2156"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отчество (полностью) (при наличии):</w:t>
            </w:r>
          </w:p>
        </w:tc>
        <w:tc>
          <w:tcPr>
            <w:tcW w:w="1440"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8" w:lineRule="auto"/>
              <w:ind w:firstLine="0"/>
              <w:jc w:val="center"/>
              <w:rPr>
                <w:sz w:val="20"/>
                <w:szCs w:val="20"/>
              </w:rPr>
            </w:pPr>
            <w:r w:rsidRPr="005D3664">
              <w:rPr>
                <w:sz w:val="20"/>
                <w:szCs w:val="20"/>
              </w:rPr>
              <w:t>ИНН (при наличии):</w:t>
            </w:r>
          </w:p>
        </w:tc>
      </w:tr>
      <w:tr w:rsidR="00C85433" w:rsidRPr="005D3664" w:rsidTr="005E23A6">
        <w:trPr>
          <w:trHeight w:hRule="exact" w:val="259"/>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242"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56"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1440"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64" w:lineRule="auto"/>
              <w:ind w:firstLine="0"/>
              <w:jc w:val="center"/>
              <w:rPr>
                <w:sz w:val="20"/>
                <w:szCs w:val="20"/>
              </w:rPr>
            </w:pPr>
            <w:r w:rsidRPr="005D3664">
              <w:rPr>
                <w:sz w:val="20"/>
                <w:szCs w:val="20"/>
              </w:rPr>
              <w:t>документ, удостоверяющий личность:</w:t>
            </w:r>
          </w:p>
        </w:tc>
        <w:tc>
          <w:tcPr>
            <w:tcW w:w="224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вид:</w:t>
            </w:r>
          </w:p>
        </w:tc>
        <w:tc>
          <w:tcPr>
            <w:tcW w:w="2156"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серия:</w:t>
            </w:r>
          </w:p>
        </w:tc>
        <w:tc>
          <w:tcPr>
            <w:tcW w:w="1440"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номер:</w:t>
            </w:r>
          </w:p>
        </w:tc>
      </w:tr>
      <w:tr w:rsidR="00C85433" w:rsidRPr="005D3664" w:rsidTr="005E23A6">
        <w:trPr>
          <w:trHeight w:hRule="exact" w:val="259"/>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242"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156"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1440"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24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дата выдачи:</w:t>
            </w:r>
          </w:p>
        </w:tc>
        <w:tc>
          <w:tcPr>
            <w:tcW w:w="3596"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jc w:val="center"/>
              <w:rPr>
                <w:sz w:val="20"/>
                <w:szCs w:val="20"/>
              </w:rPr>
            </w:pPr>
            <w:r w:rsidRPr="005D3664">
              <w:rPr>
                <w:sz w:val="20"/>
                <w:szCs w:val="20"/>
              </w:rPr>
              <w:t>кем выдан:</w:t>
            </w:r>
          </w:p>
        </w:tc>
      </w:tr>
      <w:tr w:rsidR="00C85433" w:rsidRPr="005D3664" w:rsidTr="005E23A6">
        <w:trPr>
          <w:trHeight w:hRule="exac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180"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w:t>
            </w:r>
          </w:p>
        </w:tc>
        <w:tc>
          <w:tcPr>
            <w:tcW w:w="2062" w:type="dxa"/>
            <w:gridSpan w:val="3"/>
            <w:tcBorders>
              <w:top w:val="single" w:sz="4" w:space="0" w:color="auto"/>
              <w:left w:val="nil"/>
              <w:bottom w:val="nil"/>
              <w:right w:val="nil"/>
            </w:tcBorders>
            <w:vAlign w:val="bottom"/>
            <w:hideMark/>
          </w:tcPr>
          <w:p w:rsidR="00C85433" w:rsidRPr="005D3664" w:rsidRDefault="00C85433" w:rsidP="005E23A6">
            <w:pPr>
              <w:pStyle w:val="ae"/>
              <w:tabs>
                <w:tab w:val="left" w:pos="1552"/>
              </w:tabs>
              <w:spacing w:line="240" w:lineRule="auto"/>
              <w:ind w:firstLine="0"/>
              <w:jc w:val="right"/>
              <w:rPr>
                <w:sz w:val="20"/>
                <w:szCs w:val="20"/>
              </w:rPr>
            </w:pPr>
            <w:r w:rsidRPr="005D3664">
              <w:rPr>
                <w:sz w:val="20"/>
                <w:szCs w:val="20"/>
              </w:rPr>
              <w:t>»</w:t>
            </w:r>
            <w:r w:rsidRPr="005D3664">
              <w:rPr>
                <w:sz w:val="20"/>
                <w:szCs w:val="20"/>
              </w:rPr>
              <w:tab/>
              <w:t>г.</w:t>
            </w:r>
          </w:p>
        </w:tc>
        <w:tc>
          <w:tcPr>
            <w:tcW w:w="3596"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2062" w:type="dxa"/>
            <w:gridSpan w:val="3"/>
            <w:tcBorders>
              <w:top w:val="single" w:sz="4" w:space="0" w:color="auto"/>
              <w:left w:val="nil"/>
              <w:bottom w:val="nil"/>
              <w:right w:val="nil"/>
            </w:tcBorders>
          </w:tcPr>
          <w:p w:rsidR="00C85433" w:rsidRPr="005D3664" w:rsidRDefault="00C85433" w:rsidP="005E23A6">
            <w:pPr>
              <w:rPr>
                <w:sz w:val="10"/>
                <w:szCs w:val="10"/>
              </w:rPr>
            </w:pPr>
          </w:p>
        </w:tc>
        <w:tc>
          <w:tcPr>
            <w:tcW w:w="3596" w:type="dxa"/>
            <w:gridSpan w:val="3"/>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51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почтовый адрес:</w:t>
            </w:r>
          </w:p>
        </w:tc>
        <w:tc>
          <w:tcPr>
            <w:tcW w:w="2962" w:type="dxa"/>
            <w:gridSpan w:val="5"/>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телефон для связи:</w:t>
            </w:r>
          </w:p>
        </w:tc>
        <w:tc>
          <w:tcPr>
            <w:tcW w:w="2876" w:type="dxa"/>
            <w:gridSpan w:val="2"/>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8" w:lineRule="auto"/>
              <w:ind w:firstLine="0"/>
              <w:jc w:val="center"/>
              <w:rPr>
                <w:sz w:val="20"/>
                <w:szCs w:val="20"/>
              </w:rPr>
            </w:pPr>
            <w:r w:rsidRPr="005D3664">
              <w:rPr>
                <w:sz w:val="20"/>
                <w:szCs w:val="20"/>
              </w:rPr>
              <w:t>адрес электронной почты (при наличии):</w:t>
            </w:r>
          </w:p>
        </w:tc>
      </w:tr>
      <w:tr w:rsidR="00C85433" w:rsidRPr="005D3664" w:rsidTr="005E23A6">
        <w:trPr>
          <w:trHeight w:hRule="exact" w:val="49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722" w:type="dxa"/>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w:t>
            </w:r>
          </w:p>
        </w:tc>
        <w:tc>
          <w:tcPr>
            <w:tcW w:w="2962" w:type="dxa"/>
            <w:gridSpan w:val="5"/>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876"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77"/>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наименование и реквизиты документа, подтверждающего полномочия представителя:</w:t>
            </w: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54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rPr>
                <w:sz w:val="20"/>
                <w:szCs w:val="20"/>
              </w:rPr>
            </w:pPr>
            <w:r w:rsidRPr="005D3664">
              <w:rPr>
                <w:sz w:val="20"/>
                <w:szCs w:val="20"/>
              </w:rPr>
              <w:t>юридическое лицо, в том числе орган государственной власти, иной государственный орган, орган местного самоуправления:</w:t>
            </w:r>
          </w:p>
        </w:tc>
      </w:tr>
      <w:tr w:rsidR="00C85433" w:rsidRPr="005D3664" w:rsidTr="005E23A6">
        <w:trPr>
          <w:trHeight w:hRule="exact" w:val="23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0"/>
              <w:rPr>
                <w:sz w:val="20"/>
                <w:szCs w:val="20"/>
              </w:rPr>
            </w:pPr>
            <w:r w:rsidRPr="005D3664">
              <w:rPr>
                <w:sz w:val="20"/>
                <w:szCs w:val="20"/>
              </w:rPr>
              <w:t>полное наименование:</w:t>
            </w:r>
          </w:p>
        </w:tc>
        <w:tc>
          <w:tcPr>
            <w:tcW w:w="5658" w:type="dxa"/>
            <w:gridSpan w:val="6"/>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6"/>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600" w:type="dxa"/>
            <w:gridSpan w:val="2"/>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658" w:type="dxa"/>
            <w:gridSpan w:val="6"/>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8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025" w:type="dxa"/>
            <w:gridSpan w:val="3"/>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КПП (для российского юридического лица):</w:t>
            </w:r>
          </w:p>
        </w:tc>
        <w:tc>
          <w:tcPr>
            <w:tcW w:w="4535" w:type="dxa"/>
            <w:gridSpan w:val="5"/>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320"/>
              <w:rPr>
                <w:sz w:val="20"/>
                <w:szCs w:val="20"/>
              </w:rPr>
            </w:pPr>
            <w:r w:rsidRPr="005D3664">
              <w:rPr>
                <w:sz w:val="20"/>
                <w:szCs w:val="20"/>
              </w:rPr>
              <w:t>ИНН (для российского юридического лица):</w:t>
            </w:r>
          </w:p>
        </w:tc>
      </w:tr>
      <w:tr w:rsidR="00C85433" w:rsidRPr="005D3664" w:rsidTr="005E23A6">
        <w:trPr>
          <w:trHeight w:hRule="exact" w:val="24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4025" w:type="dxa"/>
            <w:gridSpan w:val="3"/>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535" w:type="dxa"/>
            <w:gridSpan w:val="5"/>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100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tcBorders>
              <w:top w:val="single" w:sz="4" w:space="0" w:color="auto"/>
              <w:left w:val="single" w:sz="4" w:space="0" w:color="auto"/>
              <w:bottom w:val="nil"/>
              <w:right w:val="nil"/>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страна регистрации (инкорпорации) (для иностранного юридического лица):</w:t>
            </w:r>
          </w:p>
        </w:tc>
        <w:tc>
          <w:tcPr>
            <w:tcW w:w="2782"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64" w:lineRule="auto"/>
              <w:ind w:firstLine="0"/>
              <w:jc w:val="center"/>
              <w:rPr>
                <w:sz w:val="20"/>
                <w:szCs w:val="20"/>
              </w:rPr>
            </w:pPr>
            <w:r w:rsidRPr="005D3664">
              <w:rPr>
                <w:sz w:val="20"/>
                <w:szCs w:val="20"/>
              </w:rPr>
              <w:t>дата регистрации (для иностранного юридического лица):</w:t>
            </w:r>
          </w:p>
        </w:tc>
        <w:tc>
          <w:tcPr>
            <w:tcW w:w="2876" w:type="dxa"/>
            <w:gridSpan w:val="2"/>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64" w:lineRule="auto"/>
              <w:ind w:firstLine="0"/>
              <w:jc w:val="center"/>
              <w:rPr>
                <w:sz w:val="20"/>
                <w:szCs w:val="20"/>
              </w:rPr>
            </w:pPr>
            <w:r w:rsidRPr="005D3664">
              <w:rPr>
                <w:sz w:val="20"/>
                <w:szCs w:val="20"/>
              </w:rPr>
              <w:t>номер регистрации (для иностранного юридического лица):</w:t>
            </w: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782" w:type="dxa"/>
            <w:gridSpan w:val="4"/>
            <w:tcBorders>
              <w:top w:val="single" w:sz="4" w:space="0" w:color="auto"/>
              <w:left w:val="single" w:sz="4" w:space="0" w:color="auto"/>
              <w:bottom w:val="nil"/>
              <w:right w:val="nil"/>
            </w:tcBorders>
            <w:vAlign w:val="bottom"/>
            <w:hideMark/>
          </w:tcPr>
          <w:p w:rsidR="00C85433" w:rsidRPr="005D3664" w:rsidRDefault="00C85433" w:rsidP="005E23A6">
            <w:pPr>
              <w:pStyle w:val="ae"/>
              <w:tabs>
                <w:tab w:val="left" w:pos="676"/>
                <w:tab w:val="left" w:pos="2505"/>
              </w:tabs>
              <w:spacing w:line="240" w:lineRule="auto"/>
              <w:ind w:firstLine="140"/>
              <w:rPr>
                <w:sz w:val="20"/>
                <w:szCs w:val="20"/>
              </w:rPr>
            </w:pPr>
            <w:r w:rsidRPr="005D3664">
              <w:rPr>
                <w:sz w:val="20"/>
                <w:szCs w:val="20"/>
              </w:rPr>
              <w:t>«</w:t>
            </w:r>
            <w:r w:rsidRPr="005D3664">
              <w:rPr>
                <w:sz w:val="20"/>
                <w:szCs w:val="20"/>
              </w:rPr>
              <w:tab/>
              <w:t>»</w:t>
            </w:r>
            <w:r w:rsidRPr="005D3664">
              <w:rPr>
                <w:sz w:val="20"/>
                <w:szCs w:val="20"/>
              </w:rPr>
              <w:tab/>
              <w:t>г.</w:t>
            </w:r>
          </w:p>
        </w:tc>
        <w:tc>
          <w:tcPr>
            <w:tcW w:w="2876" w:type="dxa"/>
            <w:gridSpan w:val="2"/>
            <w:vMerge w:val="restart"/>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45"/>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782"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4616" w:type="dxa"/>
            <w:gridSpan w:val="2"/>
            <w:vMerge/>
            <w:tcBorders>
              <w:top w:val="single" w:sz="4" w:space="0" w:color="auto"/>
              <w:left w:val="single" w:sz="4" w:space="0" w:color="auto"/>
              <w:bottom w:val="nil"/>
              <w:right w:val="single" w:sz="4" w:space="0" w:color="auto"/>
            </w:tcBorders>
            <w:vAlign w:val="center"/>
            <w:hideMark/>
          </w:tcPr>
          <w:p w:rsidR="00C85433" w:rsidRPr="005D3664" w:rsidRDefault="00C85433" w:rsidP="005E23A6">
            <w:pPr>
              <w:rPr>
                <w:color w:val="000000"/>
                <w:sz w:val="10"/>
                <w:szCs w:val="10"/>
                <w:lang w:bidi="ru-RU"/>
              </w:rPr>
            </w:pPr>
          </w:p>
        </w:tc>
      </w:tr>
      <w:tr w:rsidR="00C85433" w:rsidRPr="005D3664" w:rsidTr="005E23A6">
        <w:trPr>
          <w:trHeight w:hRule="exact" w:val="511"/>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почтовый адрес:</w:t>
            </w:r>
          </w:p>
        </w:tc>
        <w:tc>
          <w:tcPr>
            <w:tcW w:w="2782" w:type="dxa"/>
            <w:gridSpan w:val="4"/>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center"/>
              <w:rPr>
                <w:sz w:val="20"/>
                <w:szCs w:val="20"/>
              </w:rPr>
            </w:pPr>
            <w:r w:rsidRPr="005D3664">
              <w:rPr>
                <w:sz w:val="20"/>
                <w:szCs w:val="20"/>
              </w:rPr>
              <w:t>телефон для связи:</w:t>
            </w:r>
          </w:p>
        </w:tc>
        <w:tc>
          <w:tcPr>
            <w:tcW w:w="2876" w:type="dxa"/>
            <w:gridSpan w:val="2"/>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64" w:lineRule="auto"/>
              <w:ind w:firstLine="0"/>
              <w:jc w:val="center"/>
              <w:rPr>
                <w:sz w:val="20"/>
                <w:szCs w:val="20"/>
              </w:rPr>
            </w:pPr>
            <w:r w:rsidRPr="005D3664">
              <w:rPr>
                <w:sz w:val="20"/>
                <w:szCs w:val="20"/>
              </w:rPr>
              <w:t>адрес электронной почты (при наличии):</w:t>
            </w:r>
          </w:p>
        </w:tc>
      </w:tr>
      <w:tr w:rsidR="00C85433" w:rsidRPr="005D3664" w:rsidTr="005E23A6">
        <w:trPr>
          <w:trHeight w:hRule="exact" w:val="49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2902" w:type="dxa"/>
            <w:gridSpan w:val="2"/>
            <w:tcBorders>
              <w:top w:val="single" w:sz="4" w:space="0" w:color="auto"/>
              <w:left w:val="single" w:sz="4" w:space="0" w:color="auto"/>
              <w:bottom w:val="nil"/>
              <w:right w:val="nil"/>
            </w:tcBorders>
            <w:vAlign w:val="center"/>
            <w:hideMark/>
          </w:tcPr>
          <w:p w:rsidR="00C85433" w:rsidRPr="005D3664" w:rsidRDefault="00C85433" w:rsidP="005E23A6">
            <w:pPr>
              <w:pStyle w:val="ae"/>
              <w:spacing w:line="240" w:lineRule="auto"/>
              <w:ind w:firstLine="0"/>
              <w:jc w:val="both"/>
              <w:rPr>
                <w:sz w:val="20"/>
                <w:szCs w:val="20"/>
              </w:rPr>
            </w:pPr>
            <w:r w:rsidRPr="005D3664">
              <w:rPr>
                <w:sz w:val="20"/>
                <w:szCs w:val="20"/>
              </w:rPr>
              <w:t>—</w:t>
            </w:r>
          </w:p>
        </w:tc>
        <w:tc>
          <w:tcPr>
            <w:tcW w:w="2782" w:type="dxa"/>
            <w:gridSpan w:val="4"/>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2876"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77"/>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наименование и реквизиты документа, подтверждающего полномочия представителя:</w:t>
            </w: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color w:val="000000"/>
                <w:sz w:val="10"/>
                <w:szCs w:val="10"/>
                <w:lang w:bidi="ru-RU"/>
              </w:rPr>
            </w:pPr>
          </w:p>
        </w:tc>
        <w:tc>
          <w:tcPr>
            <w:tcW w:w="8560" w:type="dxa"/>
            <w:gridSpan w:val="8"/>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88"/>
          <w:jc w:val="center"/>
        </w:trPr>
        <w:tc>
          <w:tcPr>
            <w:tcW w:w="601"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60"/>
              <w:rPr>
                <w:sz w:val="20"/>
                <w:szCs w:val="20"/>
              </w:rPr>
            </w:pPr>
            <w:r w:rsidRPr="005D3664">
              <w:rPr>
                <w:sz w:val="20"/>
                <w:szCs w:val="20"/>
              </w:rPr>
              <w:t>8</w:t>
            </w:r>
          </w:p>
        </w:tc>
        <w:tc>
          <w:tcPr>
            <w:tcW w:w="9500"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Документы, прилагаемые к заявлению:</w:t>
            </w: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8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242" w:type="dxa"/>
            <w:gridSpan w:val="6"/>
            <w:tcBorders>
              <w:top w:val="single" w:sz="4" w:space="0" w:color="auto"/>
              <w:left w:val="single" w:sz="4" w:space="0" w:color="auto"/>
              <w:bottom w:val="nil"/>
              <w:right w:val="nil"/>
            </w:tcBorders>
            <w:hideMark/>
          </w:tcPr>
          <w:p w:rsidR="00C85433" w:rsidRPr="005D3664" w:rsidRDefault="00C85433" w:rsidP="005E23A6">
            <w:pPr>
              <w:pStyle w:val="ae"/>
              <w:tabs>
                <w:tab w:val="left" w:leader="underscore" w:pos="2578"/>
                <w:tab w:val="left" w:leader="underscore" w:pos="3895"/>
              </w:tabs>
              <w:spacing w:line="240" w:lineRule="auto"/>
              <w:ind w:firstLine="0"/>
              <w:rPr>
                <w:sz w:val="20"/>
                <w:szCs w:val="20"/>
              </w:rPr>
            </w:pPr>
            <w:r w:rsidRPr="005D3664">
              <w:rPr>
                <w:sz w:val="20"/>
                <w:szCs w:val="20"/>
              </w:rPr>
              <w:t xml:space="preserve">Оригинал в количестве </w:t>
            </w:r>
            <w:r w:rsidRPr="005D3664">
              <w:rPr>
                <w:sz w:val="20"/>
                <w:szCs w:val="20"/>
              </w:rPr>
              <w:tab/>
              <w:t xml:space="preserve"> экз., на </w:t>
            </w:r>
            <w:r w:rsidRPr="005D3664">
              <w:rPr>
                <w:sz w:val="20"/>
                <w:szCs w:val="20"/>
              </w:rPr>
              <w:tab/>
              <w:t>л.</w:t>
            </w:r>
          </w:p>
        </w:tc>
        <w:tc>
          <w:tcPr>
            <w:tcW w:w="4258" w:type="dxa"/>
            <w:gridSpan w:val="4"/>
            <w:tcBorders>
              <w:top w:val="single" w:sz="4" w:space="0" w:color="auto"/>
              <w:left w:val="single" w:sz="4" w:space="0" w:color="auto"/>
              <w:bottom w:val="nil"/>
              <w:right w:val="single" w:sz="4" w:space="0" w:color="auto"/>
            </w:tcBorders>
            <w:hideMark/>
          </w:tcPr>
          <w:p w:rsidR="00C85433" w:rsidRPr="005D3664" w:rsidRDefault="00C85433" w:rsidP="005E23A6">
            <w:pPr>
              <w:pStyle w:val="ae"/>
              <w:tabs>
                <w:tab w:val="left" w:leader="underscore" w:pos="2210"/>
                <w:tab w:val="left" w:leader="underscore" w:pos="3420"/>
              </w:tabs>
              <w:spacing w:line="240" w:lineRule="auto"/>
              <w:ind w:firstLine="0"/>
              <w:rPr>
                <w:sz w:val="20"/>
                <w:szCs w:val="20"/>
              </w:rPr>
            </w:pPr>
            <w:r w:rsidRPr="005D3664">
              <w:rPr>
                <w:sz w:val="20"/>
                <w:szCs w:val="20"/>
              </w:rPr>
              <w:t xml:space="preserve">Копия в количестве </w:t>
            </w:r>
            <w:r w:rsidRPr="005D3664">
              <w:rPr>
                <w:sz w:val="20"/>
                <w:szCs w:val="20"/>
              </w:rPr>
              <w:tab/>
              <w:t xml:space="preserve"> экз., на </w:t>
            </w:r>
            <w:r w:rsidRPr="005D3664">
              <w:rPr>
                <w:sz w:val="20"/>
                <w:szCs w:val="20"/>
              </w:rPr>
              <w:tab/>
              <w:t>л.</w:t>
            </w: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8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242" w:type="dxa"/>
            <w:gridSpan w:val="6"/>
            <w:tcBorders>
              <w:top w:val="single" w:sz="4" w:space="0" w:color="auto"/>
              <w:left w:val="single" w:sz="4" w:space="0" w:color="auto"/>
              <w:bottom w:val="nil"/>
              <w:right w:val="nil"/>
            </w:tcBorders>
            <w:vAlign w:val="bottom"/>
            <w:hideMark/>
          </w:tcPr>
          <w:p w:rsidR="00C85433" w:rsidRPr="005D3664" w:rsidRDefault="00C85433" w:rsidP="005E23A6">
            <w:pPr>
              <w:pStyle w:val="ae"/>
              <w:tabs>
                <w:tab w:val="left" w:leader="underscore" w:pos="2585"/>
                <w:tab w:val="left" w:leader="underscore" w:pos="3895"/>
              </w:tabs>
              <w:spacing w:line="240" w:lineRule="auto"/>
              <w:ind w:firstLine="0"/>
              <w:rPr>
                <w:sz w:val="20"/>
                <w:szCs w:val="20"/>
              </w:rPr>
            </w:pPr>
            <w:r w:rsidRPr="005D3664">
              <w:rPr>
                <w:sz w:val="20"/>
                <w:szCs w:val="20"/>
              </w:rPr>
              <w:t xml:space="preserve">Оригинал в количестве </w:t>
            </w:r>
            <w:r w:rsidRPr="005D3664">
              <w:rPr>
                <w:sz w:val="20"/>
                <w:szCs w:val="20"/>
              </w:rPr>
              <w:tab/>
              <w:t xml:space="preserve"> экз., на </w:t>
            </w:r>
            <w:r w:rsidRPr="005D3664">
              <w:rPr>
                <w:sz w:val="20"/>
                <w:szCs w:val="20"/>
              </w:rPr>
              <w:tab/>
              <w:t>л.</w:t>
            </w:r>
          </w:p>
        </w:tc>
        <w:tc>
          <w:tcPr>
            <w:tcW w:w="4258" w:type="dxa"/>
            <w:gridSpan w:val="4"/>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2210"/>
                <w:tab w:val="left" w:leader="underscore" w:pos="3420"/>
              </w:tabs>
              <w:spacing w:line="240" w:lineRule="auto"/>
              <w:ind w:firstLine="0"/>
              <w:rPr>
                <w:sz w:val="20"/>
                <w:szCs w:val="20"/>
              </w:rPr>
            </w:pPr>
            <w:r w:rsidRPr="005D3664">
              <w:rPr>
                <w:sz w:val="20"/>
                <w:szCs w:val="20"/>
              </w:rPr>
              <w:t xml:space="preserve">Копия в количестве </w:t>
            </w:r>
            <w:r w:rsidRPr="005D3664">
              <w:rPr>
                <w:sz w:val="20"/>
                <w:szCs w:val="20"/>
              </w:rPr>
              <w:tab/>
              <w:t xml:space="preserve"> экз., на </w:t>
            </w:r>
            <w:r w:rsidRPr="005D3664">
              <w:rPr>
                <w:sz w:val="20"/>
                <w:szCs w:val="20"/>
              </w:rPr>
              <w:tab/>
              <w:t>л.</w:t>
            </w:r>
          </w:p>
        </w:tc>
      </w:tr>
      <w:tr w:rsidR="00C85433" w:rsidRPr="005D3664" w:rsidTr="005E23A6">
        <w:trPr>
          <w:trHeight w:val="238"/>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0"/>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292"/>
          <w:jc w:val="center"/>
        </w:trPr>
        <w:tc>
          <w:tcPr>
            <w:tcW w:w="300"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5242" w:type="dxa"/>
            <w:gridSpan w:val="6"/>
            <w:tcBorders>
              <w:top w:val="single" w:sz="4" w:space="0" w:color="auto"/>
              <w:left w:val="single" w:sz="4" w:space="0" w:color="auto"/>
              <w:bottom w:val="nil"/>
              <w:right w:val="nil"/>
            </w:tcBorders>
            <w:hideMark/>
          </w:tcPr>
          <w:p w:rsidR="00C85433" w:rsidRPr="005D3664" w:rsidRDefault="00C85433" w:rsidP="005E23A6">
            <w:pPr>
              <w:pStyle w:val="ae"/>
              <w:tabs>
                <w:tab w:val="left" w:leader="underscore" w:pos="2585"/>
                <w:tab w:val="left" w:leader="underscore" w:pos="3895"/>
              </w:tabs>
              <w:spacing w:line="240" w:lineRule="auto"/>
              <w:ind w:firstLine="0"/>
              <w:rPr>
                <w:sz w:val="20"/>
                <w:szCs w:val="20"/>
              </w:rPr>
            </w:pPr>
            <w:r w:rsidRPr="005D3664">
              <w:rPr>
                <w:sz w:val="20"/>
                <w:szCs w:val="20"/>
              </w:rPr>
              <w:t xml:space="preserve">Оригинал в количестве </w:t>
            </w:r>
            <w:r w:rsidRPr="005D3664">
              <w:rPr>
                <w:sz w:val="20"/>
                <w:szCs w:val="20"/>
              </w:rPr>
              <w:tab/>
              <w:t xml:space="preserve"> экз,, на </w:t>
            </w:r>
            <w:r w:rsidRPr="005D3664">
              <w:rPr>
                <w:sz w:val="20"/>
                <w:szCs w:val="20"/>
              </w:rPr>
              <w:tab/>
              <w:t>л.</w:t>
            </w:r>
          </w:p>
        </w:tc>
        <w:tc>
          <w:tcPr>
            <w:tcW w:w="4258" w:type="dxa"/>
            <w:gridSpan w:val="4"/>
            <w:tcBorders>
              <w:top w:val="single" w:sz="4" w:space="0" w:color="auto"/>
              <w:left w:val="single" w:sz="4" w:space="0" w:color="auto"/>
              <w:bottom w:val="nil"/>
              <w:right w:val="single" w:sz="4" w:space="0" w:color="auto"/>
            </w:tcBorders>
            <w:hideMark/>
          </w:tcPr>
          <w:p w:rsidR="00C85433" w:rsidRPr="005D3664" w:rsidRDefault="00C85433" w:rsidP="005E23A6">
            <w:pPr>
              <w:pStyle w:val="ae"/>
              <w:tabs>
                <w:tab w:val="left" w:leader="underscore" w:pos="2203"/>
                <w:tab w:val="left" w:leader="underscore" w:pos="3420"/>
              </w:tabs>
              <w:spacing w:line="240" w:lineRule="auto"/>
              <w:ind w:firstLine="0"/>
              <w:rPr>
                <w:sz w:val="20"/>
                <w:szCs w:val="20"/>
              </w:rPr>
            </w:pPr>
            <w:r w:rsidRPr="005D3664">
              <w:rPr>
                <w:sz w:val="20"/>
                <w:szCs w:val="20"/>
              </w:rPr>
              <w:t xml:space="preserve">Копия в количестве </w:t>
            </w:r>
            <w:r w:rsidRPr="005D3664">
              <w:rPr>
                <w:sz w:val="20"/>
                <w:szCs w:val="20"/>
              </w:rPr>
              <w:tab/>
              <w:t xml:space="preserve"> экз., на </w:t>
            </w:r>
            <w:r w:rsidRPr="005D3664">
              <w:rPr>
                <w:sz w:val="20"/>
                <w:szCs w:val="20"/>
              </w:rPr>
              <w:tab/>
              <w:t>л.</w:t>
            </w:r>
          </w:p>
        </w:tc>
      </w:tr>
      <w:tr w:rsidR="00C85433" w:rsidRPr="005D3664" w:rsidTr="005E23A6">
        <w:trPr>
          <w:trHeight w:hRule="exact" w:val="288"/>
          <w:jc w:val="center"/>
        </w:trPr>
        <w:tc>
          <w:tcPr>
            <w:tcW w:w="601" w:type="dxa"/>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260"/>
              <w:rPr>
                <w:sz w:val="20"/>
                <w:szCs w:val="20"/>
              </w:rPr>
            </w:pPr>
            <w:r w:rsidRPr="005D3664">
              <w:rPr>
                <w:sz w:val="20"/>
                <w:szCs w:val="20"/>
              </w:rPr>
              <w:t>9</w:t>
            </w:r>
          </w:p>
        </w:tc>
        <w:tc>
          <w:tcPr>
            <w:tcW w:w="9500" w:type="dxa"/>
            <w:gridSpan w:val="10"/>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Примечание:</w:t>
            </w:r>
          </w:p>
        </w:tc>
      </w:tr>
      <w:tr w:rsidR="00C85433" w:rsidRPr="005D3664" w:rsidTr="005E23A6">
        <w:trPr>
          <w:trHeight w:val="238"/>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0"/>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34"/>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302"/>
          <w:jc w:val="center"/>
        </w:trPr>
        <w:tc>
          <w:tcPr>
            <w:tcW w:w="300"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0" w:type="dxa"/>
            <w:gridSpan w:val="10"/>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Pr="005D3664" w:rsidRDefault="00C85433" w:rsidP="00C85433">
      <w:pPr>
        <w:spacing w:line="1" w:lineRule="exact"/>
        <w:rPr>
          <w:rFonts w:ascii="Arial Unicode MS" w:hAnsi="Arial Unicode MS" w:cs="Arial Unicode MS"/>
          <w:color w:val="000000"/>
          <w:sz w:val="24"/>
          <w:szCs w:val="24"/>
          <w:lang w:bidi="ru-RU"/>
        </w:rPr>
      </w:pPr>
    </w:p>
    <w:tbl>
      <w:tblPr>
        <w:tblOverlap w:val="never"/>
        <w:tblW w:w="0" w:type="auto"/>
        <w:jc w:val="center"/>
        <w:tblLayout w:type="fixed"/>
        <w:tblCellMar>
          <w:left w:w="10" w:type="dxa"/>
          <w:right w:w="10" w:type="dxa"/>
        </w:tblCellMar>
        <w:tblLook w:val="04A0"/>
      </w:tblPr>
      <w:tblGrid>
        <w:gridCol w:w="598"/>
        <w:gridCol w:w="6106"/>
        <w:gridCol w:w="3395"/>
      </w:tblGrid>
      <w:tr w:rsidR="00C85433" w:rsidRPr="005D3664" w:rsidTr="005E23A6">
        <w:trPr>
          <w:trHeight w:hRule="exact" w:val="295"/>
          <w:jc w:val="center"/>
        </w:trPr>
        <w:tc>
          <w:tcPr>
            <w:tcW w:w="6704" w:type="dxa"/>
            <w:gridSpan w:val="2"/>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5"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underscore" w:pos="1571"/>
              </w:tabs>
              <w:spacing w:line="240" w:lineRule="auto"/>
              <w:ind w:firstLine="160"/>
              <w:rPr>
                <w:sz w:val="20"/>
                <w:szCs w:val="20"/>
              </w:rPr>
            </w:pPr>
            <w:r w:rsidRPr="005D3664">
              <w:rPr>
                <w:sz w:val="20"/>
                <w:szCs w:val="20"/>
              </w:rPr>
              <w:t>Лист№</w:t>
            </w:r>
            <w:r w:rsidRPr="005D3664">
              <w:rPr>
                <w:sz w:val="20"/>
                <w:szCs w:val="20"/>
              </w:rPr>
              <w:tab/>
            </w:r>
            <w:r w:rsidRPr="005D3664">
              <w:rPr>
                <w:sz w:val="20"/>
                <w:szCs w:val="20"/>
                <w:u w:val="single"/>
              </w:rPr>
              <w:t>Всего листов</w:t>
            </w:r>
          </w:p>
        </w:tc>
      </w:tr>
      <w:tr w:rsidR="00C85433" w:rsidRPr="005D3664" w:rsidTr="005E23A6">
        <w:trPr>
          <w:trHeight w:val="122"/>
          <w:jc w:val="center"/>
        </w:trPr>
        <w:tc>
          <w:tcPr>
            <w:tcW w:w="10099" w:type="dxa"/>
            <w:gridSpan w:val="3"/>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leader="dot" w:pos="18"/>
                <w:tab w:val="left" w:leader="dot" w:pos="180"/>
                <w:tab w:val="left" w:leader="dot" w:pos="3557"/>
                <w:tab w:val="left" w:leader="dot" w:pos="4054"/>
                <w:tab w:val="left" w:leader="underscore" w:pos="4421"/>
                <w:tab w:val="left" w:leader="underscore" w:pos="4741"/>
                <w:tab w:val="left" w:leader="underscore" w:pos="6977"/>
                <w:tab w:val="left" w:leader="underscore" w:pos="7070"/>
                <w:tab w:val="left" w:leader="dot" w:pos="7366"/>
                <w:tab w:val="left" w:leader="dot" w:pos="7639"/>
                <w:tab w:val="left" w:leader="dot" w:pos="7992"/>
              </w:tabs>
              <w:spacing w:line="240" w:lineRule="auto"/>
              <w:ind w:firstLine="0"/>
              <w:jc w:val="right"/>
              <w:rPr>
                <w:sz w:val="20"/>
                <w:szCs w:val="20"/>
              </w:rPr>
            </w:pPr>
            <w:r w:rsidRPr="005D3664">
              <w:rPr>
                <w:sz w:val="20"/>
                <w:szCs w:val="20"/>
              </w:rPr>
              <w:tab/>
            </w:r>
            <w:r w:rsidRPr="005D3664">
              <w:rPr>
                <w:sz w:val="20"/>
                <w:szCs w:val="20"/>
              </w:rPr>
              <w:tab/>
              <w:t>- - -</w:t>
            </w:r>
            <w:r w:rsidRPr="005D3664">
              <w:rPr>
                <w:sz w:val="20"/>
                <w:szCs w:val="20"/>
              </w:rPr>
              <w:tab/>
              <w:t>-</w:t>
            </w:r>
            <w:r w:rsidRPr="005D3664">
              <w:rPr>
                <w:sz w:val="20"/>
                <w:szCs w:val="20"/>
              </w:rPr>
              <w:tab/>
              <w:t xml:space="preserve">.■■■. </w:t>
            </w:r>
            <w:r w:rsidRPr="005D3664">
              <w:rPr>
                <w:sz w:val="20"/>
                <w:szCs w:val="20"/>
              </w:rPr>
              <w:tab/>
            </w:r>
            <w:r w:rsidRPr="005D3664">
              <w:rPr>
                <w:sz w:val="20"/>
                <w:szCs w:val="20"/>
              </w:rPr>
              <w:tab/>
            </w:r>
            <w:r w:rsidRPr="005D3664">
              <w:rPr>
                <w:sz w:val="20"/>
                <w:szCs w:val="20"/>
              </w:rPr>
              <w:tab/>
            </w:r>
            <w:r w:rsidRPr="005D3664">
              <w:rPr>
                <w:sz w:val="20"/>
                <w:szCs w:val="20"/>
              </w:rPr>
              <w:tab/>
              <w:t>-</w:t>
            </w:r>
            <w:r w:rsidRPr="005D3664">
              <w:rPr>
                <w:sz w:val="20"/>
                <w:szCs w:val="20"/>
              </w:rPr>
              <w:tab/>
            </w:r>
            <w:r w:rsidRPr="005D3664">
              <w:rPr>
                <w:sz w:val="20"/>
                <w:szCs w:val="20"/>
              </w:rPr>
              <w:tab/>
            </w:r>
            <w:r w:rsidRPr="005D3664">
              <w:rPr>
                <w:sz w:val="20"/>
                <w:szCs w:val="20"/>
              </w:rPr>
              <w:tab/>
              <w:t>.......</w:t>
            </w:r>
          </w:p>
        </w:tc>
      </w:tr>
      <w:tr w:rsidR="00C85433" w:rsidRPr="005D3664" w:rsidTr="005E23A6">
        <w:trPr>
          <w:trHeight w:hRule="exact" w:val="2887"/>
          <w:jc w:val="center"/>
        </w:trPr>
        <w:tc>
          <w:tcPr>
            <w:tcW w:w="598" w:type="dxa"/>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20"/>
              <w:rPr>
                <w:sz w:val="20"/>
                <w:szCs w:val="20"/>
              </w:rPr>
            </w:pPr>
            <w:r w:rsidRPr="005D3664">
              <w:rPr>
                <w:sz w:val="20"/>
                <w:szCs w:val="20"/>
              </w:rPr>
              <w:t>10</w:t>
            </w:r>
          </w:p>
        </w:tc>
        <w:tc>
          <w:tcPr>
            <w:tcW w:w="9501" w:type="dxa"/>
            <w:gridSpan w:val="2"/>
            <w:tcBorders>
              <w:top w:val="single" w:sz="4" w:space="0" w:color="auto"/>
              <w:left w:val="single" w:sz="4" w:space="0" w:color="auto"/>
              <w:bottom w:val="nil"/>
              <w:right w:val="single" w:sz="4" w:space="0" w:color="auto"/>
            </w:tcBorders>
            <w:hideMark/>
          </w:tcPr>
          <w:p w:rsidR="00C85433" w:rsidRPr="005D3664" w:rsidRDefault="00C85433" w:rsidP="005E23A6">
            <w:pPr>
              <w:pStyle w:val="ae"/>
              <w:spacing w:line="264" w:lineRule="auto"/>
              <w:ind w:firstLine="0"/>
              <w:jc w:val="both"/>
              <w:rPr>
                <w:sz w:val="20"/>
                <w:szCs w:val="20"/>
              </w:rPr>
            </w:pPr>
            <w:r w:rsidRPr="005D3664">
              <w:rPr>
                <w:sz w:val="20"/>
                <w:szCs w:val="20"/>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"Сколково", осуществляющими присвоение, изменение и аннулирование адресов, в целях предоставления государственной услуги.</w:t>
            </w:r>
          </w:p>
        </w:tc>
      </w:tr>
      <w:tr w:rsidR="00C85433" w:rsidRPr="005D3664" w:rsidTr="005E23A6">
        <w:trPr>
          <w:trHeight w:hRule="exact" w:val="1192"/>
          <w:jc w:val="center"/>
        </w:trPr>
        <w:tc>
          <w:tcPr>
            <w:tcW w:w="598" w:type="dxa"/>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20"/>
              <w:rPr>
                <w:sz w:val="20"/>
                <w:szCs w:val="20"/>
              </w:rPr>
            </w:pPr>
            <w:r w:rsidRPr="005D3664">
              <w:rPr>
                <w:sz w:val="20"/>
                <w:szCs w:val="20"/>
              </w:rPr>
              <w:t>11</w:t>
            </w:r>
          </w:p>
        </w:tc>
        <w:tc>
          <w:tcPr>
            <w:tcW w:w="9501" w:type="dxa"/>
            <w:gridSpan w:val="2"/>
            <w:tcBorders>
              <w:top w:val="single" w:sz="4" w:space="0" w:color="auto"/>
              <w:left w:val="single" w:sz="4" w:space="0" w:color="auto"/>
              <w:bottom w:val="nil"/>
              <w:right w:val="single" w:sz="4" w:space="0" w:color="auto"/>
            </w:tcBorders>
            <w:vAlign w:val="center"/>
            <w:hideMark/>
          </w:tcPr>
          <w:p w:rsidR="00C85433" w:rsidRPr="005D3664" w:rsidRDefault="00C85433" w:rsidP="005E23A6">
            <w:pPr>
              <w:pStyle w:val="ae"/>
              <w:spacing w:line="264" w:lineRule="auto"/>
              <w:ind w:firstLine="0"/>
              <w:jc w:val="both"/>
              <w:rPr>
                <w:sz w:val="20"/>
                <w:szCs w:val="20"/>
              </w:rPr>
            </w:pPr>
            <w:r w:rsidRPr="005D3664">
              <w:rPr>
                <w:sz w:val="20"/>
                <w:szCs w:val="20"/>
              </w:rPr>
              <w:t>Настоящим также подтверждаю, что:</w:t>
            </w:r>
          </w:p>
          <w:p w:rsidR="00C85433" w:rsidRPr="005D3664" w:rsidRDefault="00C85433" w:rsidP="005E23A6">
            <w:pPr>
              <w:pStyle w:val="ae"/>
              <w:spacing w:line="264" w:lineRule="auto"/>
              <w:ind w:firstLine="0"/>
              <w:rPr>
                <w:sz w:val="20"/>
                <w:szCs w:val="20"/>
              </w:rPr>
            </w:pPr>
            <w:r w:rsidRPr="005D3664">
              <w:rPr>
                <w:sz w:val="20"/>
                <w:szCs w:val="20"/>
              </w:rPr>
              <w:t>сведения, указанные в настоящем заявлении, на дату представления заявления достоверны;</w:t>
            </w:r>
          </w:p>
          <w:p w:rsidR="00C85433" w:rsidRPr="005D3664" w:rsidRDefault="00C85433" w:rsidP="005E23A6">
            <w:pPr>
              <w:pStyle w:val="ae"/>
              <w:spacing w:line="264" w:lineRule="auto"/>
              <w:ind w:firstLine="0"/>
              <w:rPr>
                <w:sz w:val="20"/>
                <w:szCs w:val="20"/>
              </w:rPr>
            </w:pPr>
            <w:r w:rsidRPr="005D3664">
              <w:rPr>
                <w:sz w:val="20"/>
                <w:szCs w:val="20"/>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C85433" w:rsidRPr="005D3664" w:rsidTr="005E23A6">
        <w:trPr>
          <w:trHeight w:hRule="exact" w:val="349"/>
          <w:jc w:val="center"/>
        </w:trPr>
        <w:tc>
          <w:tcPr>
            <w:tcW w:w="598" w:type="dxa"/>
            <w:vMerge w:val="restart"/>
            <w:tcBorders>
              <w:top w:val="single" w:sz="4" w:space="0" w:color="auto"/>
              <w:left w:val="single" w:sz="4" w:space="0" w:color="auto"/>
              <w:bottom w:val="nil"/>
              <w:right w:val="nil"/>
            </w:tcBorders>
            <w:hideMark/>
          </w:tcPr>
          <w:p w:rsidR="00C85433" w:rsidRPr="005D3664" w:rsidRDefault="00C85433" w:rsidP="005E23A6">
            <w:pPr>
              <w:pStyle w:val="ae"/>
              <w:spacing w:line="240" w:lineRule="auto"/>
              <w:ind w:firstLine="220"/>
              <w:rPr>
                <w:sz w:val="20"/>
                <w:szCs w:val="20"/>
              </w:rPr>
            </w:pPr>
            <w:r w:rsidRPr="005D3664">
              <w:rPr>
                <w:sz w:val="20"/>
                <w:szCs w:val="20"/>
              </w:rPr>
              <w:t>12</w:t>
            </w:r>
          </w:p>
        </w:tc>
        <w:tc>
          <w:tcPr>
            <w:tcW w:w="6106" w:type="dxa"/>
            <w:tcBorders>
              <w:top w:val="single" w:sz="4" w:space="0" w:color="auto"/>
              <w:left w:val="single" w:sz="4" w:space="0" w:color="auto"/>
              <w:bottom w:val="nil"/>
              <w:right w:val="nil"/>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Подпись</w:t>
            </w:r>
          </w:p>
        </w:tc>
        <w:tc>
          <w:tcPr>
            <w:tcW w:w="3395"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Дата</w:t>
            </w:r>
          </w:p>
        </w:tc>
      </w:tr>
      <w:tr w:rsidR="00C85433" w:rsidRPr="005D3664" w:rsidTr="005E23A6">
        <w:trPr>
          <w:trHeight w:hRule="exact" w:val="302"/>
          <w:jc w:val="center"/>
        </w:trPr>
        <w:tc>
          <w:tcPr>
            <w:tcW w:w="10099"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6106" w:type="dxa"/>
            <w:tcBorders>
              <w:top w:val="single" w:sz="4" w:space="0" w:color="auto"/>
              <w:left w:val="single" w:sz="4" w:space="0" w:color="auto"/>
              <w:bottom w:val="nil"/>
              <w:right w:val="nil"/>
            </w:tcBorders>
          </w:tcPr>
          <w:p w:rsidR="00C85433" w:rsidRPr="005D3664" w:rsidRDefault="00C85433" w:rsidP="005E23A6">
            <w:pPr>
              <w:rPr>
                <w:sz w:val="10"/>
                <w:szCs w:val="10"/>
              </w:rPr>
            </w:pPr>
          </w:p>
        </w:tc>
        <w:tc>
          <w:tcPr>
            <w:tcW w:w="3395" w:type="dxa"/>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tabs>
                <w:tab w:val="left" w:pos="529"/>
                <w:tab w:val="left" w:pos="2545"/>
              </w:tabs>
              <w:spacing w:line="240" w:lineRule="auto"/>
              <w:ind w:firstLine="0"/>
              <w:rPr>
                <w:sz w:val="20"/>
                <w:szCs w:val="20"/>
              </w:rPr>
            </w:pPr>
            <w:r w:rsidRPr="005D3664">
              <w:rPr>
                <w:sz w:val="20"/>
                <w:szCs w:val="20"/>
              </w:rPr>
              <w:t>"</w:t>
            </w:r>
            <w:r w:rsidRPr="005D3664">
              <w:rPr>
                <w:sz w:val="20"/>
                <w:szCs w:val="20"/>
              </w:rPr>
              <w:tab/>
              <w:t>"</w:t>
            </w:r>
            <w:r w:rsidRPr="005D3664">
              <w:rPr>
                <w:sz w:val="20"/>
                <w:szCs w:val="20"/>
              </w:rPr>
              <w:tab/>
              <w:t>г.</w:t>
            </w:r>
          </w:p>
        </w:tc>
      </w:tr>
      <w:tr w:rsidR="00C85433" w:rsidRPr="005D3664" w:rsidTr="005E23A6">
        <w:trPr>
          <w:trHeight w:hRule="exact" w:val="306"/>
          <w:jc w:val="center"/>
        </w:trPr>
        <w:tc>
          <w:tcPr>
            <w:tcW w:w="10099" w:type="dxa"/>
            <w:vMerge/>
            <w:tcBorders>
              <w:top w:val="single" w:sz="4" w:space="0" w:color="auto"/>
              <w:left w:val="single" w:sz="4" w:space="0" w:color="auto"/>
              <w:bottom w:val="nil"/>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6106" w:type="dxa"/>
            <w:tcBorders>
              <w:top w:val="single" w:sz="4" w:space="0" w:color="auto"/>
              <w:left w:val="single" w:sz="4" w:space="0" w:color="auto"/>
              <w:bottom w:val="nil"/>
              <w:right w:val="nil"/>
            </w:tcBorders>
            <w:hideMark/>
          </w:tcPr>
          <w:p w:rsidR="00C85433" w:rsidRPr="005D3664" w:rsidRDefault="00C85433" w:rsidP="005E23A6">
            <w:pPr>
              <w:pStyle w:val="ae"/>
              <w:tabs>
                <w:tab w:val="left" w:pos="3976"/>
              </w:tabs>
              <w:spacing w:line="240" w:lineRule="auto"/>
              <w:ind w:left="1100" w:firstLine="0"/>
              <w:rPr>
                <w:sz w:val="12"/>
                <w:szCs w:val="12"/>
              </w:rPr>
            </w:pPr>
            <w:r w:rsidRPr="005D3664">
              <w:rPr>
                <w:rFonts w:ascii="Arial" w:eastAsia="Arial" w:hAnsi="Arial" w:cs="Arial"/>
                <w:sz w:val="12"/>
                <w:szCs w:val="12"/>
              </w:rPr>
              <w:t>(подпись)</w:t>
            </w:r>
            <w:r w:rsidRPr="005D3664">
              <w:rPr>
                <w:rFonts w:ascii="Arial" w:eastAsia="Arial" w:hAnsi="Arial" w:cs="Arial"/>
                <w:sz w:val="12"/>
                <w:szCs w:val="12"/>
              </w:rPr>
              <w:tab/>
              <w:t>(инициалы, фамилия)</w:t>
            </w:r>
          </w:p>
        </w:tc>
        <w:tc>
          <w:tcPr>
            <w:tcW w:w="3395" w:type="dxa"/>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hRule="exact" w:val="378"/>
          <w:jc w:val="center"/>
        </w:trPr>
        <w:tc>
          <w:tcPr>
            <w:tcW w:w="598" w:type="dxa"/>
            <w:vMerge w:val="restart"/>
            <w:tcBorders>
              <w:top w:val="single" w:sz="4" w:space="0" w:color="auto"/>
              <w:left w:val="single" w:sz="4" w:space="0" w:color="auto"/>
              <w:bottom w:val="single" w:sz="4" w:space="0" w:color="auto"/>
              <w:right w:val="nil"/>
            </w:tcBorders>
            <w:hideMark/>
          </w:tcPr>
          <w:p w:rsidR="00C85433" w:rsidRPr="005D3664" w:rsidRDefault="00C85433" w:rsidP="005E23A6">
            <w:pPr>
              <w:pStyle w:val="ae"/>
              <w:spacing w:line="240" w:lineRule="auto"/>
              <w:ind w:firstLine="220"/>
              <w:rPr>
                <w:sz w:val="20"/>
                <w:szCs w:val="20"/>
              </w:rPr>
            </w:pPr>
            <w:r w:rsidRPr="005D3664">
              <w:rPr>
                <w:sz w:val="20"/>
                <w:szCs w:val="20"/>
              </w:rPr>
              <w:t>13</w:t>
            </w:r>
          </w:p>
        </w:tc>
        <w:tc>
          <w:tcPr>
            <w:tcW w:w="9501" w:type="dxa"/>
            <w:gridSpan w:val="2"/>
            <w:tcBorders>
              <w:top w:val="single" w:sz="4" w:space="0" w:color="auto"/>
              <w:left w:val="single" w:sz="4" w:space="0" w:color="auto"/>
              <w:bottom w:val="nil"/>
              <w:right w:val="single" w:sz="4" w:space="0" w:color="auto"/>
            </w:tcBorders>
            <w:vAlign w:val="bottom"/>
            <w:hideMark/>
          </w:tcPr>
          <w:p w:rsidR="00C85433" w:rsidRPr="005D3664" w:rsidRDefault="00C85433" w:rsidP="005E23A6">
            <w:pPr>
              <w:pStyle w:val="ae"/>
              <w:spacing w:line="240" w:lineRule="auto"/>
              <w:ind w:firstLine="0"/>
              <w:rPr>
                <w:sz w:val="20"/>
                <w:szCs w:val="20"/>
              </w:rPr>
            </w:pPr>
            <w:r w:rsidRPr="005D3664">
              <w:rPr>
                <w:sz w:val="20"/>
                <w:szCs w:val="20"/>
              </w:rPr>
              <w:t>Отметка специалиста, принявшего заявление и приложенные к нему документы:</w:t>
            </w:r>
          </w:p>
        </w:tc>
      </w:tr>
      <w:tr w:rsidR="00C85433" w:rsidRPr="005D3664" w:rsidTr="005E23A6">
        <w:trPr>
          <w:trHeight w:val="259"/>
          <w:jc w:val="center"/>
        </w:trPr>
        <w:tc>
          <w:tcPr>
            <w:tcW w:w="10099"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1"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10099"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1"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63"/>
          <w:jc w:val="center"/>
        </w:trPr>
        <w:tc>
          <w:tcPr>
            <w:tcW w:w="10099"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1"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59"/>
          <w:jc w:val="center"/>
        </w:trPr>
        <w:tc>
          <w:tcPr>
            <w:tcW w:w="10099"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1" w:type="dxa"/>
            <w:gridSpan w:val="2"/>
            <w:tcBorders>
              <w:top w:val="single" w:sz="4" w:space="0" w:color="auto"/>
              <w:left w:val="single" w:sz="4" w:space="0" w:color="auto"/>
              <w:bottom w:val="nil"/>
              <w:right w:val="single" w:sz="4" w:space="0" w:color="auto"/>
            </w:tcBorders>
          </w:tcPr>
          <w:p w:rsidR="00C85433" w:rsidRPr="005D3664" w:rsidRDefault="00C85433" w:rsidP="005E23A6">
            <w:pPr>
              <w:rPr>
                <w:sz w:val="10"/>
                <w:szCs w:val="10"/>
              </w:rPr>
            </w:pPr>
          </w:p>
        </w:tc>
      </w:tr>
      <w:tr w:rsidR="00C85433" w:rsidRPr="005D3664" w:rsidTr="005E23A6">
        <w:trPr>
          <w:trHeight w:val="299"/>
          <w:jc w:val="center"/>
        </w:trPr>
        <w:tc>
          <w:tcPr>
            <w:tcW w:w="10099" w:type="dxa"/>
            <w:vMerge/>
            <w:tcBorders>
              <w:top w:val="single" w:sz="4" w:space="0" w:color="auto"/>
              <w:left w:val="single" w:sz="4" w:space="0" w:color="auto"/>
              <w:bottom w:val="single" w:sz="4" w:space="0" w:color="auto"/>
              <w:right w:val="nil"/>
            </w:tcBorders>
            <w:vAlign w:val="center"/>
            <w:hideMark/>
          </w:tcPr>
          <w:p w:rsidR="00C85433" w:rsidRPr="005D3664" w:rsidRDefault="00C85433" w:rsidP="005E23A6">
            <w:pPr>
              <w:rPr>
                <w:rFonts w:ascii="Times New Roman" w:eastAsia="Times New Roman" w:hAnsi="Times New Roman" w:cs="Times New Roman"/>
                <w:sz w:val="20"/>
                <w:szCs w:val="20"/>
                <w:lang w:bidi="ru-RU"/>
              </w:rPr>
            </w:pPr>
          </w:p>
        </w:tc>
        <w:tc>
          <w:tcPr>
            <w:tcW w:w="9501" w:type="dxa"/>
            <w:gridSpan w:val="2"/>
            <w:tcBorders>
              <w:top w:val="single" w:sz="4" w:space="0" w:color="auto"/>
              <w:left w:val="single" w:sz="4" w:space="0" w:color="auto"/>
              <w:bottom w:val="single" w:sz="4" w:space="0" w:color="auto"/>
              <w:right w:val="single" w:sz="4" w:space="0" w:color="auto"/>
            </w:tcBorders>
          </w:tcPr>
          <w:p w:rsidR="00C85433" w:rsidRPr="005D3664" w:rsidRDefault="00C85433" w:rsidP="005E23A6">
            <w:pPr>
              <w:rPr>
                <w:sz w:val="10"/>
                <w:szCs w:val="10"/>
              </w:rPr>
            </w:pPr>
          </w:p>
        </w:tc>
      </w:tr>
    </w:tbl>
    <w:p w:rsidR="00C85433" w:rsidRDefault="00C85433" w:rsidP="00C85433">
      <w:pPr>
        <w:pStyle w:val="af2"/>
        <w:ind w:left="22" w:firstLine="0"/>
      </w:pPr>
    </w:p>
    <w:p w:rsidR="00C85433" w:rsidRPr="005D3664" w:rsidRDefault="00C85433" w:rsidP="00C85433">
      <w:pPr>
        <w:pStyle w:val="af2"/>
        <w:ind w:left="22" w:firstLine="0"/>
        <w:rPr>
          <w:lang w:bidi="ru-RU"/>
        </w:rPr>
      </w:pPr>
      <w:r w:rsidRPr="005D3664">
        <w:t>Примечание,</w:t>
      </w:r>
    </w:p>
    <w:p w:rsidR="00C85433" w:rsidRPr="005D3664" w:rsidRDefault="00C85433" w:rsidP="00C85433">
      <w:pPr>
        <w:pStyle w:val="af2"/>
        <w:ind w:firstLine="0"/>
        <w:jc w:val="both"/>
      </w:pPr>
      <w:r w:rsidRPr="005D3664">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А4.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C85433" w:rsidRPr="005D3664" w:rsidRDefault="00C85433" w:rsidP="00C85433">
      <w:pPr>
        <w:pStyle w:val="af2"/>
        <w:ind w:firstLine="0"/>
        <w:jc w:val="both"/>
      </w:pPr>
      <w:r w:rsidRPr="005D3664">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C85433" w:rsidRPr="005D3664" w:rsidRDefault="00C85433" w:rsidP="00C85433">
      <w:pPr>
        <w:spacing w:after="199" w:line="1" w:lineRule="exact"/>
      </w:pPr>
    </w:p>
    <w:p w:rsidR="00C85433" w:rsidRPr="005D3664" w:rsidRDefault="00C85433" w:rsidP="00C85433">
      <w:pPr>
        <w:pStyle w:val="50"/>
        <w:spacing w:after="200" w:line="268" w:lineRule="auto"/>
        <w:ind w:left="1500"/>
        <w:jc w:val="both"/>
      </w:pPr>
      <w:r w:rsidRPr="005D3664">
        <w:t>( V ).</w:t>
      </w:r>
    </w:p>
    <w:p w:rsidR="00C85433" w:rsidRPr="005D3664" w:rsidRDefault="00C85433" w:rsidP="00C85433">
      <w:pPr>
        <w:pStyle w:val="50"/>
        <w:spacing w:after="200" w:line="268" w:lineRule="auto"/>
        <w:ind w:firstLine="480"/>
        <w:jc w:val="both"/>
      </w:pPr>
      <w:r w:rsidRPr="005D3664">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а также организации, признаваемой управляющей компанией в соответствии с Федеральным законом "Об инновационном центре "Сколково",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C85433" w:rsidRDefault="00C85433" w:rsidP="00C85433">
      <w:pPr>
        <w:pStyle w:val="ConsPlusNormal"/>
        <w:suppressAutoHyphens/>
        <w:jc w:val="both"/>
        <w:rPr>
          <w:rFonts w:ascii="Times New Roman" w:hAnsi="Times New Roman" w:cs="Times New Roman"/>
          <w:sz w:val="28"/>
          <w:szCs w:val="28"/>
        </w:rPr>
      </w:pPr>
    </w:p>
    <w:sectPr w:rsidR="00C85433" w:rsidSect="00FD0352">
      <w:headerReference w:type="default" r:id="rId12"/>
      <w:pgSz w:w="11906" w:h="16838"/>
      <w:pgMar w:top="1134" w:right="567" w:bottom="1134" w:left="1985"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1027" w:rsidRDefault="00D31027" w:rsidP="00FD0352">
      <w:pPr>
        <w:spacing w:after="0" w:line="240" w:lineRule="auto"/>
      </w:pPr>
      <w:r>
        <w:separator/>
      </w:r>
    </w:p>
  </w:endnote>
  <w:endnote w:type="continuationSeparator" w:id="1">
    <w:p w:rsidR="00D31027" w:rsidRDefault="00D31027" w:rsidP="00FD03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1027" w:rsidRDefault="00D31027" w:rsidP="00FD0352">
      <w:pPr>
        <w:spacing w:after="0" w:line="240" w:lineRule="auto"/>
      </w:pPr>
      <w:r>
        <w:separator/>
      </w:r>
    </w:p>
  </w:footnote>
  <w:footnote w:type="continuationSeparator" w:id="1">
    <w:p w:rsidR="00D31027" w:rsidRDefault="00D31027" w:rsidP="00FD0352">
      <w:pPr>
        <w:spacing w:after="0" w:line="240" w:lineRule="auto"/>
      </w:pPr>
      <w:r>
        <w:continuationSeparator/>
      </w:r>
    </w:p>
  </w:footnote>
  <w:footnote w:id="2">
    <w:p w:rsidR="00CF62A7" w:rsidRDefault="00CF62A7" w:rsidP="00C85433">
      <w:pPr>
        <w:pStyle w:val="ac"/>
      </w:pPr>
      <w:r>
        <w:rPr>
          <w:vertAlign w:val="superscript"/>
        </w:rPr>
        <w:footnoteRef/>
      </w:r>
      <w:r>
        <w:t xml:space="preserve"> Строка дублируется для каждого объединенного земельного участка.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9540320"/>
      <w:docPartObj>
        <w:docPartGallery w:val="Page Numbers (Top of Page)"/>
        <w:docPartUnique/>
      </w:docPartObj>
    </w:sdtPr>
    <w:sdtContent>
      <w:p w:rsidR="00CF62A7" w:rsidRDefault="00950D41">
        <w:pPr>
          <w:pStyle w:val="a5"/>
          <w:jc w:val="center"/>
        </w:pPr>
        <w:fldSimple w:instr="PAGE   \* MERGEFORMAT">
          <w:r w:rsidR="00425414">
            <w:rPr>
              <w:noProof/>
            </w:rPr>
            <w:t>3</w:t>
          </w:r>
        </w:fldSimple>
      </w:p>
    </w:sdtContent>
  </w:sdt>
  <w:p w:rsidR="00CF62A7" w:rsidRDefault="00CF62A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93C86"/>
    <w:multiLevelType w:val="multilevel"/>
    <w:tmpl w:val="49A0084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05CD4543"/>
    <w:multiLevelType w:val="multilevel"/>
    <w:tmpl w:val="A41C568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085B497B"/>
    <w:multiLevelType w:val="multilevel"/>
    <w:tmpl w:val="50AE721C"/>
    <w:lvl w:ilvl="0">
      <w:start w:val="4"/>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start w:val="1"/>
      <w:numFmt w:val="decimal"/>
      <w:lvlText w:val="%1.%2.%3."/>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0ADB2BFC"/>
    <w:multiLevelType w:val="multilevel"/>
    <w:tmpl w:val="5BEA826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0B125694"/>
    <w:multiLevelType w:val="multilevel"/>
    <w:tmpl w:val="7358897E"/>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0886383"/>
    <w:multiLevelType w:val="multilevel"/>
    <w:tmpl w:val="E122656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4FB1CD4"/>
    <w:multiLevelType w:val="multilevel"/>
    <w:tmpl w:val="6D50183E"/>
    <w:lvl w:ilvl="0">
      <w:start w:val="1"/>
      <w:numFmt w:val="russianLow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nsid w:val="17B956B5"/>
    <w:multiLevelType w:val="multilevel"/>
    <w:tmpl w:val="2C4239E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19BF6BA3"/>
    <w:multiLevelType w:val="multilevel"/>
    <w:tmpl w:val="45A89868"/>
    <w:lvl w:ilvl="0">
      <w:start w:val="1"/>
      <w:numFmt w:val="russianLow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nsid w:val="1A10179B"/>
    <w:multiLevelType w:val="multilevel"/>
    <w:tmpl w:val="9CC80E8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2204253C"/>
    <w:multiLevelType w:val="multilevel"/>
    <w:tmpl w:val="690EA43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223920A9"/>
    <w:multiLevelType w:val="multilevel"/>
    <w:tmpl w:val="60FE7E62"/>
    <w:lvl w:ilvl="0">
      <w:start w:val="5"/>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nsid w:val="247B41B6"/>
    <w:multiLevelType w:val="multilevel"/>
    <w:tmpl w:val="3F2036B2"/>
    <w:lvl w:ilvl="0">
      <w:start w:val="6"/>
      <w:numFmt w:val="decimal"/>
      <w:lvlText w:val="%1."/>
      <w:lvlJc w:val="left"/>
      <w:pPr>
        <w:ind w:left="0" w:firstLine="0"/>
      </w:p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nsid w:val="260E128C"/>
    <w:multiLevelType w:val="multilevel"/>
    <w:tmpl w:val="6246A82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26387AD2"/>
    <w:multiLevelType w:val="multilevel"/>
    <w:tmpl w:val="5A90A4CE"/>
    <w:lvl w:ilvl="0">
      <w:start w:val="1"/>
      <w:numFmt w:val="russianLow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nsid w:val="2C3B1EFA"/>
    <w:multiLevelType w:val="multilevel"/>
    <w:tmpl w:val="41D6325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nsid w:val="50DF4BE4"/>
    <w:multiLevelType w:val="multilevel"/>
    <w:tmpl w:val="6AC43AFC"/>
    <w:lvl w:ilvl="0">
      <w:start w:val="1"/>
      <w:numFmt w:val="russianLow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nsid w:val="5AC86D4F"/>
    <w:multiLevelType w:val="multilevel"/>
    <w:tmpl w:val="9610898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5C921AFB"/>
    <w:multiLevelType w:val="multilevel"/>
    <w:tmpl w:val="9126D68E"/>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63BC628E"/>
    <w:multiLevelType w:val="multilevel"/>
    <w:tmpl w:val="41DAA316"/>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71760BE2"/>
    <w:multiLevelType w:val="multilevel"/>
    <w:tmpl w:val="1B2E36C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76014F92"/>
    <w:multiLevelType w:val="multilevel"/>
    <w:tmpl w:val="BED0E3D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nsid w:val="788E3B55"/>
    <w:multiLevelType w:val="multilevel"/>
    <w:tmpl w:val="DE82C000"/>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7D7D07E1"/>
    <w:multiLevelType w:val="multilevel"/>
    <w:tmpl w:val="0BAC3B9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10"/>
  </w:num>
  <w:num w:numId="2">
    <w:abstractNumId w:val="22"/>
  </w:num>
  <w:num w:numId="3">
    <w:abstractNumId w:val="9"/>
  </w:num>
  <w:num w:numId="4">
    <w:abstractNumId w:val="1"/>
  </w:num>
  <w:num w:numId="5">
    <w:abstractNumId w:val="17"/>
  </w:num>
  <w:num w:numId="6">
    <w:abstractNumId w:val="13"/>
  </w:num>
  <w:num w:numId="7">
    <w:abstractNumId w:val="19"/>
  </w:num>
  <w:num w:numId="8">
    <w:abstractNumId w:val="21"/>
  </w:num>
  <w:num w:numId="9">
    <w:abstractNumId w:val="6"/>
    <w:lvlOverride w:ilvl="0">
      <w:startOverride w:val="1"/>
    </w:lvlOverride>
    <w:lvlOverride w:ilvl="1"/>
    <w:lvlOverride w:ilvl="2"/>
    <w:lvlOverride w:ilvl="3"/>
    <w:lvlOverride w:ilvl="4"/>
    <w:lvlOverride w:ilvl="5"/>
    <w:lvlOverride w:ilvl="6"/>
    <w:lvlOverride w:ilvl="7"/>
    <w:lvlOverride w:ilvl="8"/>
  </w:num>
  <w:num w:numId="10">
    <w:abstractNumId w:val="7"/>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14"/>
    <w:lvlOverride w:ilvl="0">
      <w:startOverride w:val="1"/>
    </w:lvlOverride>
    <w:lvlOverride w:ilvl="1"/>
    <w:lvlOverride w:ilvl="2"/>
    <w:lvlOverride w:ilvl="3"/>
    <w:lvlOverride w:ilvl="4"/>
    <w:lvlOverride w:ilvl="5"/>
    <w:lvlOverride w:ilvl="6"/>
    <w:lvlOverride w:ilvl="7"/>
    <w:lvlOverride w:ilvl="8"/>
  </w:num>
  <w:num w:numId="13">
    <w:abstractNumId w:val="4"/>
  </w:num>
  <w:num w:numId="14">
    <w:abstractNumId w:val="2"/>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15">
    <w:abstractNumId w:val="11"/>
    <w:lvlOverride w:ilvl="0">
      <w:startOverride w:val="5"/>
    </w:lvlOverride>
    <w:lvlOverride w:ilvl="1">
      <w:startOverride w:val="1"/>
    </w:lvlOverride>
    <w:lvlOverride w:ilvl="2"/>
    <w:lvlOverride w:ilvl="3"/>
    <w:lvlOverride w:ilvl="4"/>
    <w:lvlOverride w:ilvl="5"/>
    <w:lvlOverride w:ilvl="6"/>
    <w:lvlOverride w:ilvl="7"/>
    <w:lvlOverride w:ilvl="8"/>
  </w:num>
  <w:num w:numId="16">
    <w:abstractNumId w:val="12"/>
    <w:lvlOverride w:ilvl="0">
      <w:startOverride w:val="6"/>
    </w:lvlOverride>
    <w:lvlOverride w:ilvl="1">
      <w:startOverride w:val="1"/>
    </w:lvlOverride>
    <w:lvlOverride w:ilvl="2"/>
    <w:lvlOverride w:ilvl="3"/>
    <w:lvlOverride w:ilvl="4"/>
    <w:lvlOverride w:ilvl="5"/>
    <w:lvlOverride w:ilvl="6"/>
    <w:lvlOverride w:ilvl="7"/>
    <w:lvlOverride w:ilvl="8"/>
  </w:num>
  <w:num w:numId="17">
    <w:abstractNumId w:val="16"/>
    <w:lvlOverride w:ilvl="0">
      <w:startOverride w:val="1"/>
    </w:lvlOverride>
    <w:lvlOverride w:ilvl="1"/>
    <w:lvlOverride w:ilvl="2"/>
    <w:lvlOverride w:ilvl="3"/>
    <w:lvlOverride w:ilvl="4"/>
    <w:lvlOverride w:ilvl="5"/>
    <w:lvlOverride w:ilvl="6"/>
    <w:lvlOverride w:ilvl="7"/>
    <w:lvlOverride w:ilvl="8"/>
  </w:num>
  <w:num w:numId="18">
    <w:abstractNumId w:val="23"/>
  </w:num>
  <w:num w:numId="19">
    <w:abstractNumId w:val="5"/>
  </w:num>
  <w:num w:numId="20">
    <w:abstractNumId w:val="0"/>
  </w:num>
  <w:num w:numId="21">
    <w:abstractNumId w:val="3"/>
  </w:num>
  <w:num w:numId="22">
    <w:abstractNumId w:val="20"/>
  </w:num>
  <w:num w:numId="23">
    <w:abstractNumId w:val="18"/>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D0352"/>
    <w:rsid w:val="000E57CF"/>
    <w:rsid w:val="000F5CDE"/>
    <w:rsid w:val="0011641C"/>
    <w:rsid w:val="00145EDC"/>
    <w:rsid w:val="001F0D8B"/>
    <w:rsid w:val="00364F93"/>
    <w:rsid w:val="00425414"/>
    <w:rsid w:val="00487BCF"/>
    <w:rsid w:val="004B15B3"/>
    <w:rsid w:val="004C7572"/>
    <w:rsid w:val="004F4290"/>
    <w:rsid w:val="005C1D3A"/>
    <w:rsid w:val="005D5121"/>
    <w:rsid w:val="005E19AA"/>
    <w:rsid w:val="005E23A6"/>
    <w:rsid w:val="005F08BA"/>
    <w:rsid w:val="00611D32"/>
    <w:rsid w:val="00694C51"/>
    <w:rsid w:val="006C3D8D"/>
    <w:rsid w:val="007040E6"/>
    <w:rsid w:val="00722209"/>
    <w:rsid w:val="00730138"/>
    <w:rsid w:val="007B77E8"/>
    <w:rsid w:val="007C74FF"/>
    <w:rsid w:val="00886242"/>
    <w:rsid w:val="00943632"/>
    <w:rsid w:val="00945F05"/>
    <w:rsid w:val="00950D41"/>
    <w:rsid w:val="00963812"/>
    <w:rsid w:val="00A124C9"/>
    <w:rsid w:val="00AE7DB9"/>
    <w:rsid w:val="00B01B01"/>
    <w:rsid w:val="00B340D7"/>
    <w:rsid w:val="00B55B2D"/>
    <w:rsid w:val="00B573CD"/>
    <w:rsid w:val="00B63855"/>
    <w:rsid w:val="00C3164C"/>
    <w:rsid w:val="00C85433"/>
    <w:rsid w:val="00CF62A7"/>
    <w:rsid w:val="00D31027"/>
    <w:rsid w:val="00D86BDA"/>
    <w:rsid w:val="00DC62C6"/>
    <w:rsid w:val="00DC639A"/>
    <w:rsid w:val="00EB768E"/>
    <w:rsid w:val="00ED534C"/>
    <w:rsid w:val="00F07D38"/>
    <w:rsid w:val="00F47698"/>
    <w:rsid w:val="00F67B81"/>
    <w:rsid w:val="00FA4A88"/>
    <w:rsid w:val="00FD03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0352"/>
  </w:style>
  <w:style w:type="paragraph" w:styleId="2">
    <w:name w:val="heading 2"/>
    <w:basedOn w:val="a"/>
    <w:next w:val="a"/>
    <w:link w:val="20"/>
    <w:qFormat/>
    <w:rsid w:val="00487BCF"/>
    <w:pPr>
      <w:keepNext/>
      <w:spacing w:after="0" w:line="240" w:lineRule="auto"/>
      <w:jc w:val="center"/>
      <w:outlineLvl w:val="1"/>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D0352"/>
    <w:pPr>
      <w:widowControl w:val="0"/>
      <w:autoSpaceDE w:val="0"/>
      <w:autoSpaceDN w:val="0"/>
      <w:spacing w:after="0" w:line="240" w:lineRule="auto"/>
    </w:pPr>
    <w:rPr>
      <w:rFonts w:ascii="Calibri" w:eastAsia="Times New Roman" w:hAnsi="Calibri" w:cs="Calibri"/>
      <w:szCs w:val="20"/>
      <w:lang w:eastAsia="ru-RU"/>
    </w:rPr>
  </w:style>
  <w:style w:type="character" w:customStyle="1" w:styleId="a3">
    <w:name w:val="Основной текст_"/>
    <w:basedOn w:val="a0"/>
    <w:link w:val="1"/>
    <w:locked/>
    <w:rsid w:val="00FD0352"/>
    <w:rPr>
      <w:rFonts w:ascii="Times New Roman" w:eastAsia="Times New Roman" w:hAnsi="Times New Roman" w:cs="Times New Roman"/>
    </w:rPr>
  </w:style>
  <w:style w:type="paragraph" w:customStyle="1" w:styleId="1">
    <w:name w:val="Основной текст1"/>
    <w:basedOn w:val="a"/>
    <w:link w:val="a3"/>
    <w:rsid w:val="00FD0352"/>
    <w:pPr>
      <w:widowControl w:val="0"/>
      <w:spacing w:after="0" w:line="312" w:lineRule="auto"/>
      <w:ind w:firstLine="400"/>
    </w:pPr>
    <w:rPr>
      <w:rFonts w:ascii="Times New Roman" w:eastAsia="Times New Roman" w:hAnsi="Times New Roman" w:cs="Times New Roman"/>
    </w:rPr>
  </w:style>
  <w:style w:type="paragraph" w:styleId="a4">
    <w:name w:val="Normal (Web)"/>
    <w:basedOn w:val="a"/>
    <w:uiPriority w:val="99"/>
    <w:semiHidden/>
    <w:unhideWhenUsed/>
    <w:rsid w:val="00FD03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FD035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D0352"/>
  </w:style>
  <w:style w:type="paragraph" w:styleId="a7">
    <w:name w:val="footer"/>
    <w:basedOn w:val="a"/>
    <w:link w:val="a8"/>
    <w:uiPriority w:val="99"/>
    <w:unhideWhenUsed/>
    <w:rsid w:val="00FD035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D0352"/>
  </w:style>
  <w:style w:type="paragraph" w:customStyle="1" w:styleId="ConsPlusTitle">
    <w:name w:val="ConsPlusTitle"/>
    <w:rsid w:val="00C85433"/>
    <w:pPr>
      <w:widowControl w:val="0"/>
      <w:autoSpaceDE w:val="0"/>
      <w:autoSpaceDN w:val="0"/>
      <w:spacing w:after="0" w:line="240" w:lineRule="auto"/>
    </w:pPr>
    <w:rPr>
      <w:rFonts w:ascii="Calibri" w:eastAsia="Times New Roman" w:hAnsi="Calibri" w:cs="Calibri"/>
      <w:b/>
      <w:szCs w:val="20"/>
      <w:lang w:eastAsia="ru-RU"/>
    </w:rPr>
  </w:style>
  <w:style w:type="character" w:styleId="a9">
    <w:name w:val="Hyperlink"/>
    <w:basedOn w:val="a0"/>
    <w:uiPriority w:val="99"/>
    <w:unhideWhenUsed/>
    <w:rsid w:val="00C85433"/>
    <w:rPr>
      <w:color w:val="0563C1" w:themeColor="hyperlink"/>
      <w:u w:val="single"/>
    </w:rPr>
  </w:style>
  <w:style w:type="character" w:customStyle="1" w:styleId="10">
    <w:name w:val="Заголовок №1_"/>
    <w:basedOn w:val="a0"/>
    <w:link w:val="11"/>
    <w:locked/>
    <w:rsid w:val="00C85433"/>
    <w:rPr>
      <w:rFonts w:ascii="Times New Roman" w:eastAsia="Times New Roman" w:hAnsi="Times New Roman" w:cs="Times New Roman"/>
      <w:b/>
      <w:bCs/>
    </w:rPr>
  </w:style>
  <w:style w:type="paragraph" w:customStyle="1" w:styleId="11">
    <w:name w:val="Заголовок №1"/>
    <w:basedOn w:val="a"/>
    <w:link w:val="10"/>
    <w:rsid w:val="00C85433"/>
    <w:pPr>
      <w:widowControl w:val="0"/>
      <w:spacing w:after="360" w:line="312" w:lineRule="auto"/>
      <w:jc w:val="center"/>
      <w:outlineLvl w:val="0"/>
    </w:pPr>
    <w:rPr>
      <w:rFonts w:ascii="Times New Roman" w:eastAsia="Times New Roman" w:hAnsi="Times New Roman" w:cs="Times New Roman"/>
      <w:b/>
      <w:bCs/>
    </w:rPr>
  </w:style>
  <w:style w:type="paragraph" w:styleId="aa">
    <w:name w:val="List Paragraph"/>
    <w:basedOn w:val="a"/>
    <w:uiPriority w:val="34"/>
    <w:qFormat/>
    <w:rsid w:val="00C85433"/>
    <w:pPr>
      <w:ind w:left="720"/>
      <w:contextualSpacing/>
    </w:pPr>
  </w:style>
  <w:style w:type="character" w:customStyle="1" w:styleId="ab">
    <w:name w:val="Сноска_"/>
    <w:basedOn w:val="a0"/>
    <w:link w:val="ac"/>
    <w:locked/>
    <w:rsid w:val="00C85433"/>
    <w:rPr>
      <w:rFonts w:ascii="Times New Roman" w:eastAsia="Times New Roman" w:hAnsi="Times New Roman" w:cs="Times New Roman"/>
      <w:sz w:val="15"/>
      <w:szCs w:val="15"/>
    </w:rPr>
  </w:style>
  <w:style w:type="paragraph" w:customStyle="1" w:styleId="ac">
    <w:name w:val="Сноска"/>
    <w:basedOn w:val="a"/>
    <w:link w:val="ab"/>
    <w:rsid w:val="00C85433"/>
    <w:pPr>
      <w:widowControl w:val="0"/>
      <w:spacing w:after="0" w:line="240" w:lineRule="auto"/>
    </w:pPr>
    <w:rPr>
      <w:rFonts w:ascii="Times New Roman" w:eastAsia="Times New Roman" w:hAnsi="Times New Roman" w:cs="Times New Roman"/>
      <w:sz w:val="15"/>
      <w:szCs w:val="15"/>
    </w:rPr>
  </w:style>
  <w:style w:type="character" w:customStyle="1" w:styleId="4">
    <w:name w:val="Основной текст (4)_"/>
    <w:basedOn w:val="a0"/>
    <w:link w:val="40"/>
    <w:locked/>
    <w:rsid w:val="00C85433"/>
    <w:rPr>
      <w:rFonts w:ascii="Times New Roman" w:eastAsia="Times New Roman" w:hAnsi="Times New Roman" w:cs="Times New Roman"/>
      <w:sz w:val="20"/>
      <w:szCs w:val="20"/>
    </w:rPr>
  </w:style>
  <w:style w:type="paragraph" w:customStyle="1" w:styleId="40">
    <w:name w:val="Основной текст (4)"/>
    <w:basedOn w:val="a"/>
    <w:link w:val="4"/>
    <w:rsid w:val="00C85433"/>
    <w:pPr>
      <w:widowControl w:val="0"/>
      <w:spacing w:after="900" w:line="240" w:lineRule="auto"/>
      <w:jc w:val="center"/>
    </w:pPr>
    <w:rPr>
      <w:rFonts w:ascii="Times New Roman" w:eastAsia="Times New Roman" w:hAnsi="Times New Roman" w:cs="Times New Roman"/>
      <w:sz w:val="20"/>
      <w:szCs w:val="20"/>
    </w:rPr>
  </w:style>
  <w:style w:type="character" w:customStyle="1" w:styleId="5">
    <w:name w:val="Основной текст (5)_"/>
    <w:basedOn w:val="a0"/>
    <w:link w:val="50"/>
    <w:locked/>
    <w:rsid w:val="00C85433"/>
    <w:rPr>
      <w:rFonts w:ascii="Times New Roman" w:eastAsia="Times New Roman" w:hAnsi="Times New Roman" w:cs="Times New Roman"/>
      <w:sz w:val="18"/>
      <w:szCs w:val="18"/>
    </w:rPr>
  </w:style>
  <w:style w:type="paragraph" w:customStyle="1" w:styleId="50">
    <w:name w:val="Основной текст (5)"/>
    <w:basedOn w:val="a"/>
    <w:link w:val="5"/>
    <w:rsid w:val="00C85433"/>
    <w:pPr>
      <w:widowControl w:val="0"/>
      <w:spacing w:after="0" w:line="240" w:lineRule="auto"/>
    </w:pPr>
    <w:rPr>
      <w:rFonts w:ascii="Times New Roman" w:eastAsia="Times New Roman" w:hAnsi="Times New Roman" w:cs="Times New Roman"/>
      <w:sz w:val="18"/>
      <w:szCs w:val="18"/>
    </w:rPr>
  </w:style>
  <w:style w:type="character" w:customStyle="1" w:styleId="ad">
    <w:name w:val="Другое_"/>
    <w:basedOn w:val="a0"/>
    <w:link w:val="ae"/>
    <w:locked/>
    <w:rsid w:val="00C85433"/>
    <w:rPr>
      <w:rFonts w:ascii="Times New Roman" w:eastAsia="Times New Roman" w:hAnsi="Times New Roman" w:cs="Times New Roman"/>
    </w:rPr>
  </w:style>
  <w:style w:type="paragraph" w:customStyle="1" w:styleId="ae">
    <w:name w:val="Другое"/>
    <w:basedOn w:val="a"/>
    <w:link w:val="ad"/>
    <w:rsid w:val="00C85433"/>
    <w:pPr>
      <w:widowControl w:val="0"/>
      <w:spacing w:after="0" w:line="312" w:lineRule="auto"/>
      <w:ind w:firstLine="400"/>
    </w:pPr>
    <w:rPr>
      <w:rFonts w:ascii="Times New Roman" w:eastAsia="Times New Roman" w:hAnsi="Times New Roman" w:cs="Times New Roman"/>
    </w:rPr>
  </w:style>
  <w:style w:type="character" w:customStyle="1" w:styleId="af">
    <w:name w:val="Подпись к картинке_"/>
    <w:basedOn w:val="a0"/>
    <w:link w:val="af0"/>
    <w:locked/>
    <w:rsid w:val="00C85433"/>
    <w:rPr>
      <w:rFonts w:ascii="Times New Roman" w:eastAsia="Times New Roman" w:hAnsi="Times New Roman" w:cs="Times New Roman"/>
      <w:b/>
      <w:bCs/>
      <w:sz w:val="20"/>
      <w:szCs w:val="20"/>
    </w:rPr>
  </w:style>
  <w:style w:type="paragraph" w:customStyle="1" w:styleId="af0">
    <w:name w:val="Подпись к картинке"/>
    <w:basedOn w:val="a"/>
    <w:link w:val="af"/>
    <w:rsid w:val="00C85433"/>
    <w:pPr>
      <w:widowControl w:val="0"/>
      <w:spacing w:after="0" w:line="240" w:lineRule="auto"/>
    </w:pPr>
    <w:rPr>
      <w:rFonts w:ascii="Times New Roman" w:eastAsia="Times New Roman" w:hAnsi="Times New Roman" w:cs="Times New Roman"/>
      <w:b/>
      <w:bCs/>
      <w:sz w:val="20"/>
      <w:szCs w:val="20"/>
    </w:rPr>
  </w:style>
  <w:style w:type="character" w:customStyle="1" w:styleId="af1">
    <w:name w:val="Подпись к таблице_"/>
    <w:basedOn w:val="a0"/>
    <w:link w:val="af2"/>
    <w:locked/>
    <w:rsid w:val="00C85433"/>
    <w:rPr>
      <w:rFonts w:ascii="Times New Roman" w:eastAsia="Times New Roman" w:hAnsi="Times New Roman" w:cs="Times New Roman"/>
      <w:sz w:val="18"/>
      <w:szCs w:val="18"/>
    </w:rPr>
  </w:style>
  <w:style w:type="paragraph" w:customStyle="1" w:styleId="af2">
    <w:name w:val="Подпись к таблице"/>
    <w:basedOn w:val="a"/>
    <w:link w:val="af1"/>
    <w:rsid w:val="00C85433"/>
    <w:pPr>
      <w:widowControl w:val="0"/>
      <w:spacing w:after="0" w:line="264" w:lineRule="auto"/>
      <w:ind w:firstLine="460"/>
    </w:pPr>
    <w:rPr>
      <w:rFonts w:ascii="Times New Roman" w:eastAsia="Times New Roman" w:hAnsi="Times New Roman" w:cs="Times New Roman"/>
      <w:sz w:val="18"/>
      <w:szCs w:val="18"/>
    </w:rPr>
  </w:style>
  <w:style w:type="character" w:customStyle="1" w:styleId="20">
    <w:name w:val="Заголовок 2 Знак"/>
    <w:basedOn w:val="a0"/>
    <w:link w:val="2"/>
    <w:rsid w:val="00487BCF"/>
    <w:rPr>
      <w:rFonts w:ascii="Times New Roman" w:eastAsia="Times New Roman" w:hAnsi="Times New Roman" w:cs="Times New Roman"/>
      <w:sz w:val="28"/>
      <w:szCs w:val="20"/>
    </w:rPr>
  </w:style>
  <w:style w:type="paragraph" w:styleId="af3">
    <w:name w:val="No Spacing"/>
    <w:qFormat/>
    <w:rsid w:val="00487BCF"/>
    <w:pPr>
      <w:suppressAutoHyphens/>
      <w:spacing w:after="0" w:line="240" w:lineRule="auto"/>
    </w:pPr>
    <w:rPr>
      <w:rFonts w:ascii="Calibri" w:eastAsia="Calibri" w:hAnsi="Calibri" w:cs="Calibri"/>
      <w:lang w:eastAsia="ar-SA"/>
    </w:rPr>
  </w:style>
  <w:style w:type="paragraph" w:customStyle="1" w:styleId="12">
    <w:name w:val="Название объекта1"/>
    <w:basedOn w:val="a"/>
    <w:rsid w:val="00487BCF"/>
    <w:pPr>
      <w:suppressLineNumbers/>
      <w:tabs>
        <w:tab w:val="left" w:pos="709"/>
      </w:tabs>
      <w:suppressAutoHyphens/>
      <w:spacing w:before="120" w:after="120" w:line="276" w:lineRule="atLeast"/>
    </w:pPr>
    <w:rPr>
      <w:rFonts w:ascii="Calibri" w:eastAsia="Times New Roman" w:hAnsi="Calibri" w:cs="Mangal"/>
      <w:i/>
      <w:iCs/>
      <w:color w:val="00000A"/>
      <w:kern w:val="1"/>
      <w:sz w:val="24"/>
      <w:szCs w:val="24"/>
      <w:lang w:eastAsia="ar-SA"/>
    </w:rPr>
  </w:style>
  <w:style w:type="paragraph" w:customStyle="1" w:styleId="31">
    <w:name w:val="Основной текст с отступом 31"/>
    <w:basedOn w:val="a"/>
    <w:rsid w:val="00487BCF"/>
    <w:pPr>
      <w:suppressAutoHyphens/>
      <w:spacing w:after="0" w:line="240" w:lineRule="auto"/>
      <w:ind w:left="6096"/>
    </w:pPr>
    <w:rPr>
      <w:rFonts w:ascii="Times New Roman" w:eastAsia="Times New Roman" w:hAnsi="Times New Roman" w:cs="Times New Roman"/>
      <w:sz w:val="28"/>
      <w:szCs w:val="20"/>
      <w:lang w:eastAsia="ar-SA"/>
    </w:rPr>
  </w:style>
</w:styles>
</file>

<file path=word/webSettings.xml><?xml version="1.0" encoding="utf-8"?>
<w:webSettings xmlns:r="http://schemas.openxmlformats.org/officeDocument/2006/relationships" xmlns:w="http://schemas.openxmlformats.org/wordprocessingml/2006/main">
  <w:divs>
    <w:div w:id="144777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75;&#1086;&#1088;&#1086;&#107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hyperlink" Target="https://fias.nalog.ru/" TargetMode="External"/><Relationship Id="rId4" Type="http://schemas.openxmlformats.org/officeDocument/2006/relationships/webSettings" Target="webSettings.xml"/><Relationship Id="rId9" Type="http://schemas.openxmlformats.org/officeDocument/2006/relationships/hyperlink" Target="http://www.mfc-kurs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36</Pages>
  <Words>12614</Words>
  <Characters>71900</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Горбачева Нелли Владимировна</dc:creator>
  <cp:lastModifiedBy>w1</cp:lastModifiedBy>
  <cp:revision>26</cp:revision>
  <cp:lastPrinted>2022-04-18T05:53:00Z</cp:lastPrinted>
  <dcterms:created xsi:type="dcterms:W3CDTF">2022-04-12T08:46:00Z</dcterms:created>
  <dcterms:modified xsi:type="dcterms:W3CDTF">2022-04-20T07:29:00Z</dcterms:modified>
</cp:coreProperties>
</file>