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433" w:rsidRDefault="00B63855" w:rsidP="00B63855">
      <w:pPr>
        <w:pStyle w:val="ConsPlusNormal"/>
        <w:suppressAutoHyphens/>
        <w:jc w:val="right"/>
        <w:rPr>
          <w:rFonts w:ascii="Times New Roman" w:hAnsi="Times New Roman" w:cs="Times New Roman"/>
          <w:sz w:val="28"/>
          <w:szCs w:val="28"/>
        </w:rPr>
      </w:pPr>
      <w:r>
        <w:rPr>
          <w:rFonts w:ascii="Times New Roman" w:hAnsi="Times New Roman" w:cs="Times New Roman"/>
          <w:sz w:val="28"/>
          <w:szCs w:val="28"/>
        </w:rPr>
        <w:t>ПРОЕКТ</w:t>
      </w:r>
    </w:p>
    <w:p w:rsidR="00C85433" w:rsidRDefault="00C85433" w:rsidP="00FD0352">
      <w:pPr>
        <w:widowControl w:val="0"/>
        <w:suppressAutoHyphens/>
        <w:spacing w:after="0" w:line="240" w:lineRule="auto"/>
        <w:jc w:val="both"/>
        <w:rPr>
          <w:rFonts w:ascii="Times New Roman" w:hAnsi="Times New Roman" w:cs="Times New Roman"/>
          <w:sz w:val="28"/>
          <w:szCs w:val="28"/>
        </w:rPr>
      </w:pP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i w:val="0"/>
        </w:rPr>
      </w:pPr>
      <w:r>
        <w:rPr>
          <w:noProof/>
          <w:sz w:val="32"/>
          <w:szCs w:val="32"/>
          <w:lang w:eastAsia="ru-RU"/>
        </w:rPr>
        <w:drawing>
          <wp:inline distT="0" distB="0" distL="0" distR="0">
            <wp:extent cx="742950" cy="87630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42950" cy="876300"/>
                    </a:xfrm>
                    <a:prstGeom prst="rect">
                      <a:avLst/>
                    </a:prstGeom>
                    <a:noFill/>
                    <a:ln w="9525">
                      <a:noFill/>
                      <a:miter lim="800000"/>
                      <a:headEnd/>
                      <a:tailEnd/>
                    </a:ln>
                  </pic:spPr>
                </pic:pic>
              </a:graphicData>
            </a:graphic>
          </wp:inline>
        </w:drawing>
      </w: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b/>
          <w:i w:val="0"/>
          <w:kern w:val="0"/>
          <w:sz w:val="32"/>
          <w:szCs w:val="32"/>
        </w:rPr>
      </w:pPr>
      <w:r w:rsidRPr="003C445A">
        <w:rPr>
          <w:rFonts w:ascii="Arial" w:hAnsi="Arial" w:cs="Arial"/>
          <w:b/>
          <w:i w:val="0"/>
          <w:kern w:val="0"/>
          <w:sz w:val="32"/>
          <w:szCs w:val="32"/>
        </w:rPr>
        <w:t>АДМИНИСТРАЦИЯ ГОРОДА СУДЖИ</w:t>
      </w: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i w:val="0"/>
          <w:kern w:val="0"/>
        </w:rPr>
      </w:pP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b/>
          <w:i w:val="0"/>
          <w:kern w:val="0"/>
          <w:sz w:val="32"/>
          <w:szCs w:val="32"/>
        </w:rPr>
      </w:pPr>
      <w:r w:rsidRPr="003C445A">
        <w:rPr>
          <w:rFonts w:ascii="Arial" w:hAnsi="Arial" w:cs="Arial"/>
          <w:b/>
          <w:i w:val="0"/>
          <w:kern w:val="0"/>
          <w:sz w:val="32"/>
          <w:szCs w:val="32"/>
        </w:rPr>
        <w:t>КУРСКОЙ ОБЛАСТИ</w:t>
      </w: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i w:val="0"/>
          <w:kern w:val="0"/>
        </w:rPr>
      </w:pPr>
    </w:p>
    <w:p w:rsidR="00487BCF" w:rsidRPr="003C445A" w:rsidRDefault="00487BCF" w:rsidP="00487BCF">
      <w:pPr>
        <w:pStyle w:val="31"/>
        <w:ind w:left="0"/>
        <w:jc w:val="center"/>
        <w:rPr>
          <w:rFonts w:ascii="Arial" w:hAnsi="Arial" w:cs="Arial"/>
          <w:b/>
          <w:sz w:val="32"/>
          <w:szCs w:val="32"/>
        </w:rPr>
      </w:pPr>
      <w:r w:rsidRPr="003C445A">
        <w:rPr>
          <w:rFonts w:ascii="Arial" w:hAnsi="Arial" w:cs="Arial"/>
          <w:b/>
          <w:sz w:val="32"/>
          <w:szCs w:val="32"/>
        </w:rPr>
        <w:t>ПОСТАНОВЛЕНИЕ</w:t>
      </w:r>
    </w:p>
    <w:p w:rsidR="00487BCF" w:rsidRPr="003C445A" w:rsidRDefault="00487BCF" w:rsidP="00487BCF">
      <w:pPr>
        <w:jc w:val="center"/>
        <w:rPr>
          <w:rFonts w:ascii="Arial" w:hAnsi="Arial" w:cs="Arial"/>
          <w:sz w:val="24"/>
          <w:szCs w:val="24"/>
        </w:rPr>
      </w:pPr>
    </w:p>
    <w:p w:rsidR="00487BCF" w:rsidRPr="00B63855" w:rsidRDefault="005E23A6" w:rsidP="00B63855">
      <w:pPr>
        <w:jc w:val="center"/>
        <w:rPr>
          <w:rFonts w:ascii="Arial" w:hAnsi="Arial" w:cs="Arial"/>
          <w:b/>
          <w:bCs/>
          <w:sz w:val="32"/>
          <w:szCs w:val="32"/>
        </w:rPr>
      </w:pPr>
      <w:r>
        <w:rPr>
          <w:rFonts w:ascii="Arial" w:hAnsi="Arial" w:cs="Arial"/>
          <w:b/>
          <w:bCs/>
          <w:sz w:val="32"/>
          <w:szCs w:val="32"/>
        </w:rPr>
        <w:t>о</w:t>
      </w:r>
      <w:r w:rsidR="00487BCF" w:rsidRPr="003C445A">
        <w:rPr>
          <w:rFonts w:ascii="Arial" w:hAnsi="Arial" w:cs="Arial"/>
          <w:b/>
          <w:bCs/>
          <w:sz w:val="32"/>
          <w:szCs w:val="32"/>
        </w:rPr>
        <w:t>т</w:t>
      </w:r>
      <w:r>
        <w:rPr>
          <w:rFonts w:ascii="Arial" w:hAnsi="Arial" w:cs="Arial"/>
          <w:b/>
          <w:bCs/>
          <w:sz w:val="32"/>
          <w:szCs w:val="32"/>
        </w:rPr>
        <w:t xml:space="preserve">                             </w:t>
      </w:r>
      <w:r w:rsidR="00487BCF" w:rsidRPr="003C445A">
        <w:rPr>
          <w:rFonts w:ascii="Arial" w:hAnsi="Arial" w:cs="Arial"/>
          <w:b/>
          <w:bCs/>
          <w:sz w:val="32"/>
          <w:szCs w:val="32"/>
        </w:rPr>
        <w:t xml:space="preserve"> </w:t>
      </w:r>
      <w:r>
        <w:rPr>
          <w:rFonts w:ascii="Arial" w:hAnsi="Arial" w:cs="Arial"/>
          <w:b/>
          <w:bCs/>
          <w:sz w:val="32"/>
          <w:szCs w:val="32"/>
        </w:rPr>
        <w:t xml:space="preserve">2022 </w:t>
      </w:r>
      <w:r w:rsidR="00487BCF" w:rsidRPr="003C445A">
        <w:rPr>
          <w:rFonts w:ascii="Arial" w:hAnsi="Arial" w:cs="Arial"/>
          <w:b/>
          <w:bCs/>
          <w:sz w:val="32"/>
          <w:szCs w:val="32"/>
        </w:rPr>
        <w:t>года №</w:t>
      </w:r>
      <w:r w:rsidR="00487BCF">
        <w:rPr>
          <w:rFonts w:ascii="Arial" w:hAnsi="Arial" w:cs="Arial"/>
          <w:b/>
          <w:bCs/>
          <w:sz w:val="32"/>
          <w:szCs w:val="32"/>
        </w:rPr>
        <w:t xml:space="preserve"> </w:t>
      </w:r>
    </w:p>
    <w:p w:rsidR="00B63855" w:rsidRPr="00364F93" w:rsidRDefault="005E23A6" w:rsidP="00B63855">
      <w:pPr>
        <w:jc w:val="center"/>
        <w:rPr>
          <w:rFonts w:ascii="Arial" w:hAnsi="Arial" w:cs="Arial"/>
          <w:b/>
          <w:sz w:val="32"/>
          <w:szCs w:val="32"/>
        </w:rPr>
      </w:pPr>
      <w:r w:rsidRPr="00364F93">
        <w:rPr>
          <w:rFonts w:ascii="Arial" w:hAnsi="Arial" w:cs="Arial"/>
          <w:b/>
          <w:sz w:val="32"/>
          <w:szCs w:val="32"/>
        </w:rPr>
        <w:t>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w:t>
      </w:r>
      <w:r w:rsidR="00ED534C" w:rsidRPr="00364F93">
        <w:rPr>
          <w:rFonts w:ascii="Arial" w:hAnsi="Arial" w:cs="Arial"/>
          <w:b/>
          <w:sz w:val="32"/>
          <w:szCs w:val="32"/>
        </w:rPr>
        <w:t xml:space="preserve"> на территории муниципального образования </w:t>
      </w:r>
      <w:r w:rsidR="005C1D3A">
        <w:rPr>
          <w:rFonts w:ascii="Arial" w:hAnsi="Arial" w:cs="Arial"/>
          <w:b/>
          <w:sz w:val="32"/>
          <w:szCs w:val="32"/>
        </w:rPr>
        <w:t>«город Суджа»</w:t>
      </w:r>
      <w:r w:rsidR="00ED534C" w:rsidRPr="00364F93">
        <w:rPr>
          <w:rFonts w:ascii="Arial" w:hAnsi="Arial" w:cs="Arial"/>
          <w:b/>
          <w:sz w:val="32"/>
          <w:szCs w:val="32"/>
        </w:rPr>
        <w:t xml:space="preserve"> Курской области</w:t>
      </w:r>
      <w:r w:rsidR="00B63855" w:rsidRPr="00364F93">
        <w:rPr>
          <w:rFonts w:ascii="Arial" w:hAnsi="Arial" w:cs="Arial"/>
          <w:b/>
          <w:sz w:val="32"/>
          <w:szCs w:val="32"/>
        </w:rPr>
        <w:t>»</w:t>
      </w:r>
    </w:p>
    <w:p w:rsidR="00487BCF" w:rsidRPr="00886242" w:rsidRDefault="00487BCF" w:rsidP="004F4290">
      <w:pPr>
        <w:autoSpaceDE w:val="0"/>
        <w:autoSpaceDN w:val="0"/>
        <w:adjustRightInd w:val="0"/>
        <w:spacing w:after="0"/>
        <w:ind w:firstLine="567"/>
        <w:jc w:val="both"/>
        <w:rPr>
          <w:rFonts w:ascii="Arial" w:hAnsi="Arial" w:cs="Arial"/>
          <w:color w:val="000000" w:themeColor="text1"/>
          <w:sz w:val="24"/>
          <w:szCs w:val="24"/>
        </w:rPr>
      </w:pPr>
      <w:r w:rsidRPr="00886242">
        <w:rPr>
          <w:rFonts w:ascii="Arial" w:hAnsi="Arial" w:cs="Arial"/>
          <w:color w:val="000000" w:themeColor="text1"/>
          <w:sz w:val="24"/>
          <w:szCs w:val="24"/>
        </w:rPr>
        <w:t xml:space="preserve">  В соответствии с </w:t>
      </w:r>
      <w:r w:rsidR="004F4290" w:rsidRPr="00886242">
        <w:rPr>
          <w:rFonts w:ascii="Arial" w:hAnsi="Arial" w:cs="Arial"/>
          <w:color w:val="000000" w:themeColor="text1"/>
          <w:sz w:val="24"/>
          <w:szCs w:val="24"/>
        </w:rPr>
        <w:t xml:space="preserve">Федеральными законами от 06 октября 2003 г. № 131-ФЗ «Об общих принципах организации местного самоуправления в Российской Федерации», </w:t>
      </w:r>
      <w:r w:rsidRPr="00886242">
        <w:rPr>
          <w:rFonts w:ascii="Arial" w:hAnsi="Arial" w:cs="Arial"/>
          <w:color w:val="000000" w:themeColor="text1"/>
          <w:sz w:val="24"/>
          <w:szCs w:val="24"/>
        </w:rPr>
        <w:t>от 27.07.2010</w:t>
      </w:r>
      <w:r w:rsidR="00B63855" w:rsidRPr="00886242">
        <w:rPr>
          <w:rFonts w:ascii="Arial" w:hAnsi="Arial" w:cs="Arial"/>
          <w:color w:val="000000" w:themeColor="text1"/>
          <w:sz w:val="24"/>
          <w:szCs w:val="24"/>
        </w:rPr>
        <w:t xml:space="preserve"> </w:t>
      </w:r>
      <w:r w:rsidRPr="00886242">
        <w:rPr>
          <w:rFonts w:ascii="Arial" w:hAnsi="Arial" w:cs="Arial"/>
          <w:color w:val="000000" w:themeColor="text1"/>
          <w:sz w:val="24"/>
          <w:szCs w:val="24"/>
        </w:rPr>
        <w:t xml:space="preserve">г. № </w:t>
      </w:r>
      <w:r w:rsidR="004F4290" w:rsidRPr="00886242">
        <w:rPr>
          <w:rFonts w:ascii="Arial" w:hAnsi="Arial" w:cs="Arial"/>
          <w:color w:val="000000" w:themeColor="text1"/>
          <w:sz w:val="24"/>
          <w:szCs w:val="24"/>
        </w:rPr>
        <w:t xml:space="preserve"> </w:t>
      </w:r>
      <w:r w:rsidRPr="00886242">
        <w:rPr>
          <w:rFonts w:ascii="Arial" w:hAnsi="Arial" w:cs="Arial"/>
          <w:color w:val="000000" w:themeColor="text1"/>
          <w:sz w:val="24"/>
          <w:szCs w:val="24"/>
        </w:rPr>
        <w:t xml:space="preserve">210-ФЗ «Об организации предоставления государственных и муниципальных услуг», Постановлением Правительства РФ от 19.11.2014 г. № 1221 «Об утверждении Правил присвоения, изменения и аннулирования адресов» </w:t>
      </w:r>
      <w:r w:rsidR="00FA4A88" w:rsidRPr="00886242">
        <w:rPr>
          <w:rFonts w:ascii="Arial" w:hAnsi="Arial" w:cs="Arial"/>
          <w:color w:val="000000" w:themeColor="text1"/>
          <w:sz w:val="24"/>
          <w:szCs w:val="24"/>
        </w:rPr>
        <w:t>П</w:t>
      </w:r>
      <w:r w:rsidR="00F67B81" w:rsidRPr="00886242">
        <w:rPr>
          <w:rFonts w:ascii="Arial" w:hAnsi="Arial" w:cs="Arial"/>
          <w:color w:val="000000" w:themeColor="text1"/>
          <w:sz w:val="24"/>
          <w:szCs w:val="24"/>
        </w:rPr>
        <w:t>остановлени</w:t>
      </w:r>
      <w:r w:rsidR="00FA4A88" w:rsidRPr="00886242">
        <w:rPr>
          <w:rFonts w:ascii="Arial" w:hAnsi="Arial" w:cs="Arial"/>
          <w:color w:val="000000" w:themeColor="text1"/>
          <w:sz w:val="24"/>
          <w:szCs w:val="24"/>
        </w:rPr>
        <w:t>ем</w:t>
      </w:r>
      <w:r w:rsidR="00F67B81" w:rsidRPr="00886242">
        <w:rPr>
          <w:rFonts w:ascii="Arial" w:hAnsi="Arial" w:cs="Arial"/>
          <w:color w:val="000000" w:themeColor="text1"/>
          <w:sz w:val="24"/>
          <w:szCs w:val="24"/>
        </w:rPr>
        <w:t xml:space="preserve"> Правительства Российской Федерации от 30 сентября 2004 г. № 506 «Об утверждении Положения о Федеральной налоговой службе»,</w:t>
      </w:r>
      <w:r w:rsidR="004F4290" w:rsidRPr="00886242">
        <w:rPr>
          <w:rFonts w:ascii="Arial" w:hAnsi="Arial" w:cs="Arial"/>
          <w:color w:val="000000" w:themeColor="text1"/>
          <w:sz w:val="24"/>
          <w:szCs w:val="24"/>
        </w:rPr>
        <w:t xml:space="preserve"> </w:t>
      </w:r>
      <w:r w:rsidRPr="00886242">
        <w:rPr>
          <w:rFonts w:ascii="Arial" w:hAnsi="Arial" w:cs="Arial"/>
          <w:color w:val="000000" w:themeColor="text1"/>
          <w:sz w:val="24"/>
          <w:szCs w:val="24"/>
        </w:rPr>
        <w:t>Постановлением Правительства РФ от 16.05.2011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Постановлением Администрации города Суджа от 01.11.2018 г. № 271 «О разработке и утверждении административных регламентов предоставления муниципальных услуг» (с последующими изменениями и дополнениями), Администрация города Суджи Суджанского района Курской области постановляет:</w:t>
      </w:r>
    </w:p>
    <w:p w:rsidR="00694C51" w:rsidRDefault="00694C51" w:rsidP="00694C51">
      <w:pPr>
        <w:ind w:firstLine="709"/>
        <w:jc w:val="both"/>
        <w:rPr>
          <w:rFonts w:ascii="Arial" w:hAnsi="Arial" w:cs="Arial"/>
          <w:sz w:val="24"/>
          <w:szCs w:val="24"/>
        </w:rPr>
      </w:pPr>
    </w:p>
    <w:p w:rsidR="00487BCF" w:rsidRPr="00694C51" w:rsidRDefault="00487BCF" w:rsidP="00694C51">
      <w:pPr>
        <w:ind w:firstLine="709"/>
        <w:jc w:val="both"/>
        <w:rPr>
          <w:rFonts w:ascii="Arial" w:hAnsi="Arial" w:cs="Arial"/>
          <w:sz w:val="24"/>
          <w:szCs w:val="24"/>
        </w:rPr>
      </w:pPr>
      <w:r w:rsidRPr="00694C51">
        <w:rPr>
          <w:rFonts w:ascii="Arial" w:hAnsi="Arial" w:cs="Arial"/>
          <w:sz w:val="24"/>
          <w:szCs w:val="24"/>
        </w:rPr>
        <w:t xml:space="preserve">1. Утвердить прилагаемый Административный регламент по предоставлению Администрацией города Суджи Суджанского района Курской области муниципальной услуги </w:t>
      </w:r>
      <w:r w:rsidR="00694C51" w:rsidRPr="00694C51">
        <w:rPr>
          <w:rFonts w:ascii="Arial" w:hAnsi="Arial" w:cs="Arial"/>
          <w:sz w:val="24"/>
          <w:szCs w:val="24"/>
        </w:rPr>
        <w:t xml:space="preserve">«Присвоение адреса объекту адресации, изменение и аннулирование такого адреса на территории муниципального образования «город Суджа» Курской области» </w:t>
      </w:r>
      <w:r w:rsidRPr="00694C51">
        <w:rPr>
          <w:rFonts w:ascii="Arial" w:hAnsi="Arial" w:cs="Arial"/>
          <w:bCs/>
          <w:sz w:val="24"/>
          <w:szCs w:val="24"/>
        </w:rPr>
        <w:t>в новой редакции.</w:t>
      </w:r>
    </w:p>
    <w:p w:rsidR="00487BCF" w:rsidRPr="00886242" w:rsidRDefault="00487BCF" w:rsidP="00B63855">
      <w:pPr>
        <w:spacing w:after="0"/>
        <w:ind w:firstLine="709"/>
        <w:jc w:val="both"/>
        <w:rPr>
          <w:rFonts w:ascii="Arial" w:hAnsi="Arial" w:cs="Arial"/>
          <w:bCs/>
          <w:sz w:val="24"/>
          <w:szCs w:val="24"/>
        </w:rPr>
      </w:pPr>
      <w:r w:rsidRPr="00694C51">
        <w:rPr>
          <w:rFonts w:ascii="Arial" w:hAnsi="Arial" w:cs="Arial"/>
          <w:sz w:val="24"/>
          <w:szCs w:val="24"/>
        </w:rPr>
        <w:t>2.</w:t>
      </w:r>
      <w:r w:rsidRPr="00694C51">
        <w:rPr>
          <w:rFonts w:ascii="Arial" w:hAnsi="Arial" w:cs="Arial"/>
          <w:bCs/>
          <w:sz w:val="24"/>
          <w:szCs w:val="24"/>
        </w:rPr>
        <w:t xml:space="preserve"> Признать утратившим силу постановление Администраци</w:t>
      </w:r>
      <w:r w:rsidRPr="00886242">
        <w:rPr>
          <w:rFonts w:ascii="Arial" w:hAnsi="Arial" w:cs="Arial"/>
          <w:bCs/>
          <w:sz w:val="24"/>
          <w:szCs w:val="24"/>
        </w:rPr>
        <w:t xml:space="preserve">и города Суджи </w:t>
      </w:r>
      <w:r w:rsidR="005E23A6" w:rsidRPr="00886242">
        <w:rPr>
          <w:rFonts w:ascii="Arial" w:hAnsi="Arial" w:cs="Arial"/>
          <w:bCs/>
          <w:sz w:val="24"/>
          <w:szCs w:val="24"/>
        </w:rPr>
        <w:t>от 11 января 2021 года № 5</w:t>
      </w:r>
      <w:r w:rsidR="00B63855" w:rsidRPr="00886242">
        <w:rPr>
          <w:rFonts w:ascii="Arial" w:hAnsi="Arial" w:cs="Arial"/>
          <w:bCs/>
          <w:sz w:val="24"/>
          <w:szCs w:val="24"/>
        </w:rPr>
        <w:t xml:space="preserve"> «</w:t>
      </w:r>
      <w:r w:rsidR="005E23A6" w:rsidRPr="00886242">
        <w:rPr>
          <w:rFonts w:ascii="Arial" w:hAnsi="Arial" w:cs="Arial"/>
          <w:sz w:val="24"/>
          <w:szCs w:val="24"/>
        </w:rPr>
        <w:t xml:space="preserve">Об утверждении </w:t>
      </w:r>
      <w:r w:rsidR="005E23A6" w:rsidRPr="00886242">
        <w:rPr>
          <w:rFonts w:ascii="Arial" w:hAnsi="Arial" w:cs="Arial"/>
          <w:bCs/>
          <w:sz w:val="24"/>
          <w:szCs w:val="24"/>
        </w:rPr>
        <w:t xml:space="preserve">Административного регламента предоставления Администрацией города Суджи Суджанского района Курской </w:t>
      </w:r>
      <w:r w:rsidR="005E23A6" w:rsidRPr="00886242">
        <w:rPr>
          <w:rFonts w:ascii="Arial" w:hAnsi="Arial" w:cs="Arial"/>
          <w:bCs/>
          <w:sz w:val="24"/>
          <w:szCs w:val="24"/>
        </w:rPr>
        <w:lastRenderedPageBreak/>
        <w:t>области муниципальной услуги «Присвоение адресов объектам адресации, изменение, аннулирование адресов».</w:t>
      </w:r>
    </w:p>
    <w:p w:rsidR="00B63855" w:rsidRPr="00886242" w:rsidRDefault="00B63855" w:rsidP="00B63855">
      <w:pPr>
        <w:spacing w:after="0"/>
        <w:ind w:firstLine="700"/>
        <w:jc w:val="both"/>
        <w:rPr>
          <w:rFonts w:ascii="Arial" w:hAnsi="Arial" w:cs="Arial"/>
          <w:sz w:val="24"/>
          <w:szCs w:val="24"/>
        </w:rPr>
      </w:pPr>
      <w:r w:rsidRPr="00886242">
        <w:rPr>
          <w:rFonts w:ascii="Arial" w:hAnsi="Arial" w:cs="Arial"/>
          <w:sz w:val="24"/>
          <w:szCs w:val="24"/>
        </w:rPr>
        <w:t xml:space="preserve">3. Отделу архитектуры  градостроительства и торговли Администрации города Суджи Курской области обеспечить соблюдение административного </w:t>
      </w:r>
      <w:hyperlink w:anchor="P31" w:history="1">
        <w:r w:rsidRPr="00886242">
          <w:rPr>
            <w:rFonts w:ascii="Arial" w:hAnsi="Arial" w:cs="Arial"/>
            <w:sz w:val="24"/>
            <w:szCs w:val="24"/>
          </w:rPr>
          <w:t>регламента</w:t>
        </w:r>
      </w:hyperlink>
      <w:r w:rsidRPr="00886242">
        <w:rPr>
          <w:rFonts w:ascii="Arial" w:hAnsi="Arial" w:cs="Arial"/>
          <w:sz w:val="24"/>
          <w:szCs w:val="24"/>
        </w:rPr>
        <w:t>.</w:t>
      </w:r>
    </w:p>
    <w:p w:rsidR="00487BCF" w:rsidRPr="00886242" w:rsidRDefault="00B63855" w:rsidP="00B63855">
      <w:pPr>
        <w:spacing w:after="0"/>
        <w:ind w:firstLine="700"/>
        <w:jc w:val="both"/>
        <w:rPr>
          <w:rFonts w:ascii="Arial" w:hAnsi="Arial" w:cs="Arial"/>
          <w:sz w:val="24"/>
          <w:szCs w:val="24"/>
        </w:rPr>
      </w:pPr>
      <w:r w:rsidRPr="00886242">
        <w:rPr>
          <w:rFonts w:ascii="Arial" w:hAnsi="Arial" w:cs="Arial"/>
          <w:sz w:val="24"/>
          <w:szCs w:val="24"/>
        </w:rPr>
        <w:t>4</w:t>
      </w:r>
      <w:r w:rsidR="00487BCF" w:rsidRPr="00886242">
        <w:rPr>
          <w:rFonts w:ascii="Arial" w:hAnsi="Arial" w:cs="Arial"/>
          <w:sz w:val="24"/>
          <w:szCs w:val="24"/>
        </w:rPr>
        <w:t xml:space="preserve">. Контроль за исполнением настоящего постановления возложить на </w:t>
      </w:r>
      <w:r w:rsidRPr="00886242">
        <w:rPr>
          <w:rFonts w:ascii="Arial" w:hAnsi="Arial" w:cs="Arial"/>
          <w:sz w:val="24"/>
          <w:szCs w:val="24"/>
        </w:rPr>
        <w:t>отдел архитектуры  градостроительства и торговли Администрации города Суджи Курской области</w:t>
      </w:r>
      <w:r w:rsidR="00487BCF" w:rsidRPr="00886242">
        <w:rPr>
          <w:rFonts w:ascii="Arial" w:hAnsi="Arial" w:cs="Arial"/>
          <w:sz w:val="24"/>
          <w:szCs w:val="24"/>
        </w:rPr>
        <w:t>.</w:t>
      </w:r>
    </w:p>
    <w:p w:rsidR="00487BCF" w:rsidRPr="00886242" w:rsidRDefault="00B63855" w:rsidP="00B63855">
      <w:pPr>
        <w:spacing w:after="0"/>
        <w:ind w:firstLine="700"/>
        <w:jc w:val="both"/>
        <w:rPr>
          <w:rFonts w:ascii="Arial" w:hAnsi="Arial" w:cs="Arial"/>
          <w:sz w:val="24"/>
          <w:szCs w:val="24"/>
        </w:rPr>
      </w:pPr>
      <w:r w:rsidRPr="00886242">
        <w:rPr>
          <w:rFonts w:ascii="Arial" w:hAnsi="Arial" w:cs="Arial"/>
          <w:sz w:val="24"/>
          <w:szCs w:val="24"/>
        </w:rPr>
        <w:t>5</w:t>
      </w:r>
      <w:r w:rsidR="00487BCF" w:rsidRPr="00886242">
        <w:rPr>
          <w:rFonts w:ascii="Arial" w:hAnsi="Arial" w:cs="Arial"/>
          <w:sz w:val="24"/>
          <w:szCs w:val="24"/>
        </w:rPr>
        <w:t>. Постановление вступает в силу со дня его подписания и подлежит размещению на официальном сайте Администрации города Суджи</w:t>
      </w:r>
      <w:r w:rsidRPr="00886242">
        <w:rPr>
          <w:rFonts w:ascii="Arial" w:hAnsi="Arial" w:cs="Arial"/>
          <w:sz w:val="24"/>
          <w:szCs w:val="24"/>
        </w:rPr>
        <w:t xml:space="preserve"> курской области</w:t>
      </w:r>
      <w:r w:rsidR="00487BCF" w:rsidRPr="00886242">
        <w:rPr>
          <w:rFonts w:ascii="Arial" w:hAnsi="Arial" w:cs="Arial"/>
          <w:sz w:val="24"/>
          <w:szCs w:val="24"/>
        </w:rPr>
        <w:t>.</w:t>
      </w:r>
    </w:p>
    <w:p w:rsidR="00487BCF" w:rsidRPr="00886242" w:rsidRDefault="00487BCF" w:rsidP="00B63855">
      <w:pPr>
        <w:widowControl w:val="0"/>
        <w:autoSpaceDE w:val="0"/>
        <w:autoSpaceDN w:val="0"/>
        <w:adjustRightInd w:val="0"/>
        <w:spacing w:after="0"/>
        <w:jc w:val="center"/>
        <w:outlineLvl w:val="0"/>
        <w:rPr>
          <w:rFonts w:ascii="Arial" w:hAnsi="Arial" w:cs="Arial"/>
          <w:sz w:val="24"/>
          <w:szCs w:val="24"/>
        </w:rPr>
      </w:pPr>
    </w:p>
    <w:p w:rsidR="00487BCF" w:rsidRPr="00886242" w:rsidRDefault="00487BCF" w:rsidP="00487BCF">
      <w:pPr>
        <w:widowControl w:val="0"/>
        <w:autoSpaceDE w:val="0"/>
        <w:autoSpaceDN w:val="0"/>
        <w:adjustRightInd w:val="0"/>
        <w:outlineLvl w:val="0"/>
        <w:rPr>
          <w:rFonts w:ascii="Arial" w:hAnsi="Arial" w:cs="Arial"/>
          <w:sz w:val="24"/>
          <w:szCs w:val="24"/>
        </w:rPr>
      </w:pPr>
    </w:p>
    <w:p w:rsidR="00487BCF" w:rsidRPr="00886242" w:rsidRDefault="00487BCF" w:rsidP="00487BCF">
      <w:pPr>
        <w:autoSpaceDE w:val="0"/>
        <w:autoSpaceDN w:val="0"/>
        <w:adjustRightInd w:val="0"/>
        <w:jc w:val="center"/>
        <w:outlineLvl w:val="0"/>
        <w:rPr>
          <w:rFonts w:ascii="Arial" w:hAnsi="Arial" w:cs="Arial"/>
          <w:sz w:val="24"/>
          <w:szCs w:val="24"/>
        </w:rPr>
      </w:pPr>
      <w:r w:rsidRPr="00886242">
        <w:rPr>
          <w:rFonts w:ascii="Arial" w:hAnsi="Arial" w:cs="Arial"/>
          <w:sz w:val="24"/>
          <w:szCs w:val="24"/>
        </w:rPr>
        <w:t>Глава города                                                               В.И.Дьяченко</w:t>
      </w:r>
    </w:p>
    <w:p w:rsidR="00487BCF" w:rsidRPr="00886242" w:rsidRDefault="00487BCF" w:rsidP="00487BCF">
      <w:pPr>
        <w:autoSpaceDE w:val="0"/>
        <w:autoSpaceDN w:val="0"/>
        <w:adjustRightInd w:val="0"/>
        <w:jc w:val="center"/>
        <w:outlineLvl w:val="0"/>
        <w:rPr>
          <w:rFonts w:ascii="Arial" w:hAnsi="Arial" w:cs="Arial"/>
          <w:sz w:val="24"/>
          <w:szCs w:val="24"/>
        </w:rPr>
      </w:pPr>
    </w:p>
    <w:p w:rsidR="00487BCF" w:rsidRDefault="00487BCF" w:rsidP="00487BCF">
      <w:pPr>
        <w:jc w:val="right"/>
        <w:rPr>
          <w:rFonts w:ascii="Arial" w:hAnsi="Arial" w:cs="Arial"/>
          <w:bCs/>
          <w:sz w:val="24"/>
          <w:szCs w:val="24"/>
        </w:rPr>
      </w:pPr>
    </w:p>
    <w:p w:rsidR="00487BCF" w:rsidRDefault="00487BCF"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F47698" w:rsidRDefault="00F47698"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Утвержден постановлением</w:t>
      </w: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Администрации города Суджи</w:t>
      </w: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Суджанского района Курской области</w:t>
      </w: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 xml:space="preserve">от </w:t>
      </w:r>
      <w:r w:rsidR="00B63855" w:rsidRPr="000F5CDE">
        <w:rPr>
          <w:rFonts w:ascii="Arial" w:hAnsi="Arial" w:cs="Arial"/>
          <w:bCs/>
          <w:sz w:val="24"/>
          <w:szCs w:val="24"/>
        </w:rPr>
        <w:t>________________</w:t>
      </w:r>
      <w:r w:rsidRPr="000F5CDE">
        <w:rPr>
          <w:rFonts w:ascii="Arial" w:hAnsi="Arial" w:cs="Arial"/>
          <w:bCs/>
          <w:sz w:val="24"/>
          <w:szCs w:val="24"/>
        </w:rPr>
        <w:t xml:space="preserve"> № </w:t>
      </w:r>
      <w:r w:rsidR="00B63855" w:rsidRPr="000F5CDE">
        <w:rPr>
          <w:rFonts w:ascii="Arial" w:hAnsi="Arial" w:cs="Arial"/>
          <w:bCs/>
          <w:sz w:val="24"/>
          <w:szCs w:val="24"/>
        </w:rPr>
        <w:t>___</w:t>
      </w:r>
    </w:p>
    <w:p w:rsidR="00487BCF" w:rsidRPr="000F5CDE" w:rsidRDefault="00487BCF" w:rsidP="00487BCF">
      <w:pPr>
        <w:jc w:val="center"/>
        <w:rPr>
          <w:rFonts w:ascii="Arial" w:hAnsi="Arial" w:cs="Arial"/>
          <w:bCs/>
          <w:sz w:val="24"/>
          <w:szCs w:val="24"/>
        </w:rPr>
      </w:pPr>
      <w:r w:rsidRPr="000F5CDE">
        <w:rPr>
          <w:rFonts w:ascii="Arial" w:hAnsi="Arial" w:cs="Arial"/>
          <w:b/>
          <w:bCs/>
          <w:sz w:val="24"/>
          <w:szCs w:val="24"/>
        </w:rPr>
        <w:t>Административный регламент предоставления Администрацией города Суджи Суджанского района Курской области муници</w:t>
      </w:r>
      <w:r w:rsidR="00EB768E" w:rsidRPr="000F5CDE">
        <w:rPr>
          <w:rFonts w:ascii="Arial" w:hAnsi="Arial" w:cs="Arial"/>
          <w:b/>
          <w:bCs/>
          <w:sz w:val="24"/>
          <w:szCs w:val="24"/>
        </w:rPr>
        <w:t xml:space="preserve">пальной услуги </w:t>
      </w:r>
      <w:r w:rsidR="00EB768E" w:rsidRPr="000F5CDE">
        <w:rPr>
          <w:rFonts w:ascii="Arial" w:hAnsi="Arial" w:cs="Arial"/>
          <w:b/>
          <w:sz w:val="24"/>
          <w:szCs w:val="24"/>
        </w:rPr>
        <w:t>«Присвоение адреса объекту адресации, изменение и аннулирование такого адреса</w:t>
      </w:r>
      <w:r w:rsidR="00C3164C" w:rsidRPr="000F5CDE">
        <w:rPr>
          <w:rFonts w:ascii="Arial" w:hAnsi="Arial" w:cs="Arial"/>
          <w:b/>
          <w:sz w:val="24"/>
          <w:szCs w:val="24"/>
        </w:rPr>
        <w:t xml:space="preserve"> на территории муниципального образования </w:t>
      </w:r>
      <w:r w:rsidR="005C1D3A">
        <w:rPr>
          <w:rFonts w:ascii="Arial" w:hAnsi="Arial" w:cs="Arial"/>
          <w:b/>
          <w:sz w:val="24"/>
          <w:szCs w:val="24"/>
        </w:rPr>
        <w:t>«город Суджа»</w:t>
      </w:r>
      <w:r w:rsidR="00C3164C" w:rsidRPr="000F5CDE">
        <w:rPr>
          <w:rFonts w:ascii="Arial" w:hAnsi="Arial" w:cs="Arial"/>
          <w:b/>
          <w:sz w:val="24"/>
          <w:szCs w:val="24"/>
        </w:rPr>
        <w:t xml:space="preserve"> Курской области</w:t>
      </w:r>
      <w:r w:rsidR="00EB768E" w:rsidRPr="000F5CDE">
        <w:rPr>
          <w:rFonts w:ascii="Arial" w:hAnsi="Arial" w:cs="Arial"/>
          <w:b/>
          <w:sz w:val="24"/>
          <w:szCs w:val="24"/>
        </w:rPr>
        <w:t>»</w:t>
      </w:r>
    </w:p>
    <w:p w:rsidR="00487BCF" w:rsidRPr="000F5CDE" w:rsidRDefault="00487BCF" w:rsidP="00487BCF">
      <w:pPr>
        <w:jc w:val="center"/>
        <w:rPr>
          <w:rFonts w:ascii="Arial" w:hAnsi="Arial" w:cs="Arial"/>
          <w:b/>
          <w:bCs/>
          <w:sz w:val="24"/>
          <w:szCs w:val="24"/>
        </w:rPr>
      </w:pPr>
      <w:r w:rsidRPr="000F5CDE">
        <w:rPr>
          <w:rFonts w:ascii="Arial" w:hAnsi="Arial" w:cs="Arial"/>
          <w:b/>
          <w:bCs/>
          <w:sz w:val="24"/>
          <w:szCs w:val="24"/>
          <w:lang w:val="en-US"/>
        </w:rPr>
        <w:t>I</w:t>
      </w:r>
      <w:r w:rsidRPr="000F5CDE">
        <w:rPr>
          <w:rFonts w:ascii="Arial" w:hAnsi="Arial" w:cs="Arial"/>
          <w:b/>
          <w:bCs/>
          <w:sz w:val="24"/>
          <w:szCs w:val="24"/>
        </w:rPr>
        <w:t>. Общие положения</w:t>
      </w:r>
    </w:p>
    <w:p w:rsidR="00487BCF" w:rsidRPr="000F5CDE" w:rsidRDefault="00487BCF" w:rsidP="00487BCF">
      <w:pPr>
        <w:jc w:val="center"/>
        <w:rPr>
          <w:rFonts w:ascii="Arial" w:hAnsi="Arial" w:cs="Arial"/>
          <w:bCs/>
          <w:sz w:val="24"/>
          <w:szCs w:val="24"/>
        </w:rPr>
      </w:pPr>
    </w:p>
    <w:p w:rsidR="00487BCF" w:rsidRPr="000F5CDE" w:rsidRDefault="00487BCF" w:rsidP="00487BCF">
      <w:pPr>
        <w:pStyle w:val="af3"/>
        <w:jc w:val="center"/>
        <w:rPr>
          <w:rFonts w:ascii="Arial" w:hAnsi="Arial" w:cs="Arial"/>
          <w:b/>
          <w:sz w:val="24"/>
          <w:szCs w:val="24"/>
        </w:rPr>
      </w:pPr>
      <w:r w:rsidRPr="000F5CDE">
        <w:rPr>
          <w:rFonts w:ascii="Arial" w:hAnsi="Arial" w:cs="Arial"/>
          <w:b/>
          <w:sz w:val="24"/>
          <w:szCs w:val="24"/>
        </w:rPr>
        <w:t>1.1. Предмет регулирования административного регламента</w:t>
      </w:r>
    </w:p>
    <w:p w:rsidR="00487BCF" w:rsidRPr="000F5CDE" w:rsidRDefault="00487BCF" w:rsidP="00487BCF">
      <w:pPr>
        <w:pStyle w:val="2"/>
        <w:keepNext w:val="0"/>
        <w:rPr>
          <w:rFonts w:ascii="Arial" w:eastAsia="Calibri" w:hAnsi="Arial" w:cs="Arial"/>
          <w:sz w:val="24"/>
          <w:szCs w:val="24"/>
          <w:lang w:eastAsia="ar-SA"/>
        </w:rPr>
      </w:pPr>
    </w:p>
    <w:p w:rsidR="00C85433" w:rsidRPr="000F5CDE" w:rsidRDefault="00487BCF" w:rsidP="00B340D7">
      <w:pPr>
        <w:ind w:firstLine="709"/>
        <w:jc w:val="both"/>
        <w:rPr>
          <w:rFonts w:ascii="Arial" w:hAnsi="Arial" w:cs="Arial"/>
          <w:bCs/>
          <w:sz w:val="24"/>
          <w:szCs w:val="24"/>
        </w:rPr>
      </w:pPr>
      <w:r w:rsidRPr="000F5CDE">
        <w:rPr>
          <w:rFonts w:ascii="Arial" w:hAnsi="Arial" w:cs="Arial"/>
          <w:bCs/>
          <w:sz w:val="24"/>
          <w:szCs w:val="24"/>
        </w:rPr>
        <w:t xml:space="preserve">Административный регламент предоставления Администрацией города Суджи Суджанского района Курской области муниципальной услуги </w:t>
      </w:r>
      <w:r w:rsidR="00C3164C" w:rsidRPr="000F5CDE">
        <w:rPr>
          <w:rFonts w:ascii="Arial" w:hAnsi="Arial" w:cs="Arial"/>
          <w:sz w:val="24"/>
          <w:szCs w:val="24"/>
        </w:rPr>
        <w:t>«Присвоение адреса объекту адресации, изменение и аннулирование такого адреса на территории муниципального образования город Суджи Курской области»</w:t>
      </w:r>
      <w:r w:rsidR="00C3164C" w:rsidRPr="000F5CDE">
        <w:rPr>
          <w:rFonts w:ascii="Arial" w:hAnsi="Arial" w:cs="Arial"/>
          <w:bCs/>
          <w:sz w:val="24"/>
          <w:szCs w:val="24"/>
        </w:rPr>
        <w:t xml:space="preserve"> </w:t>
      </w:r>
      <w:r w:rsidRPr="000F5CDE">
        <w:rPr>
          <w:rFonts w:ascii="Arial" w:hAnsi="Arial" w:cs="Arial"/>
          <w:bCs/>
          <w:sz w:val="24"/>
          <w:szCs w:val="24"/>
        </w:rPr>
        <w:t xml:space="preserve">(далее – Административный регламент) </w:t>
      </w:r>
      <w:r w:rsidR="00C3164C" w:rsidRPr="000F5CDE">
        <w:rPr>
          <w:rFonts w:ascii="Arial" w:hAnsi="Arial" w:cs="Arial"/>
          <w:sz w:val="24"/>
          <w:szCs w:val="24"/>
        </w:rPr>
        <w:t xml:space="preserve">разработан 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p>
    <w:p w:rsidR="00C85433" w:rsidRPr="000F5CDE" w:rsidRDefault="00C85433" w:rsidP="00FD0352">
      <w:pPr>
        <w:widowControl w:val="0"/>
        <w:suppressAutoHyphens/>
        <w:spacing w:after="0" w:line="240" w:lineRule="auto"/>
        <w:jc w:val="both"/>
        <w:rPr>
          <w:rFonts w:ascii="Arial" w:hAnsi="Arial" w:cs="Arial"/>
          <w:sz w:val="24"/>
          <w:szCs w:val="24"/>
        </w:rPr>
      </w:pPr>
    </w:p>
    <w:p w:rsidR="00C85433" w:rsidRPr="000F5CDE" w:rsidRDefault="00C85433" w:rsidP="00C85433">
      <w:pPr>
        <w:pStyle w:val="ConsPlusNormal"/>
        <w:suppressAutoHyphens/>
        <w:ind w:firstLine="709"/>
        <w:jc w:val="both"/>
        <w:rPr>
          <w:rFonts w:ascii="Arial" w:hAnsi="Arial" w:cs="Arial"/>
          <w:sz w:val="24"/>
          <w:szCs w:val="24"/>
        </w:rPr>
      </w:pPr>
      <w:bookmarkStart w:id="0" w:name="P41"/>
      <w:bookmarkEnd w:id="0"/>
      <w:r w:rsidRPr="000F5CDE">
        <w:rPr>
          <w:rFonts w:ascii="Arial" w:hAnsi="Arial" w:cs="Arial"/>
          <w:sz w:val="24"/>
          <w:szCs w:val="24"/>
        </w:rPr>
        <w:t>Круг Заявителей.</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1.2. Заявителями на получение Услуги являются лица, определенные пунктами 27 и 29 Правил присвоения, изменения и аннулирования адресов, утвержденных постановлением Правительства Российской Федерации от 19 ноября 2014 г. № 1221 «Об утверждении Правил присвоения, изменения и аннулирования адресов» (далее соответственно – Правила, Заявитель):</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1)</w:t>
      </w:r>
      <w:r w:rsidR="00C85433" w:rsidRPr="00886242">
        <w:rPr>
          <w:rFonts w:ascii="Arial" w:hAnsi="Arial" w:cs="Arial"/>
          <w:sz w:val="24"/>
          <w:szCs w:val="24"/>
        </w:rPr>
        <w:t xml:space="preserve"> собственники объекта адресации;</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2)</w:t>
      </w:r>
      <w:r w:rsidR="00C85433" w:rsidRPr="00886242">
        <w:rPr>
          <w:rFonts w:ascii="Arial" w:hAnsi="Arial" w:cs="Arial"/>
          <w:sz w:val="24"/>
          <w:szCs w:val="24"/>
        </w:rPr>
        <w:t xml:space="preserve"> лица, обладающие одним из следующих вещных прав на объект адресации: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право хозяйственного ведения;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право оперативного управления;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право пожизненно наследуемого владения;</w:t>
      </w:r>
    </w:p>
    <w:p w:rsidR="00C85433" w:rsidRPr="00886242" w:rsidRDefault="00C85433" w:rsidP="00F07D38">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 право постоянного (бессрочного) пользования. </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3)</w:t>
      </w:r>
      <w:r w:rsidR="00C85433" w:rsidRPr="00886242">
        <w:rPr>
          <w:rFonts w:ascii="Arial" w:hAnsi="Arial" w:cs="Arial"/>
          <w:sz w:val="24"/>
          <w:szCs w:val="24"/>
        </w:rPr>
        <w:t xml:space="preserve"> представители Заявителя, действующие в силу полномочий, основанных на оформленной в установленном законодательством порядке доверенности;</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4) </w:t>
      </w:r>
      <w:r w:rsidR="00C85433" w:rsidRPr="00886242">
        <w:rPr>
          <w:rFonts w:ascii="Arial" w:hAnsi="Arial" w:cs="Arial"/>
          <w:sz w:val="24"/>
          <w:szCs w:val="24"/>
        </w:rPr>
        <w:t>Представитель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5)</w:t>
      </w:r>
      <w:r w:rsidR="00C85433" w:rsidRPr="00886242">
        <w:rPr>
          <w:rFonts w:ascii="Arial" w:hAnsi="Arial" w:cs="Arial"/>
          <w:sz w:val="24"/>
          <w:szCs w:val="24"/>
        </w:rPr>
        <w:t xml:space="preserve"> представитель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lastRenderedPageBreak/>
        <w:t>6)</w:t>
      </w:r>
      <w:r w:rsidR="00C85433" w:rsidRPr="00886242">
        <w:rPr>
          <w:rFonts w:ascii="Arial" w:hAnsi="Arial" w:cs="Arial"/>
          <w:sz w:val="24"/>
          <w:szCs w:val="24"/>
        </w:rPr>
        <w:t xml:space="preserve"> кадастровый инженер, выполняющий на основании документа, предусмотренного статьей 35 или статьей 42.3 Федерального закона от 24 июля 2007 г.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C85433" w:rsidRPr="00886242" w:rsidRDefault="00C85433" w:rsidP="00C85433">
      <w:pPr>
        <w:pStyle w:val="ConsPlusNormal"/>
        <w:suppressAutoHyphens/>
        <w:ind w:firstLine="709"/>
        <w:jc w:val="both"/>
        <w:rPr>
          <w:rFonts w:ascii="Arial" w:hAnsi="Arial" w:cs="Arial"/>
          <w:sz w:val="24"/>
          <w:szCs w:val="24"/>
        </w:rPr>
      </w:pPr>
    </w:p>
    <w:p w:rsidR="00C85433" w:rsidRPr="005C1D3A" w:rsidRDefault="00C85433" w:rsidP="00C85433">
      <w:pPr>
        <w:pStyle w:val="ConsPlusNormal"/>
        <w:suppressAutoHyphens/>
        <w:ind w:firstLine="709"/>
        <w:jc w:val="center"/>
        <w:rPr>
          <w:rFonts w:ascii="Arial" w:hAnsi="Arial" w:cs="Arial"/>
          <w:b/>
          <w:sz w:val="24"/>
          <w:szCs w:val="24"/>
        </w:rPr>
      </w:pPr>
      <w:r w:rsidRPr="005C1D3A">
        <w:rPr>
          <w:rFonts w:ascii="Arial" w:hAnsi="Arial" w:cs="Arial"/>
          <w:b/>
          <w:sz w:val="24"/>
          <w:szCs w:val="24"/>
        </w:rPr>
        <w:t>Требования к порядку информирования о предоставлении муниципальной услуги.</w:t>
      </w:r>
    </w:p>
    <w:p w:rsidR="00C85433" w:rsidRPr="00886242" w:rsidRDefault="00C85433" w:rsidP="00C85433">
      <w:pPr>
        <w:pStyle w:val="ConsPlusNormal"/>
        <w:suppressAutoHyphens/>
        <w:ind w:firstLine="709"/>
        <w:jc w:val="center"/>
        <w:rPr>
          <w:rFonts w:ascii="Arial" w:hAnsi="Arial" w:cs="Arial"/>
          <w:sz w:val="24"/>
          <w:szCs w:val="24"/>
        </w:rPr>
      </w:pPr>
    </w:p>
    <w:p w:rsidR="00C85433" w:rsidRPr="00886242" w:rsidRDefault="00C85433" w:rsidP="00C85433">
      <w:pPr>
        <w:pStyle w:val="ConsPlusNormal"/>
        <w:suppressAutoHyphens/>
        <w:ind w:firstLine="709"/>
        <w:jc w:val="both"/>
        <w:rPr>
          <w:rFonts w:ascii="Arial" w:hAnsi="Arial" w:cs="Arial"/>
          <w:sz w:val="24"/>
          <w:szCs w:val="24"/>
        </w:rPr>
      </w:pPr>
      <w:bookmarkStart w:id="1" w:name="P53"/>
      <w:bookmarkEnd w:id="1"/>
      <w:r w:rsidRPr="00886242">
        <w:rPr>
          <w:rFonts w:ascii="Arial" w:hAnsi="Arial" w:cs="Arial"/>
          <w:sz w:val="24"/>
          <w:szCs w:val="24"/>
        </w:rPr>
        <w:t>1.3.  Информирование о порядке предоставления Услуги осуществляется: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1). Непосредственно при личном приеме заявителя в администрации </w:t>
      </w:r>
      <w:r w:rsidR="00F07D38" w:rsidRPr="00886242">
        <w:rPr>
          <w:rFonts w:ascii="Arial" w:hAnsi="Arial" w:cs="Arial"/>
          <w:sz w:val="24"/>
          <w:szCs w:val="24"/>
        </w:rPr>
        <w:t>города Суджи Суджанского района Курской области</w:t>
      </w:r>
      <w:r w:rsidRPr="00886242">
        <w:rPr>
          <w:rFonts w:ascii="Arial" w:hAnsi="Arial" w:cs="Arial"/>
          <w:sz w:val="24"/>
          <w:szCs w:val="24"/>
        </w:rPr>
        <w:t xml:space="preserve">, а именно в </w:t>
      </w:r>
      <w:r w:rsidR="00F07D38" w:rsidRPr="00886242">
        <w:rPr>
          <w:rFonts w:ascii="Arial" w:hAnsi="Arial" w:cs="Arial"/>
          <w:sz w:val="24"/>
          <w:szCs w:val="24"/>
        </w:rPr>
        <w:t xml:space="preserve">отдел </w:t>
      </w:r>
      <w:r w:rsidRPr="00886242">
        <w:rPr>
          <w:rFonts w:ascii="Arial" w:hAnsi="Arial" w:cs="Arial"/>
          <w:sz w:val="24"/>
          <w:szCs w:val="24"/>
        </w:rPr>
        <w:t xml:space="preserve">архитектуры градостроительства </w:t>
      </w:r>
      <w:r w:rsidR="00F07D38" w:rsidRPr="00886242">
        <w:rPr>
          <w:rFonts w:ascii="Arial" w:hAnsi="Arial" w:cs="Arial"/>
          <w:sz w:val="24"/>
          <w:szCs w:val="24"/>
        </w:rPr>
        <w:t xml:space="preserve">и торговли </w:t>
      </w:r>
      <w:r w:rsidRPr="00886242">
        <w:rPr>
          <w:rFonts w:ascii="Arial" w:hAnsi="Arial" w:cs="Arial"/>
          <w:sz w:val="24"/>
          <w:szCs w:val="24"/>
        </w:rPr>
        <w:t xml:space="preserve">или многофункциональном центре предоставления государственных и муниципальных услуг. </w:t>
      </w: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0F5CDE">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Сведения о нахождении администрации </w:t>
      </w:r>
      <w:r w:rsidR="000F5CDE">
        <w:rPr>
          <w:rFonts w:ascii="Arial" w:hAnsi="Arial" w:cs="Arial"/>
          <w:sz w:val="24"/>
          <w:szCs w:val="24"/>
        </w:rPr>
        <w:t xml:space="preserve">города Суджи Суджанского района </w:t>
      </w:r>
      <w:r w:rsidR="00F07D38" w:rsidRPr="00886242">
        <w:rPr>
          <w:rFonts w:ascii="Arial" w:hAnsi="Arial" w:cs="Arial"/>
          <w:sz w:val="24"/>
          <w:szCs w:val="24"/>
        </w:rPr>
        <w:t xml:space="preserve">Курской области </w:t>
      </w:r>
      <w:r w:rsidRPr="00886242">
        <w:rPr>
          <w:rFonts w:ascii="Arial" w:hAnsi="Arial" w:cs="Arial"/>
          <w:sz w:val="24"/>
          <w:szCs w:val="24"/>
        </w:rPr>
        <w:t xml:space="preserve">(далее - администрация </w:t>
      </w:r>
      <w:r w:rsidR="00F07D38" w:rsidRPr="00886242">
        <w:rPr>
          <w:rFonts w:ascii="Arial" w:hAnsi="Arial" w:cs="Arial"/>
          <w:sz w:val="24"/>
          <w:szCs w:val="24"/>
        </w:rPr>
        <w:t>города</w:t>
      </w:r>
      <w:r w:rsidRPr="00886242">
        <w:rPr>
          <w:rFonts w:ascii="Arial" w:hAnsi="Arial" w:cs="Arial"/>
          <w:sz w:val="24"/>
          <w:szCs w:val="24"/>
        </w:rPr>
        <w:t>):</w:t>
      </w:r>
    </w:p>
    <w:p w:rsidR="00A124C9" w:rsidRPr="00886242" w:rsidRDefault="00C85433"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 xml:space="preserve">Место нахождения; </w:t>
      </w:r>
      <w:r w:rsidR="00A124C9" w:rsidRPr="00886242">
        <w:rPr>
          <w:rFonts w:ascii="Arial" w:hAnsi="Arial" w:cs="Arial"/>
          <w:sz w:val="24"/>
          <w:szCs w:val="24"/>
        </w:rPr>
        <w:t>Курская область, Суджанский район, Советская площадь, д.4.</w:t>
      </w:r>
    </w:p>
    <w:p w:rsidR="00A124C9" w:rsidRPr="00886242" w:rsidRDefault="00C85433" w:rsidP="000F5CDE">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Адрес электронной почты: </w:t>
      </w:r>
      <w:r w:rsidR="00943632" w:rsidRPr="00886242">
        <w:rPr>
          <w:rFonts w:ascii="Arial" w:hAnsi="Arial" w:cs="Arial"/>
          <w:sz w:val="24"/>
          <w:szCs w:val="24"/>
        </w:rPr>
        <w:t>gorodsudgha@yandex.ru</w:t>
      </w:r>
    </w:p>
    <w:p w:rsidR="00C85433" w:rsidRPr="00886242" w:rsidRDefault="00C85433" w:rsidP="000F5CDE">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Официальный сайт в информационно-коммуникационной сети "Интернет": </w:t>
      </w:r>
      <w:hyperlink r:id="rId8" w:history="1">
        <w:r w:rsidR="00A124C9" w:rsidRPr="00886242">
          <w:rPr>
            <w:rStyle w:val="a9"/>
            <w:rFonts w:ascii="Arial" w:hAnsi="Arial" w:cs="Arial"/>
            <w:color w:val="000000"/>
            <w:sz w:val="24"/>
            <w:szCs w:val="24"/>
            <w:lang w:val="en-US"/>
          </w:rPr>
          <w:t>www</w:t>
        </w:r>
        <w:r w:rsidR="00A124C9" w:rsidRPr="00886242">
          <w:rPr>
            <w:rStyle w:val="a9"/>
            <w:rFonts w:ascii="Arial" w:hAnsi="Arial" w:cs="Arial"/>
            <w:color w:val="000000"/>
            <w:sz w:val="24"/>
            <w:szCs w:val="24"/>
          </w:rPr>
          <w:t>.город</w:t>
        </w:r>
      </w:hyperlink>
      <w:r w:rsidR="00A124C9" w:rsidRPr="00886242">
        <w:rPr>
          <w:rFonts w:ascii="Arial" w:hAnsi="Arial" w:cs="Arial"/>
          <w:color w:val="000000"/>
          <w:sz w:val="24"/>
          <w:szCs w:val="24"/>
        </w:rPr>
        <w:t xml:space="preserve"> </w:t>
      </w:r>
      <w:r w:rsidR="00A124C9" w:rsidRPr="00886242">
        <w:rPr>
          <w:rFonts w:ascii="Arial" w:hAnsi="Arial" w:cs="Arial"/>
          <w:sz w:val="24"/>
          <w:szCs w:val="24"/>
        </w:rPr>
        <w:t>Суджа-РФ,</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График работы Администрации: с понедельника по пятницу включительно: с 8.00 до 17.00.</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 xml:space="preserve">Перерыв с 12.00 до 13.00. </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Прием заявителей: ежедневно.</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Выходные дни: суббота, воскресенье.</w:t>
      </w:r>
    </w:p>
    <w:p w:rsidR="00A124C9" w:rsidRPr="00886242" w:rsidRDefault="00A124C9" w:rsidP="000F5CDE">
      <w:pPr>
        <w:spacing w:after="0" w:line="240" w:lineRule="auto"/>
        <w:ind w:firstLine="709"/>
        <w:jc w:val="both"/>
        <w:rPr>
          <w:rFonts w:ascii="Arial" w:hAnsi="Arial" w:cs="Arial"/>
          <w:sz w:val="24"/>
          <w:szCs w:val="24"/>
        </w:rPr>
      </w:pPr>
      <w:r w:rsidRPr="00886242">
        <w:rPr>
          <w:rFonts w:ascii="Arial" w:hAnsi="Arial" w:cs="Arial"/>
          <w:sz w:val="24"/>
          <w:szCs w:val="24"/>
        </w:rPr>
        <w:t>Справочные телефоны:</w:t>
      </w:r>
    </w:p>
    <w:p w:rsidR="00A124C9" w:rsidRPr="00886242" w:rsidRDefault="00A124C9" w:rsidP="000F5CDE">
      <w:pPr>
        <w:spacing w:after="0" w:line="240" w:lineRule="auto"/>
        <w:ind w:firstLine="709"/>
        <w:jc w:val="both"/>
        <w:rPr>
          <w:rFonts w:ascii="Arial" w:hAnsi="Arial" w:cs="Arial"/>
          <w:sz w:val="24"/>
          <w:szCs w:val="24"/>
        </w:rPr>
      </w:pPr>
      <w:r w:rsidRPr="00886242">
        <w:rPr>
          <w:rFonts w:ascii="Arial" w:hAnsi="Arial" w:cs="Arial"/>
          <w:sz w:val="24"/>
          <w:szCs w:val="24"/>
        </w:rPr>
        <w:t>Администрация:8 47143 2-25-78</w:t>
      </w:r>
    </w:p>
    <w:p w:rsidR="00943632" w:rsidRPr="00886242" w:rsidRDefault="00943632" w:rsidP="000F5CDE">
      <w:pPr>
        <w:widowControl w:val="0"/>
        <w:spacing w:after="0"/>
        <w:ind w:firstLine="708"/>
        <w:jc w:val="both"/>
        <w:rPr>
          <w:rFonts w:ascii="Arial" w:hAnsi="Arial" w:cs="Arial"/>
          <w:sz w:val="24"/>
          <w:szCs w:val="24"/>
        </w:rPr>
      </w:pP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 xml:space="preserve">Уполномоченный МФЦ (далее - ОБУ «МФЦ») располагается по адресу: Курская обл., г. Курск, ул. В.Луговая, 24. </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+7 (4712) 74-14-80;</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+7 920 726 34 86.</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График работы ОБУ «МФЦ»:</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Понедельник, вторник, среда, пятница с 9.00 до 18.00 час.</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Четверг с 9.00 до 20.00 час.</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Суббота с 9.00 до 16.00 час.</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Выходной день - воскресенье.</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Филиал ОБУ «МФЦ» Суджанского района (далее - МФЦ) располагается по адресу: Курская область, Суджанский район, г.Суджа, ул. 1 Мая, д. 16б.</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График работы МФЦ с понедельника по пятницу включительно: с 9-00 час. до 18-00 час., суббота с 9-00 час. до 13-00 час.</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Выходные дни – воскресенье.</w:t>
      </w:r>
    </w:p>
    <w:p w:rsidR="00C85433"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В предпраздничные дни время работы Администрации, ОБУ «МФЦ», МФЦ, сокращается на один час.</w:t>
      </w:r>
    </w:p>
    <w:p w:rsidR="00A124C9" w:rsidRPr="00886242" w:rsidRDefault="00A124C9" w:rsidP="000F5CDE">
      <w:pPr>
        <w:widowControl w:val="0"/>
        <w:spacing w:after="0"/>
        <w:ind w:firstLine="709"/>
        <w:jc w:val="both"/>
        <w:rPr>
          <w:rFonts w:ascii="Arial" w:hAnsi="Arial" w:cs="Arial"/>
          <w:sz w:val="24"/>
          <w:szCs w:val="24"/>
        </w:rPr>
      </w:pPr>
      <w:r w:rsidRPr="00886242">
        <w:rPr>
          <w:rFonts w:ascii="Arial" w:hAnsi="Arial" w:cs="Arial"/>
          <w:sz w:val="24"/>
          <w:szCs w:val="24"/>
        </w:rPr>
        <w:t xml:space="preserve">Адрес официального сайта ОБУ «МФЦ»: </w:t>
      </w:r>
      <w:hyperlink r:id="rId9" w:history="1">
        <w:r w:rsidRPr="00886242">
          <w:rPr>
            <w:rFonts w:ascii="Arial" w:hAnsi="Arial" w:cs="Arial"/>
            <w:sz w:val="24"/>
            <w:szCs w:val="24"/>
            <w:u w:val="single"/>
          </w:rPr>
          <w:t>www.mfc-kursk.ru</w:t>
        </w:r>
      </w:hyperlink>
      <w:r w:rsidRPr="00886242">
        <w:rPr>
          <w:rFonts w:ascii="Arial" w:hAnsi="Arial" w:cs="Arial"/>
          <w:sz w:val="24"/>
          <w:szCs w:val="24"/>
        </w:rPr>
        <w:t>.,</w:t>
      </w:r>
    </w:p>
    <w:p w:rsidR="00A124C9" w:rsidRPr="00886242" w:rsidRDefault="00A124C9" w:rsidP="000F5CDE">
      <w:pPr>
        <w:widowControl w:val="0"/>
        <w:spacing w:after="0"/>
        <w:ind w:firstLine="709"/>
        <w:jc w:val="both"/>
        <w:rPr>
          <w:rFonts w:ascii="Arial" w:hAnsi="Arial" w:cs="Arial"/>
          <w:sz w:val="24"/>
          <w:szCs w:val="24"/>
        </w:rPr>
      </w:pPr>
      <w:r w:rsidRPr="00886242">
        <w:rPr>
          <w:rFonts w:ascii="Arial" w:hAnsi="Arial" w:cs="Arial"/>
          <w:sz w:val="24"/>
          <w:szCs w:val="24"/>
        </w:rPr>
        <w:t>электронная почта: mfc@rkursk.ru.</w:t>
      </w:r>
    </w:p>
    <w:p w:rsidR="00C85433" w:rsidRPr="00886242" w:rsidRDefault="00A124C9" w:rsidP="00C85433">
      <w:pPr>
        <w:pStyle w:val="ConsPlusNormal"/>
        <w:suppressAutoHyphens/>
        <w:ind w:firstLine="709"/>
        <w:jc w:val="both"/>
        <w:rPr>
          <w:rFonts w:ascii="Arial" w:hAnsi="Arial" w:cs="Arial"/>
          <w:sz w:val="24"/>
          <w:szCs w:val="24"/>
        </w:rPr>
      </w:pPr>
      <w:r w:rsidRPr="00886242">
        <w:rPr>
          <w:rFonts w:ascii="Arial" w:hAnsi="Arial" w:cs="Arial"/>
          <w:sz w:val="24"/>
          <w:szCs w:val="24"/>
        </w:rPr>
        <w:t>2.</w:t>
      </w:r>
      <w:r w:rsidR="00C85433" w:rsidRPr="00886242">
        <w:rPr>
          <w:rFonts w:ascii="Arial" w:hAnsi="Arial" w:cs="Arial"/>
          <w:sz w:val="24"/>
          <w:szCs w:val="24"/>
        </w:rPr>
        <w:t xml:space="preserve"> Письменно, в том числе посредством электронной почты, факсимильной связи;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lastRenderedPageBreak/>
        <w:t>- на портале федеральной информационной адресной системы в информационно- телекоммуникационной сети «Интернет» (</w:t>
      </w:r>
      <w:hyperlink r:id="rId10" w:history="1">
        <w:r w:rsidRPr="00886242">
          <w:rPr>
            <w:rStyle w:val="a9"/>
            <w:rFonts w:ascii="Arial" w:hAnsi="Arial" w:cs="Arial"/>
            <w:color w:val="auto"/>
            <w:sz w:val="24"/>
            <w:szCs w:val="24"/>
            <w:u w:val="none"/>
            <w:lang w:val="en-US"/>
          </w:rPr>
          <w:t>https</w:t>
        </w:r>
        <w:r w:rsidRPr="00886242">
          <w:rPr>
            <w:rStyle w:val="a9"/>
            <w:rFonts w:ascii="Arial" w:hAnsi="Arial" w:cs="Arial"/>
            <w:color w:val="auto"/>
            <w:sz w:val="24"/>
            <w:szCs w:val="24"/>
            <w:u w:val="none"/>
          </w:rPr>
          <w:t>://</w:t>
        </w:r>
        <w:r w:rsidRPr="00886242">
          <w:rPr>
            <w:rStyle w:val="a9"/>
            <w:rFonts w:ascii="Arial" w:hAnsi="Arial" w:cs="Arial"/>
            <w:color w:val="auto"/>
            <w:sz w:val="24"/>
            <w:szCs w:val="24"/>
            <w:u w:val="none"/>
            <w:lang w:val="en-US"/>
          </w:rPr>
          <w:t>fias</w:t>
        </w:r>
        <w:r w:rsidRPr="00886242">
          <w:rPr>
            <w:rStyle w:val="a9"/>
            <w:rFonts w:ascii="Arial" w:hAnsi="Arial" w:cs="Arial"/>
            <w:color w:val="auto"/>
            <w:sz w:val="24"/>
            <w:szCs w:val="24"/>
            <w:u w:val="none"/>
          </w:rPr>
          <w:t>.</w:t>
        </w:r>
        <w:r w:rsidRPr="00886242">
          <w:rPr>
            <w:rStyle w:val="a9"/>
            <w:rFonts w:ascii="Arial" w:hAnsi="Arial" w:cs="Arial"/>
            <w:color w:val="auto"/>
            <w:sz w:val="24"/>
            <w:szCs w:val="24"/>
            <w:u w:val="none"/>
            <w:lang w:val="en-US"/>
          </w:rPr>
          <w:t>nalog</w:t>
        </w:r>
        <w:r w:rsidRPr="00886242">
          <w:rPr>
            <w:rStyle w:val="a9"/>
            <w:rFonts w:ascii="Arial" w:hAnsi="Arial" w:cs="Arial"/>
            <w:color w:val="auto"/>
            <w:sz w:val="24"/>
            <w:szCs w:val="24"/>
            <w:u w:val="none"/>
          </w:rPr>
          <w:t>.</w:t>
        </w:r>
        <w:r w:rsidRPr="00886242">
          <w:rPr>
            <w:rStyle w:val="a9"/>
            <w:rFonts w:ascii="Arial" w:hAnsi="Arial" w:cs="Arial"/>
            <w:color w:val="auto"/>
            <w:sz w:val="24"/>
            <w:szCs w:val="24"/>
            <w:u w:val="none"/>
            <w:lang w:val="en-US"/>
          </w:rPr>
          <w:t>ru</w:t>
        </w:r>
        <w:r w:rsidRPr="00886242">
          <w:rPr>
            <w:rStyle w:val="a9"/>
            <w:rFonts w:ascii="Arial" w:hAnsi="Arial" w:cs="Arial"/>
            <w:color w:val="auto"/>
            <w:sz w:val="24"/>
            <w:szCs w:val="24"/>
            <w:u w:val="none"/>
          </w:rPr>
          <w:t>/</w:t>
        </w:r>
      </w:hyperlink>
      <w:r w:rsidRPr="00886242">
        <w:rPr>
          <w:rFonts w:ascii="Arial" w:hAnsi="Arial" w:cs="Arial"/>
          <w:sz w:val="24"/>
          <w:szCs w:val="24"/>
        </w:rPr>
        <w:t>) (далее – портал ФИАС);</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в федеральной государственной информационной системе «Единый портал государственных и муниципальных услуг (функций)» (</w:t>
      </w:r>
      <w:r w:rsidRPr="00886242">
        <w:rPr>
          <w:rFonts w:ascii="Arial" w:hAnsi="Arial" w:cs="Arial"/>
          <w:sz w:val="24"/>
          <w:szCs w:val="24"/>
          <w:lang w:val="en-US"/>
        </w:rPr>
        <w:t>https</w:t>
      </w:r>
      <w:r w:rsidRPr="00886242">
        <w:rPr>
          <w:rFonts w:ascii="Arial" w:hAnsi="Arial" w:cs="Arial"/>
          <w:sz w:val="24"/>
          <w:szCs w:val="24"/>
        </w:rPr>
        <w:t>:// www.gosuslugi.ru/) (далее - ЕПГУ);</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на региональных порталах государственных и муниципальных услуг (функций) (далее – региональный портал);</w:t>
      </w:r>
    </w:p>
    <w:p w:rsidR="00C85433" w:rsidRPr="00886242" w:rsidRDefault="00C85433" w:rsidP="00C85433">
      <w:pPr>
        <w:pStyle w:val="ConsPlusNormal"/>
        <w:suppressAutoHyphens/>
        <w:jc w:val="center"/>
        <w:rPr>
          <w:rFonts w:ascii="Arial" w:hAnsi="Arial" w:cs="Arial"/>
          <w:sz w:val="24"/>
          <w:szCs w:val="24"/>
        </w:rPr>
      </w:pPr>
      <w:r w:rsidRPr="00886242">
        <w:rPr>
          <w:rFonts w:ascii="Arial" w:hAnsi="Arial" w:cs="Arial"/>
          <w:sz w:val="24"/>
          <w:szCs w:val="24"/>
        </w:rPr>
        <w:t>1.4. Информирование осуществляется по вопросам, касающимся:</w:t>
      </w: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способов подачи заявления о предоставлении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адресов Уполномоченного органа и многофункциональных центров, обращение в которые необходимо для предоставления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справочной информации о работе Уполномоченного органа;</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документов необходимых для предоставления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-порядка и сроков предоставления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-порядка получения сведений о ходе рассмотрения заявления о предоставлении Услуги и о результатах ее предоставления;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порядка досудебного (внесудебного) обжалования действий (бездействия) должностных лиц Исполнителя, работников многофункциональных центров и принимаемых ими при предоставлении Услуги решений.</w:t>
      </w:r>
    </w:p>
    <w:p w:rsidR="00C85433" w:rsidRPr="00886242" w:rsidRDefault="00C85433" w:rsidP="00C85433">
      <w:pPr>
        <w:pStyle w:val="ConsPlusNormal"/>
        <w:suppressAutoHyphens/>
        <w:ind w:firstLine="709"/>
        <w:jc w:val="both"/>
        <w:rPr>
          <w:rFonts w:ascii="Arial" w:hAnsi="Arial" w:cs="Arial"/>
          <w:sz w:val="24"/>
          <w:szCs w:val="24"/>
        </w:rPr>
      </w:pPr>
    </w:p>
    <w:p w:rsidR="00C85433" w:rsidRPr="005C1D3A" w:rsidRDefault="00C85433" w:rsidP="00C85433">
      <w:pPr>
        <w:pStyle w:val="ConsPlusNormal"/>
        <w:suppressAutoHyphens/>
        <w:jc w:val="center"/>
        <w:rPr>
          <w:rFonts w:ascii="Arial" w:hAnsi="Arial" w:cs="Arial"/>
          <w:b/>
          <w:sz w:val="24"/>
          <w:szCs w:val="24"/>
        </w:rPr>
      </w:pPr>
      <w:r w:rsidRPr="005C1D3A">
        <w:rPr>
          <w:rFonts w:ascii="Arial" w:hAnsi="Arial" w:cs="Arial"/>
          <w:b/>
          <w:sz w:val="24"/>
          <w:szCs w:val="24"/>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C85433" w:rsidRPr="005C1D3A" w:rsidRDefault="00C85433" w:rsidP="00C85433">
      <w:pPr>
        <w:pStyle w:val="ConsPlusNormal"/>
        <w:suppressAutoHyphens/>
        <w:jc w:val="both"/>
        <w:rPr>
          <w:rFonts w:ascii="Times New Roman" w:hAnsi="Times New Roman" w:cs="Times New Roman"/>
          <w:b/>
          <w:sz w:val="28"/>
          <w:szCs w:val="28"/>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1.5 При устном обращении Заявителя (лично или по телефону) 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Если 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Если подготовка ответа требует продолжительного времени 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работник многофункционального центра может предложить Заявителю изложить обращение в письменной форме.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Продолжительность информирования по телефону не должна превышать 10 минут.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Информирование осуществляется в соответствии с графиком приема </w:t>
      </w:r>
      <w:r w:rsidRPr="00886242">
        <w:rPr>
          <w:rFonts w:ascii="Arial" w:hAnsi="Arial" w:cs="Arial"/>
          <w:sz w:val="24"/>
          <w:szCs w:val="24"/>
        </w:rPr>
        <w:lastRenderedPageBreak/>
        <w:t>граждан.</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1.6. По письменному обращению должностное лицо администрации,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2 мая 2006 г. № 59-ФЗ «О порядке рассмотрения обращений граждан Российской Федерации».</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C85433" w:rsidRPr="00886242" w:rsidRDefault="00C85433" w:rsidP="00C85433">
      <w:pPr>
        <w:pStyle w:val="1"/>
        <w:suppressAutoHyphens/>
        <w:spacing w:line="240" w:lineRule="auto"/>
        <w:ind w:firstLine="709"/>
        <w:jc w:val="both"/>
        <w:rPr>
          <w:rFonts w:ascii="Arial" w:hAnsi="Arial" w:cs="Arial"/>
          <w:sz w:val="24"/>
          <w:szCs w:val="24"/>
        </w:rPr>
      </w:pPr>
      <w:r w:rsidRPr="00945F05">
        <w:rPr>
          <w:rFonts w:ascii="Arial" w:hAnsi="Arial" w:cs="Arial"/>
          <w:b/>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886242">
        <w:rPr>
          <w:rFonts w:ascii="Arial" w:hAnsi="Arial" w:cs="Arial"/>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C85433" w:rsidRPr="00886242" w:rsidRDefault="00C85433" w:rsidP="00C85433">
      <w:pPr>
        <w:pStyle w:val="1"/>
        <w:numPr>
          <w:ilvl w:val="0"/>
          <w:numId w:val="1"/>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место нахождения и график работы администрации </w:t>
      </w:r>
      <w:r w:rsidR="00F47698" w:rsidRPr="00886242">
        <w:rPr>
          <w:rFonts w:ascii="Arial" w:hAnsi="Arial" w:cs="Arial"/>
          <w:sz w:val="24"/>
          <w:szCs w:val="24"/>
        </w:rPr>
        <w:t>города</w:t>
      </w:r>
      <w:r w:rsidRPr="00886242">
        <w:rPr>
          <w:rFonts w:ascii="Arial" w:hAnsi="Arial" w:cs="Arial"/>
          <w:sz w:val="24"/>
          <w:szCs w:val="24"/>
        </w:rPr>
        <w:t>, Исполнителя, а также многофункциональных центров;</w:t>
      </w:r>
    </w:p>
    <w:p w:rsidR="00C85433" w:rsidRPr="00886242" w:rsidRDefault="00C85433" w:rsidP="00C85433">
      <w:pPr>
        <w:pStyle w:val="1"/>
        <w:numPr>
          <w:ilvl w:val="0"/>
          <w:numId w:val="1"/>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справочные телефоны органа местного самоуправления, ответственных за предоставление Услуги, в том числе номер телефона автоинформатора (при наличии);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Адреса Официальных сайтов, а также электронной почты и (или) формы обратной связи Исполнителя в информационно-телекоммуникационной сети «Интернет».</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1.9. В залах ожидания Исполнителя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 июля 2010 г. № 210-ФЗ «Об организации предоставления государственных и муниципальных услуг» порядке, которые по требованию заявителя предоставляются ему для ознакомления.</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400"/>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w:t>
      </w:r>
      <w:r w:rsidR="00ED534C" w:rsidRPr="00886242">
        <w:rPr>
          <w:rFonts w:ascii="Arial" w:hAnsi="Arial" w:cs="Arial"/>
          <w:sz w:val="24"/>
          <w:szCs w:val="24"/>
        </w:rPr>
        <w:t>города</w:t>
      </w:r>
      <w:r w:rsidRPr="00886242">
        <w:rPr>
          <w:rFonts w:ascii="Arial" w:hAnsi="Arial" w:cs="Arial"/>
          <w:sz w:val="24"/>
          <w:szCs w:val="24"/>
        </w:rPr>
        <w:t xml:space="preserve"> в соответствии с требованиями, установленными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w:t>
      </w:r>
      <w:r w:rsidRPr="00886242">
        <w:rPr>
          <w:rFonts w:ascii="Arial" w:hAnsi="Arial" w:cs="Arial"/>
          <w:sz w:val="24"/>
          <w:szCs w:val="24"/>
        </w:rPr>
        <w:lastRenderedPageBreak/>
        <w:t>власти субъектов Российской Федерации, органами местного самоуправления», с учетом требований к информированию, установленных настоящим Регламентом.</w:t>
      </w:r>
    </w:p>
    <w:p w:rsidR="00C85433" w:rsidRPr="00886242" w:rsidRDefault="00C85433" w:rsidP="00C85433">
      <w:pPr>
        <w:pStyle w:val="1"/>
        <w:tabs>
          <w:tab w:val="left" w:pos="1400"/>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1.11. Информация о ходе рассмотрения заявления о предоставлении Услуги и о результатах ее предоставления может быть получена Заявителем с учетом требований, установленных пунктом 39 Правил, а также в формате автоматических статусов в личном кабинете на ЕПГУ, у Исполнителя при обращении Заявителя лично, по телефону, посредством электронной почты.</w:t>
      </w:r>
    </w:p>
    <w:p w:rsidR="00C85433" w:rsidRPr="00886242" w:rsidRDefault="00C85433" w:rsidP="00C85433">
      <w:pPr>
        <w:pStyle w:val="1"/>
        <w:tabs>
          <w:tab w:val="left" w:pos="1393"/>
        </w:tabs>
        <w:suppressAutoHyphens/>
        <w:spacing w:line="240" w:lineRule="auto"/>
        <w:ind w:firstLine="0"/>
        <w:jc w:val="both"/>
        <w:rPr>
          <w:rFonts w:ascii="Arial" w:hAnsi="Arial" w:cs="Arial"/>
          <w:sz w:val="24"/>
          <w:szCs w:val="24"/>
        </w:rPr>
      </w:pPr>
    </w:p>
    <w:p w:rsidR="00C85433" w:rsidRPr="005C1D3A" w:rsidRDefault="00C85433" w:rsidP="00C85433">
      <w:pPr>
        <w:pStyle w:val="11"/>
        <w:tabs>
          <w:tab w:val="left" w:pos="414"/>
        </w:tabs>
        <w:suppressAutoHyphens/>
        <w:spacing w:after="0" w:line="240" w:lineRule="auto"/>
        <w:rPr>
          <w:rFonts w:ascii="Arial" w:hAnsi="Arial" w:cs="Arial"/>
          <w:bCs w:val="0"/>
          <w:sz w:val="24"/>
          <w:szCs w:val="24"/>
        </w:rPr>
      </w:pPr>
      <w:bookmarkStart w:id="2" w:name="bookmark9"/>
      <w:r w:rsidRPr="005C1D3A">
        <w:rPr>
          <w:rFonts w:ascii="Arial" w:hAnsi="Arial" w:cs="Arial"/>
          <w:bCs w:val="0"/>
          <w:sz w:val="24"/>
          <w:szCs w:val="24"/>
          <w:lang w:val="en-US"/>
        </w:rPr>
        <w:t>II</w:t>
      </w:r>
      <w:r w:rsidRPr="005C1D3A">
        <w:rPr>
          <w:rFonts w:ascii="Arial" w:hAnsi="Arial" w:cs="Arial"/>
          <w:bCs w:val="0"/>
          <w:sz w:val="24"/>
          <w:szCs w:val="24"/>
        </w:rPr>
        <w:t>. Стандарт предоставления муниципальной услуги</w:t>
      </w:r>
      <w:bookmarkEnd w:id="2"/>
    </w:p>
    <w:p w:rsidR="00C85433" w:rsidRPr="005C1D3A" w:rsidRDefault="00C85433" w:rsidP="00C85433">
      <w:pPr>
        <w:pStyle w:val="11"/>
        <w:tabs>
          <w:tab w:val="left" w:pos="414"/>
        </w:tabs>
        <w:suppressAutoHyphens/>
        <w:spacing w:after="0" w:line="240" w:lineRule="auto"/>
        <w:rPr>
          <w:rFonts w:ascii="Arial" w:hAnsi="Arial" w:cs="Arial"/>
          <w:bCs w:val="0"/>
          <w:sz w:val="24"/>
          <w:szCs w:val="24"/>
        </w:rPr>
      </w:pPr>
    </w:p>
    <w:p w:rsidR="00C85433" w:rsidRPr="00886242" w:rsidRDefault="00C85433" w:rsidP="00C85433">
      <w:pPr>
        <w:pStyle w:val="11"/>
        <w:suppressAutoHyphens/>
        <w:spacing w:after="0" w:line="240" w:lineRule="auto"/>
        <w:rPr>
          <w:rFonts w:ascii="Arial" w:hAnsi="Arial" w:cs="Arial"/>
          <w:b w:val="0"/>
          <w:bCs w:val="0"/>
          <w:sz w:val="24"/>
          <w:szCs w:val="24"/>
        </w:rPr>
      </w:pPr>
      <w:r w:rsidRPr="00886242">
        <w:rPr>
          <w:rFonts w:ascii="Arial" w:hAnsi="Arial" w:cs="Arial"/>
          <w:b w:val="0"/>
          <w:bCs w:val="0"/>
          <w:sz w:val="24"/>
          <w:szCs w:val="24"/>
        </w:rPr>
        <w:t>Наименование муниципальной услуги</w:t>
      </w:r>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aa"/>
        <w:widowControl w:val="0"/>
        <w:suppressAutoHyphens/>
        <w:spacing w:after="0" w:line="240" w:lineRule="auto"/>
        <w:ind w:left="0" w:firstLine="709"/>
        <w:contextualSpacing w:val="0"/>
        <w:jc w:val="both"/>
        <w:rPr>
          <w:rFonts w:ascii="Arial" w:hAnsi="Arial" w:cs="Arial"/>
          <w:sz w:val="24"/>
          <w:szCs w:val="24"/>
        </w:rPr>
      </w:pPr>
      <w:r w:rsidRPr="00886242">
        <w:rPr>
          <w:rFonts w:ascii="Arial" w:hAnsi="Arial" w:cs="Arial"/>
          <w:sz w:val="24"/>
          <w:szCs w:val="24"/>
        </w:rPr>
        <w:t xml:space="preserve">2.1. «Присвоение адреса объекту адресации, изменение и аннулирование такого адреса </w:t>
      </w:r>
      <w:r w:rsidR="00ED534C" w:rsidRPr="00886242">
        <w:rPr>
          <w:rFonts w:ascii="Arial" w:hAnsi="Arial" w:cs="Arial"/>
          <w:sz w:val="24"/>
          <w:szCs w:val="24"/>
        </w:rPr>
        <w:t xml:space="preserve">на территории муниципального образования </w:t>
      </w:r>
      <w:r w:rsidR="005C1D3A">
        <w:rPr>
          <w:rFonts w:ascii="Arial" w:hAnsi="Arial" w:cs="Arial"/>
          <w:sz w:val="24"/>
          <w:szCs w:val="24"/>
        </w:rPr>
        <w:t>«</w:t>
      </w:r>
      <w:r w:rsidR="00ED534C" w:rsidRPr="00886242">
        <w:rPr>
          <w:rFonts w:ascii="Arial" w:hAnsi="Arial" w:cs="Arial"/>
          <w:sz w:val="24"/>
          <w:szCs w:val="24"/>
        </w:rPr>
        <w:t>город Судж</w:t>
      </w:r>
      <w:r w:rsidR="00945F05">
        <w:rPr>
          <w:rFonts w:ascii="Arial" w:hAnsi="Arial" w:cs="Arial"/>
          <w:sz w:val="24"/>
          <w:szCs w:val="24"/>
        </w:rPr>
        <w:t>а</w:t>
      </w:r>
      <w:r w:rsidR="005C1D3A">
        <w:rPr>
          <w:rFonts w:ascii="Arial" w:hAnsi="Arial" w:cs="Arial"/>
          <w:sz w:val="24"/>
          <w:szCs w:val="24"/>
        </w:rPr>
        <w:t>»</w:t>
      </w:r>
      <w:r w:rsidR="00ED534C" w:rsidRPr="00886242">
        <w:rPr>
          <w:rFonts w:ascii="Arial" w:hAnsi="Arial" w:cs="Arial"/>
          <w:sz w:val="24"/>
          <w:szCs w:val="24"/>
        </w:rPr>
        <w:t xml:space="preserve"> Курской области</w:t>
      </w:r>
      <w:r w:rsidRPr="00886242">
        <w:rPr>
          <w:rFonts w:ascii="Arial" w:hAnsi="Arial" w:cs="Arial"/>
          <w:sz w:val="24"/>
          <w:szCs w:val="24"/>
        </w:rPr>
        <w:t>»</w:t>
      </w:r>
    </w:p>
    <w:p w:rsidR="00C85433" w:rsidRPr="00886242" w:rsidRDefault="00C85433" w:rsidP="00C85433">
      <w:pPr>
        <w:pStyle w:val="1"/>
        <w:tabs>
          <w:tab w:val="left" w:pos="1252"/>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3" w:name="bookmark12"/>
      <w:r w:rsidRPr="005C1D3A">
        <w:rPr>
          <w:rFonts w:ascii="Arial" w:hAnsi="Arial" w:cs="Arial"/>
          <w:bCs w:val="0"/>
          <w:sz w:val="24"/>
          <w:szCs w:val="24"/>
        </w:rPr>
        <w:t>Наименование органа местного</w:t>
      </w:r>
      <w:r w:rsidR="005C1D3A">
        <w:rPr>
          <w:rFonts w:ascii="Arial" w:hAnsi="Arial" w:cs="Arial"/>
          <w:bCs w:val="0"/>
          <w:sz w:val="24"/>
          <w:szCs w:val="24"/>
        </w:rPr>
        <w:t xml:space="preserve"> </w:t>
      </w:r>
      <w:r w:rsidRPr="005C1D3A">
        <w:rPr>
          <w:rFonts w:ascii="Arial" w:hAnsi="Arial" w:cs="Arial"/>
          <w:bCs w:val="0"/>
          <w:sz w:val="24"/>
          <w:szCs w:val="24"/>
        </w:rPr>
        <w:t>самоуправления, предоставляющего муниципальную услугу</w:t>
      </w:r>
      <w:bookmarkEnd w:id="3"/>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252"/>
        </w:tabs>
        <w:suppressAutoHyphens/>
        <w:spacing w:line="240" w:lineRule="auto"/>
        <w:ind w:firstLine="709"/>
        <w:jc w:val="both"/>
        <w:rPr>
          <w:rFonts w:ascii="Arial" w:hAnsi="Arial" w:cs="Arial"/>
          <w:color w:val="FF0000"/>
          <w:sz w:val="24"/>
          <w:szCs w:val="24"/>
        </w:rPr>
      </w:pPr>
      <w:r w:rsidRPr="00886242">
        <w:rPr>
          <w:rFonts w:ascii="Arial" w:hAnsi="Arial" w:cs="Arial"/>
          <w:sz w:val="24"/>
          <w:szCs w:val="24"/>
        </w:rPr>
        <w:t xml:space="preserve">2.2. Услуга предоставляется </w:t>
      </w:r>
      <w:r w:rsidR="00ED534C" w:rsidRPr="00886242">
        <w:rPr>
          <w:rFonts w:ascii="Arial" w:hAnsi="Arial" w:cs="Arial"/>
          <w:sz w:val="24"/>
          <w:szCs w:val="24"/>
        </w:rPr>
        <w:t>отделом архитектуры  градостроительства и торговли</w:t>
      </w:r>
      <w:r w:rsidRPr="00886242">
        <w:rPr>
          <w:rFonts w:ascii="Arial" w:hAnsi="Arial" w:cs="Arial"/>
          <w:sz w:val="24"/>
          <w:szCs w:val="24"/>
        </w:rPr>
        <w:t xml:space="preserve"> администрации </w:t>
      </w:r>
      <w:r w:rsidR="00ED534C" w:rsidRPr="00886242">
        <w:rPr>
          <w:rFonts w:ascii="Arial" w:hAnsi="Arial" w:cs="Arial"/>
          <w:sz w:val="24"/>
          <w:szCs w:val="24"/>
        </w:rPr>
        <w:t>города</w:t>
      </w:r>
      <w:r w:rsidRPr="00886242">
        <w:rPr>
          <w:rFonts w:ascii="Arial" w:hAnsi="Arial" w:cs="Arial"/>
          <w:sz w:val="24"/>
          <w:szCs w:val="24"/>
        </w:rPr>
        <w:t xml:space="preserve"> – (далее Исполнитель). </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 При предоставлении Услуги Исполнитель взаимодействует с:</w:t>
      </w:r>
    </w:p>
    <w:p w:rsidR="00C85433" w:rsidRPr="00886242" w:rsidRDefault="00C85433" w:rsidP="00C85433">
      <w:pPr>
        <w:pStyle w:val="1"/>
        <w:numPr>
          <w:ilvl w:val="0"/>
          <w:numId w:val="2"/>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оператором федеральной информационной адресной системы (далее - Оператор ФИАС);</w:t>
      </w:r>
    </w:p>
    <w:p w:rsidR="00C85433" w:rsidRPr="00886242" w:rsidRDefault="00C85433" w:rsidP="00C85433">
      <w:pPr>
        <w:pStyle w:val="1"/>
        <w:numPr>
          <w:ilvl w:val="0"/>
          <w:numId w:val="2"/>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w:t>
      </w:r>
    </w:p>
    <w:p w:rsidR="00C85433" w:rsidRPr="00886242" w:rsidRDefault="00C85433" w:rsidP="00C85433">
      <w:pPr>
        <w:pStyle w:val="1"/>
        <w:numPr>
          <w:ilvl w:val="0"/>
          <w:numId w:val="2"/>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пункте 34 Правил.</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предоставлении государственной услуги принимают участие многофункциональные центры при наличии соответствующего соглашения о взаимо</w:t>
      </w:r>
      <w:r w:rsidR="00ED534C" w:rsidRPr="00886242">
        <w:rPr>
          <w:rFonts w:ascii="Arial" w:hAnsi="Arial" w:cs="Arial"/>
          <w:sz w:val="24"/>
          <w:szCs w:val="24"/>
        </w:rPr>
        <w:t>действии</w:t>
      </w:r>
      <w:r w:rsidRPr="00886242">
        <w:rPr>
          <w:rFonts w:ascii="Arial" w:hAnsi="Arial" w:cs="Arial"/>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государственной услуги Исполнитель взаимодействует с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C85433" w:rsidRPr="00886242" w:rsidRDefault="00C85433" w:rsidP="00C85433">
      <w:pPr>
        <w:pStyle w:val="1"/>
        <w:tabs>
          <w:tab w:val="left" w:pos="1256"/>
        </w:tabs>
        <w:suppressAutoHyphens/>
        <w:spacing w:line="240" w:lineRule="auto"/>
        <w:ind w:firstLine="709"/>
        <w:jc w:val="both"/>
        <w:rPr>
          <w:rFonts w:ascii="Arial" w:hAnsi="Arial" w:cs="Arial"/>
          <w:sz w:val="24"/>
          <w:szCs w:val="24"/>
        </w:rPr>
      </w:pPr>
      <w:r w:rsidRPr="00886242">
        <w:rPr>
          <w:rFonts w:ascii="Arial" w:hAnsi="Arial" w:cs="Arial"/>
          <w:sz w:val="24"/>
          <w:szCs w:val="24"/>
        </w:rPr>
        <w:t>2.4. При предоставлении Услуги Исполнителю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Услуги.</w:t>
      </w:r>
    </w:p>
    <w:p w:rsidR="00C85433" w:rsidRPr="00886242" w:rsidRDefault="00C85433" w:rsidP="00C85433">
      <w:pPr>
        <w:pStyle w:val="1"/>
        <w:tabs>
          <w:tab w:val="left" w:pos="1256"/>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4" w:name="bookmark14"/>
      <w:r w:rsidRPr="005C1D3A">
        <w:rPr>
          <w:rFonts w:ascii="Arial" w:hAnsi="Arial" w:cs="Arial"/>
          <w:bCs w:val="0"/>
          <w:sz w:val="24"/>
          <w:szCs w:val="24"/>
        </w:rPr>
        <w:t>Описание результата предоставления муниципальной услуги</w:t>
      </w:r>
      <w:bookmarkEnd w:id="4"/>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2.5. Результатом предоставления Услуги является:</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выдача (направление) двух экземпляров заверенной копии муниципального правового акта о присвоении адреса объекту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 выдача (направление) копии муниципального правового акта об аннулировании адреса объекта адресации (допускается объединение с решением о присвоении адреса объекту адресации);</w:t>
      </w:r>
    </w:p>
    <w:p w:rsidR="00C85433" w:rsidRPr="00886242" w:rsidRDefault="00C85433" w:rsidP="00C85433">
      <w:pPr>
        <w:pStyle w:val="1"/>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 выдача (направление) копии муниципального правового акта об отказе в присвоении объекту адресации адреса или аннулировании его адреса.</w:t>
      </w:r>
    </w:p>
    <w:p w:rsidR="00C85433" w:rsidRPr="00886242" w:rsidRDefault="00C85433" w:rsidP="00C85433">
      <w:pPr>
        <w:pStyle w:val="1"/>
        <w:tabs>
          <w:tab w:val="left" w:pos="1458"/>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2.5.1. Решение о присвоении адреса объекту адресации принимается администрацией </w:t>
      </w:r>
      <w:r w:rsidR="00F47698" w:rsidRPr="00886242">
        <w:rPr>
          <w:rFonts w:ascii="Arial" w:hAnsi="Arial" w:cs="Arial"/>
          <w:sz w:val="24"/>
          <w:szCs w:val="24"/>
        </w:rPr>
        <w:t>города</w:t>
      </w:r>
      <w:r w:rsidRPr="00886242">
        <w:rPr>
          <w:rFonts w:ascii="Arial" w:hAnsi="Arial" w:cs="Arial"/>
          <w:sz w:val="24"/>
          <w:szCs w:val="24"/>
        </w:rPr>
        <w:t xml:space="preserve"> с учетом требований к его составу, установленных пунктом 22 Правил.</w:t>
      </w:r>
    </w:p>
    <w:p w:rsidR="00C85433" w:rsidRPr="00886242" w:rsidRDefault="00C85433" w:rsidP="00C85433">
      <w:pPr>
        <w:pStyle w:val="1"/>
        <w:tabs>
          <w:tab w:val="left" w:pos="1461"/>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2.5.2. Решение об аннулировании адреса объекта адресации принимается администрацией </w:t>
      </w:r>
      <w:r w:rsidR="00F47698" w:rsidRPr="00886242">
        <w:rPr>
          <w:rFonts w:ascii="Arial" w:hAnsi="Arial" w:cs="Arial"/>
          <w:sz w:val="24"/>
          <w:szCs w:val="24"/>
        </w:rPr>
        <w:t>города</w:t>
      </w:r>
      <w:r w:rsidRPr="00886242">
        <w:rPr>
          <w:rFonts w:ascii="Arial" w:hAnsi="Arial" w:cs="Arial"/>
          <w:sz w:val="24"/>
          <w:szCs w:val="24"/>
        </w:rPr>
        <w:t xml:space="preserve"> с учетом требований к его составу, установленных пунктом 23 Правил.</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C85433" w:rsidRPr="00886242" w:rsidRDefault="00C85433" w:rsidP="00C85433">
      <w:pPr>
        <w:pStyle w:val="1"/>
        <w:tabs>
          <w:tab w:val="left" w:pos="1465"/>
        </w:tabs>
        <w:suppressAutoHyphens/>
        <w:spacing w:line="240" w:lineRule="auto"/>
        <w:ind w:firstLine="709"/>
        <w:jc w:val="both"/>
        <w:rPr>
          <w:rFonts w:ascii="Arial" w:hAnsi="Arial" w:cs="Arial"/>
          <w:color w:val="7030A0"/>
          <w:sz w:val="24"/>
          <w:szCs w:val="24"/>
        </w:rPr>
      </w:pPr>
      <w:r w:rsidRPr="00886242">
        <w:rPr>
          <w:rFonts w:ascii="Arial" w:hAnsi="Arial" w:cs="Arial"/>
          <w:sz w:val="24"/>
          <w:szCs w:val="24"/>
        </w:rPr>
        <w:t>2.5.3. Решение об отказе в присвоении объекту адресации адреса или аннулировании его адреса п</w:t>
      </w:r>
      <w:r w:rsidR="00F47698" w:rsidRPr="00886242">
        <w:rPr>
          <w:rFonts w:ascii="Arial" w:hAnsi="Arial" w:cs="Arial"/>
          <w:sz w:val="24"/>
          <w:szCs w:val="24"/>
        </w:rPr>
        <w:t xml:space="preserve">ринимается администрацией </w:t>
      </w:r>
      <w:r w:rsidRPr="00886242">
        <w:rPr>
          <w:rFonts w:ascii="Arial" w:hAnsi="Arial" w:cs="Arial"/>
          <w:sz w:val="24"/>
          <w:szCs w:val="24"/>
        </w:rPr>
        <w:t xml:space="preserve"> по форме, установленной приказом Министерства финансов Российской Федерации от 11 декабря 2014 г. № 146н</w:t>
      </w:r>
      <w:r w:rsidRPr="00886242">
        <w:rPr>
          <w:rFonts w:ascii="Arial" w:hAnsi="Arial" w:cs="Arial"/>
          <w:color w:val="7030A0"/>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электронной подписью с использованием федеральной информационной адресной системы.</w:t>
      </w:r>
      <w:bookmarkStart w:id="5" w:name="bookmark16"/>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outlineLvl w:val="9"/>
        <w:rPr>
          <w:rFonts w:ascii="Arial" w:hAnsi="Arial" w:cs="Arial"/>
          <w:bCs w:val="0"/>
          <w:sz w:val="24"/>
          <w:szCs w:val="24"/>
        </w:rPr>
      </w:pPr>
      <w:r w:rsidRPr="005C1D3A">
        <w:rPr>
          <w:rFonts w:ascii="Arial" w:hAnsi="Arial" w:cs="Arial"/>
          <w:bCs w:val="0"/>
          <w:sz w:val="24"/>
          <w:szCs w:val="24"/>
        </w:rPr>
        <w:t>Срок предоставления муниципальной услуги и выдачи (направления)</w:t>
      </w:r>
      <w:r w:rsidRPr="005C1D3A">
        <w:rPr>
          <w:rFonts w:ascii="Arial" w:hAnsi="Arial" w:cs="Arial"/>
          <w:bCs w:val="0"/>
          <w:sz w:val="24"/>
          <w:szCs w:val="24"/>
        </w:rPr>
        <w:br/>
        <w:t>документов, являющихся результатом предоставления муниципальной услуги</w:t>
      </w:r>
      <w:bookmarkEnd w:id="5"/>
    </w:p>
    <w:p w:rsidR="00C85433" w:rsidRPr="00886242" w:rsidRDefault="00C85433" w:rsidP="00C85433">
      <w:pPr>
        <w:pStyle w:val="11"/>
        <w:suppressAutoHyphens/>
        <w:spacing w:after="0" w:line="240" w:lineRule="auto"/>
        <w:jc w:val="both"/>
        <w:outlineLvl w:val="9"/>
        <w:rPr>
          <w:rFonts w:ascii="Arial" w:hAnsi="Arial" w:cs="Arial"/>
          <w:b w:val="0"/>
          <w:bCs w:val="0"/>
          <w:sz w:val="24"/>
          <w:szCs w:val="24"/>
        </w:rPr>
      </w:pPr>
    </w:p>
    <w:p w:rsidR="00C85433" w:rsidRPr="00886242" w:rsidRDefault="00C85433" w:rsidP="00C85433">
      <w:pPr>
        <w:pStyle w:val="1"/>
        <w:tabs>
          <w:tab w:val="left" w:pos="126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2.6. Срок, отведенный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установлен пунктом 37 Правил и не должен превышать 8 рабочих дней со дня поступления заявления о предоставлении Услуги.</w:t>
      </w:r>
    </w:p>
    <w:p w:rsidR="00C85433" w:rsidRPr="00886242" w:rsidRDefault="00C85433" w:rsidP="00C85433">
      <w:pPr>
        <w:pStyle w:val="1"/>
        <w:tabs>
          <w:tab w:val="left" w:pos="1262"/>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6" w:name="bookmark18"/>
      <w:r w:rsidRPr="005C1D3A">
        <w:rPr>
          <w:rFonts w:ascii="Arial" w:hAnsi="Arial" w:cs="Arial"/>
          <w:bCs w:val="0"/>
          <w:sz w:val="24"/>
          <w:szCs w:val="24"/>
        </w:rPr>
        <w:t>Нормативные правовые акты, регулирующие предоставление</w:t>
      </w:r>
      <w:r w:rsidRPr="005C1D3A">
        <w:rPr>
          <w:rFonts w:ascii="Arial" w:hAnsi="Arial" w:cs="Arial"/>
          <w:bCs w:val="0"/>
          <w:sz w:val="24"/>
          <w:szCs w:val="24"/>
        </w:rPr>
        <w:br/>
        <w:t>муниципальной услуги</w:t>
      </w:r>
      <w:bookmarkEnd w:id="6"/>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2.7. Предоставление Услуги осуществляется в соответствии с:</w:t>
      </w:r>
    </w:p>
    <w:p w:rsidR="00C85433" w:rsidRPr="00886242" w:rsidRDefault="00C85433" w:rsidP="00C85433">
      <w:pPr>
        <w:pStyle w:val="1"/>
        <w:numPr>
          <w:ilvl w:val="0"/>
          <w:numId w:val="3"/>
        </w:numPr>
        <w:tabs>
          <w:tab w:val="left" w:pos="942"/>
        </w:tabs>
        <w:suppressAutoHyphens/>
        <w:spacing w:line="240" w:lineRule="auto"/>
        <w:ind w:firstLine="709"/>
        <w:jc w:val="both"/>
        <w:rPr>
          <w:rFonts w:ascii="Arial" w:hAnsi="Arial" w:cs="Arial"/>
          <w:sz w:val="24"/>
          <w:szCs w:val="24"/>
        </w:rPr>
      </w:pPr>
      <w:r w:rsidRPr="00886242">
        <w:rPr>
          <w:rFonts w:ascii="Arial" w:hAnsi="Arial" w:cs="Arial"/>
          <w:sz w:val="24"/>
          <w:szCs w:val="24"/>
        </w:rPr>
        <w:t>Земельным кодексом Российской Федерации;</w:t>
      </w:r>
    </w:p>
    <w:p w:rsidR="00C85433" w:rsidRPr="00886242" w:rsidRDefault="00C85433" w:rsidP="00C85433">
      <w:pPr>
        <w:pStyle w:val="1"/>
        <w:numPr>
          <w:ilvl w:val="0"/>
          <w:numId w:val="3"/>
        </w:numPr>
        <w:tabs>
          <w:tab w:val="left" w:pos="942"/>
        </w:tabs>
        <w:suppressAutoHyphens/>
        <w:spacing w:line="240" w:lineRule="auto"/>
        <w:ind w:firstLine="709"/>
        <w:jc w:val="both"/>
        <w:rPr>
          <w:rFonts w:ascii="Arial" w:hAnsi="Arial" w:cs="Arial"/>
          <w:sz w:val="24"/>
          <w:szCs w:val="24"/>
        </w:rPr>
      </w:pPr>
      <w:r w:rsidRPr="00886242">
        <w:rPr>
          <w:rFonts w:ascii="Arial" w:hAnsi="Arial" w:cs="Arial"/>
          <w:sz w:val="24"/>
          <w:szCs w:val="24"/>
        </w:rPr>
        <w:t>Градостроительным кодексом Российской Федерации;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24 июля 2007 г. № 221-ФЗ «О государственном кадастре недвижимости»;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27 июля 2010 г. № 210-ФЗ «Об организации предоставления государственных и муниципальных услуг»;</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Федеральным законом от 28 декабря 2013 г. № 443-ФЗ «О федеральной </w:t>
      </w:r>
      <w:r w:rsidRPr="00886242">
        <w:rPr>
          <w:rFonts w:ascii="Arial" w:hAnsi="Arial" w:cs="Arial"/>
          <w:sz w:val="24"/>
          <w:szCs w:val="24"/>
        </w:rPr>
        <w:lastRenderedPageBreak/>
        <w:t>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27 июля 2006 г. № 149-ФЗ «Об информации, информационных технологиях и о защите информации»;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27 июля 2006 г. № 152-ФЗ «О персональных данных»;</w:t>
      </w:r>
    </w:p>
    <w:p w:rsidR="00C85433" w:rsidRPr="00886242" w:rsidRDefault="00C85433" w:rsidP="00C85433">
      <w:pPr>
        <w:pStyle w:val="1"/>
        <w:numPr>
          <w:ilvl w:val="0"/>
          <w:numId w:val="3"/>
        </w:numPr>
        <w:tabs>
          <w:tab w:val="left" w:pos="931"/>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6 апреля 2011 г. № 63-ФЗ «Об электронной подписи»;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19 ноября 2014 г. № 1221 «Об утверждении Правил присвоения, изменения и аннулирования адресов»;</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22 мая 2015 г.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30 сентября 2004 г. № 506 «Об утверждении Положения о Федеральной налоговой службе»;</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29 апреля 2014 г. №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C85433" w:rsidRPr="00886242" w:rsidRDefault="00C85433" w:rsidP="00C85433">
      <w:pPr>
        <w:pStyle w:val="1"/>
        <w:numPr>
          <w:ilvl w:val="0"/>
          <w:numId w:val="3"/>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приказом Министерства финансов Российской Федерации от 11 декабря 2014 г.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85433" w:rsidRPr="00886242" w:rsidRDefault="00C85433" w:rsidP="00C85433">
      <w:pPr>
        <w:pStyle w:val="1"/>
        <w:numPr>
          <w:ilvl w:val="0"/>
          <w:numId w:val="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приказом Министерства финансов Российской Федерации от 5 ноября 2015 г. №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C85433" w:rsidRPr="00886242" w:rsidRDefault="00C85433" w:rsidP="00C85433">
      <w:pPr>
        <w:pStyle w:val="1"/>
        <w:numPr>
          <w:ilvl w:val="0"/>
          <w:numId w:val="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приказом Министерства финансов Российской Федерации от 31 марта 2016 г. № 37н «Об утверждении Порядка ведения государственного адресного реестра».</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Исчерпывающий перечень документов и сведений, необходимых</w:t>
      </w: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в соответствии с нормативными правовыми актами для предоставления</w:t>
      </w:r>
      <w:r w:rsidRPr="005C1D3A">
        <w:rPr>
          <w:rFonts w:ascii="Arial" w:hAnsi="Arial" w:cs="Arial"/>
          <w:b/>
          <w:sz w:val="24"/>
          <w:szCs w:val="24"/>
        </w:rPr>
        <w:br/>
        <w:t>муниципальной услуги и услуг, которые являются необходимыми</w:t>
      </w:r>
      <w:r w:rsidRPr="005C1D3A">
        <w:rPr>
          <w:rFonts w:ascii="Arial" w:hAnsi="Arial" w:cs="Arial"/>
          <w:b/>
          <w:sz w:val="24"/>
          <w:szCs w:val="24"/>
        </w:rPr>
        <w:br/>
        <w:t>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2.8. Предоставление Услуги осуществляется на основании заполненного и </w:t>
      </w:r>
      <w:r w:rsidRPr="00886242">
        <w:rPr>
          <w:rFonts w:ascii="Arial" w:hAnsi="Arial" w:cs="Arial"/>
          <w:sz w:val="24"/>
          <w:szCs w:val="24"/>
        </w:rPr>
        <w:lastRenderedPageBreak/>
        <w:t>подписанного Заявителем заявления.</w:t>
      </w:r>
    </w:p>
    <w:p w:rsidR="00C85433" w:rsidRPr="00886242" w:rsidRDefault="00C85433" w:rsidP="00C85433">
      <w:pPr>
        <w:pStyle w:val="1"/>
        <w:suppressAutoHyphens/>
        <w:spacing w:line="240" w:lineRule="auto"/>
        <w:ind w:firstLine="709"/>
        <w:jc w:val="both"/>
        <w:rPr>
          <w:rFonts w:ascii="Arial" w:hAnsi="Arial" w:cs="Arial"/>
          <w:color w:val="7030A0"/>
          <w:sz w:val="24"/>
          <w:szCs w:val="24"/>
        </w:rPr>
      </w:pPr>
      <w:r w:rsidRPr="00886242">
        <w:rPr>
          <w:rFonts w:ascii="Arial" w:hAnsi="Arial" w:cs="Arial"/>
          <w:sz w:val="24"/>
          <w:szCs w:val="24"/>
        </w:rPr>
        <w:t>Форма заявления установлена приложением № 1 к приказу Министерства финансов Российской Федерации от 11 декабря 2014 г. № 146н.</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u w:val="single"/>
        </w:rPr>
        <w:t>Справочно</w:t>
      </w:r>
      <w:r w:rsidRPr="00886242">
        <w:rPr>
          <w:rFonts w:ascii="Arial" w:hAnsi="Arial" w:cs="Arial"/>
          <w:sz w:val="24"/>
          <w:szCs w:val="24"/>
        </w:rPr>
        <w:t>: форма данного заявления приведена в Приложении № 1 к настоящему Регламенту.</w:t>
      </w:r>
    </w:p>
    <w:p w:rsidR="00C85433" w:rsidRPr="00886242" w:rsidRDefault="00C85433" w:rsidP="00C85433">
      <w:pPr>
        <w:pStyle w:val="1"/>
        <w:tabs>
          <w:tab w:val="left" w:pos="1256"/>
        </w:tabs>
        <w:suppressAutoHyphens/>
        <w:spacing w:line="240" w:lineRule="auto"/>
        <w:ind w:firstLine="709"/>
        <w:jc w:val="both"/>
        <w:rPr>
          <w:rFonts w:ascii="Arial" w:hAnsi="Arial" w:cs="Arial"/>
          <w:sz w:val="24"/>
          <w:szCs w:val="24"/>
        </w:rPr>
      </w:pPr>
      <w:r w:rsidRPr="00886242">
        <w:rPr>
          <w:rFonts w:ascii="Arial" w:hAnsi="Arial" w:cs="Arial"/>
          <w:sz w:val="24"/>
          <w:szCs w:val="24"/>
        </w:rPr>
        <w:t>2.9.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C85433" w:rsidRPr="00886242" w:rsidRDefault="00C85433" w:rsidP="00C85433">
      <w:pPr>
        <w:pStyle w:val="1"/>
        <w:tabs>
          <w:tab w:val="left" w:pos="1396"/>
        </w:tabs>
        <w:suppressAutoHyphens/>
        <w:spacing w:line="240" w:lineRule="auto"/>
        <w:ind w:firstLine="709"/>
        <w:jc w:val="both"/>
        <w:rPr>
          <w:rFonts w:ascii="Arial" w:hAnsi="Arial" w:cs="Arial"/>
          <w:color w:val="7030A0"/>
          <w:sz w:val="24"/>
          <w:szCs w:val="24"/>
        </w:rPr>
      </w:pPr>
      <w:r w:rsidRPr="00886242">
        <w:rPr>
          <w:rFonts w:ascii="Arial" w:hAnsi="Arial" w:cs="Arial"/>
          <w:sz w:val="24"/>
          <w:szCs w:val="24"/>
        </w:rPr>
        <w:t>2.10. 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2.11. Заявление представляется в форме:</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документа на бумажном носителе посредством почтового отправления с описью вложения и уведомлением о вручении;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документа на бумажном носителе при личном обращении в администрацию или многофункциональный центр;</w:t>
      </w:r>
    </w:p>
    <w:p w:rsidR="00C85433" w:rsidRPr="00886242" w:rsidRDefault="00C85433" w:rsidP="00C85433">
      <w:pPr>
        <w:pStyle w:val="1"/>
        <w:tabs>
          <w:tab w:val="left" w:pos="1584"/>
        </w:tabs>
        <w:suppressAutoHyphens/>
        <w:spacing w:line="240" w:lineRule="auto"/>
        <w:ind w:firstLine="709"/>
        <w:jc w:val="both"/>
        <w:rPr>
          <w:rFonts w:ascii="Arial" w:hAnsi="Arial" w:cs="Arial"/>
          <w:sz w:val="24"/>
          <w:szCs w:val="24"/>
        </w:rPr>
      </w:pPr>
      <w:r w:rsidRPr="00886242">
        <w:rPr>
          <w:rFonts w:ascii="Arial" w:hAnsi="Arial" w:cs="Arial"/>
          <w:sz w:val="24"/>
          <w:szCs w:val="24"/>
        </w:rPr>
        <w:t>- электронного документа с использованием портала ФИАС;</w:t>
      </w:r>
    </w:p>
    <w:p w:rsidR="00C85433" w:rsidRPr="00886242" w:rsidRDefault="00C85433" w:rsidP="00C85433">
      <w:pPr>
        <w:pStyle w:val="1"/>
        <w:tabs>
          <w:tab w:val="left" w:pos="1584"/>
        </w:tabs>
        <w:suppressAutoHyphens/>
        <w:spacing w:line="240" w:lineRule="auto"/>
        <w:ind w:firstLine="709"/>
        <w:jc w:val="both"/>
        <w:rPr>
          <w:rFonts w:ascii="Arial" w:hAnsi="Arial" w:cs="Arial"/>
          <w:sz w:val="24"/>
          <w:szCs w:val="24"/>
        </w:rPr>
      </w:pPr>
      <w:r w:rsidRPr="00886242">
        <w:rPr>
          <w:rFonts w:ascii="Arial" w:hAnsi="Arial" w:cs="Arial"/>
          <w:sz w:val="24"/>
          <w:szCs w:val="24"/>
        </w:rPr>
        <w:t>- электронного документа с использованием ЕПГУ;</w:t>
      </w:r>
    </w:p>
    <w:p w:rsidR="00C85433" w:rsidRPr="00886242" w:rsidRDefault="00C85433" w:rsidP="00C85433">
      <w:pPr>
        <w:pStyle w:val="1"/>
        <w:tabs>
          <w:tab w:val="left" w:pos="1584"/>
        </w:tabs>
        <w:suppressAutoHyphens/>
        <w:spacing w:line="240" w:lineRule="auto"/>
        <w:ind w:firstLine="709"/>
        <w:jc w:val="both"/>
        <w:rPr>
          <w:rFonts w:ascii="Arial" w:hAnsi="Arial" w:cs="Arial"/>
          <w:sz w:val="24"/>
          <w:szCs w:val="24"/>
        </w:rPr>
      </w:pPr>
      <w:r w:rsidRPr="00886242">
        <w:rPr>
          <w:rFonts w:ascii="Arial" w:hAnsi="Arial" w:cs="Arial"/>
          <w:sz w:val="24"/>
          <w:szCs w:val="24"/>
        </w:rPr>
        <w:t>- электронного документа с использованием регионального портала.</w:t>
      </w:r>
    </w:p>
    <w:p w:rsidR="00C85433" w:rsidRPr="00886242" w:rsidRDefault="00C85433" w:rsidP="00C85433">
      <w:pPr>
        <w:pStyle w:val="1"/>
        <w:tabs>
          <w:tab w:val="left" w:pos="1386"/>
        </w:tabs>
        <w:suppressAutoHyphens/>
        <w:spacing w:line="240" w:lineRule="auto"/>
        <w:ind w:firstLine="709"/>
        <w:jc w:val="both"/>
        <w:rPr>
          <w:rFonts w:ascii="Arial" w:hAnsi="Arial" w:cs="Arial"/>
          <w:sz w:val="24"/>
          <w:szCs w:val="24"/>
        </w:rPr>
      </w:pPr>
      <w:r w:rsidRPr="00886242">
        <w:rPr>
          <w:rFonts w:ascii="Arial" w:hAnsi="Arial" w:cs="Arial"/>
          <w:sz w:val="24"/>
          <w:szCs w:val="24"/>
        </w:rPr>
        <w:t>2.12. Заявление представляется в администрацию, а именно в Управление делами или многофункциональный центр по месту нахождения объекта адресации.</w:t>
      </w:r>
    </w:p>
    <w:p w:rsidR="00C85433" w:rsidRPr="00886242" w:rsidRDefault="00C85433" w:rsidP="00C85433">
      <w:pPr>
        <w:pStyle w:val="1"/>
        <w:suppressAutoHyphens/>
        <w:spacing w:line="240" w:lineRule="auto"/>
        <w:ind w:firstLine="0"/>
        <w:jc w:val="both"/>
        <w:rPr>
          <w:rFonts w:ascii="Arial" w:hAnsi="Arial" w:cs="Arial"/>
          <w:sz w:val="24"/>
          <w:szCs w:val="24"/>
        </w:rPr>
      </w:pPr>
      <w:r w:rsidRPr="00886242">
        <w:rPr>
          <w:rFonts w:ascii="Arial" w:hAnsi="Arial" w:cs="Arial"/>
          <w:sz w:val="24"/>
          <w:szCs w:val="24"/>
        </w:rPr>
        <w:t>Заявление в форме документа на бумажном носителе подписывается заявителем.</w:t>
      </w:r>
    </w:p>
    <w:p w:rsidR="00C85433" w:rsidRPr="00886242" w:rsidRDefault="00C85433" w:rsidP="00C85433">
      <w:pPr>
        <w:pStyle w:val="1"/>
        <w:suppressAutoHyphens/>
        <w:spacing w:line="240" w:lineRule="auto"/>
        <w:ind w:firstLine="0"/>
        <w:jc w:val="both"/>
        <w:rPr>
          <w:rFonts w:ascii="Arial" w:hAnsi="Arial" w:cs="Arial"/>
          <w:sz w:val="24"/>
          <w:szCs w:val="24"/>
        </w:rPr>
      </w:pPr>
      <w:r w:rsidRPr="00886242">
        <w:rPr>
          <w:rFonts w:ascii="Arial" w:hAnsi="Arial" w:cs="Arial"/>
          <w:sz w:val="24"/>
          <w:szCs w:val="24"/>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2.13. В случае направления заявления посредством ЕПГУ, регионального портала или портала ФИАС формирование заявления осуществляется </w:t>
      </w:r>
      <w:r w:rsidRPr="00886242">
        <w:rPr>
          <w:rFonts w:ascii="Arial" w:hAnsi="Arial" w:cs="Arial"/>
          <w:sz w:val="24"/>
          <w:szCs w:val="24"/>
        </w:rPr>
        <w:lastRenderedPageBreak/>
        <w:t>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C85433" w:rsidRPr="00886242" w:rsidRDefault="00C85433" w:rsidP="00C85433">
      <w:pPr>
        <w:pStyle w:val="1"/>
        <w:tabs>
          <w:tab w:val="left" w:pos="1389"/>
        </w:tabs>
        <w:suppressAutoHyphens/>
        <w:spacing w:line="240" w:lineRule="auto"/>
        <w:ind w:firstLine="709"/>
        <w:jc w:val="both"/>
        <w:rPr>
          <w:rFonts w:ascii="Arial" w:hAnsi="Arial" w:cs="Arial"/>
          <w:sz w:val="24"/>
          <w:szCs w:val="24"/>
        </w:rPr>
      </w:pPr>
      <w:r w:rsidRPr="00886242">
        <w:rPr>
          <w:rFonts w:ascii="Arial" w:hAnsi="Arial" w:cs="Arial"/>
          <w:sz w:val="24"/>
          <w:szCs w:val="24"/>
        </w:rPr>
        <w:t>2.14.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электронной подписью уполномоченного лица юридического лица.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электронной подписью индивидуального предпринимателя.</w:t>
      </w:r>
    </w:p>
    <w:p w:rsidR="00C85433" w:rsidRPr="00886242" w:rsidRDefault="00C85433" w:rsidP="00C85433">
      <w:pPr>
        <w:pStyle w:val="1"/>
        <w:tabs>
          <w:tab w:val="left" w:pos="9011"/>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w:t>
      </w:r>
    </w:p>
    <w:p w:rsidR="00C85433" w:rsidRPr="00886242" w:rsidRDefault="00C85433" w:rsidP="00C85433">
      <w:pPr>
        <w:pStyle w:val="1"/>
        <w:tabs>
          <w:tab w:val="left" w:pos="9011"/>
        </w:tabs>
        <w:suppressAutoHyphens/>
        <w:spacing w:line="240" w:lineRule="auto"/>
        <w:ind w:firstLine="709"/>
        <w:jc w:val="both"/>
        <w:rPr>
          <w:rFonts w:ascii="Arial" w:hAnsi="Arial" w:cs="Arial"/>
          <w:sz w:val="24"/>
          <w:szCs w:val="24"/>
        </w:rPr>
      </w:pPr>
      <w:r w:rsidRPr="00886242">
        <w:rPr>
          <w:rFonts w:ascii="Arial" w:hAnsi="Arial" w:cs="Arial"/>
          <w:sz w:val="24"/>
          <w:szCs w:val="24"/>
        </w:rPr>
        <w:t>В иных случаях представления заявления в электронной форме - подписанный простой электронной подписью.</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2.15. Предоставление Услуги осуществляется на основании следующих документов, определенных пунктом 34 Правил:</w:t>
      </w:r>
    </w:p>
    <w:p w:rsidR="00C85433" w:rsidRPr="00886242" w:rsidRDefault="00C85433" w:rsidP="00C85433">
      <w:pPr>
        <w:pStyle w:val="1"/>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C85433" w:rsidRPr="00886242" w:rsidRDefault="00C85433" w:rsidP="00C85433">
      <w:pPr>
        <w:pStyle w:val="1"/>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85433" w:rsidRPr="00886242" w:rsidRDefault="00C85433" w:rsidP="00C85433">
      <w:pPr>
        <w:pStyle w:val="1"/>
        <w:tabs>
          <w:tab w:val="left" w:pos="1054"/>
        </w:tabs>
        <w:suppressAutoHyphens/>
        <w:spacing w:line="240" w:lineRule="auto"/>
        <w:ind w:firstLine="709"/>
        <w:jc w:val="both"/>
        <w:rPr>
          <w:rFonts w:ascii="Arial" w:hAnsi="Arial" w:cs="Arial"/>
          <w:sz w:val="24"/>
          <w:szCs w:val="24"/>
        </w:rPr>
      </w:pPr>
      <w:r w:rsidRPr="00886242">
        <w:rPr>
          <w:rFonts w:ascii="Arial" w:hAnsi="Arial" w:cs="Arial"/>
          <w:sz w:val="24"/>
          <w:szCs w:val="24"/>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C85433" w:rsidRPr="00886242" w:rsidRDefault="00C85433" w:rsidP="00C85433">
      <w:pPr>
        <w:pStyle w:val="1"/>
        <w:tabs>
          <w:tab w:val="left" w:pos="1044"/>
        </w:tabs>
        <w:suppressAutoHyphens/>
        <w:spacing w:line="240" w:lineRule="auto"/>
        <w:ind w:firstLine="709"/>
        <w:jc w:val="both"/>
        <w:rPr>
          <w:rFonts w:ascii="Arial" w:hAnsi="Arial" w:cs="Arial"/>
          <w:sz w:val="24"/>
          <w:szCs w:val="24"/>
        </w:rPr>
      </w:pPr>
      <w:r w:rsidRPr="00886242">
        <w:rPr>
          <w:rFonts w:ascii="Arial" w:hAnsi="Arial" w:cs="Arial"/>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C85433" w:rsidRPr="00886242" w:rsidRDefault="00C85433" w:rsidP="00C85433">
      <w:pPr>
        <w:pStyle w:val="1"/>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C85433" w:rsidRPr="00886242" w:rsidRDefault="00C85433" w:rsidP="00C85433">
      <w:pPr>
        <w:pStyle w:val="1"/>
        <w:tabs>
          <w:tab w:val="left" w:pos="1051"/>
        </w:tabs>
        <w:suppressAutoHyphens/>
        <w:spacing w:line="240" w:lineRule="auto"/>
        <w:ind w:firstLine="709"/>
        <w:jc w:val="both"/>
        <w:rPr>
          <w:rFonts w:ascii="Arial" w:hAnsi="Arial" w:cs="Arial"/>
          <w:sz w:val="24"/>
          <w:szCs w:val="24"/>
        </w:rPr>
      </w:pPr>
      <w:r w:rsidRPr="00886242">
        <w:rPr>
          <w:rFonts w:ascii="Arial" w:hAnsi="Arial" w:cs="Arial"/>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C85433" w:rsidRPr="00886242" w:rsidRDefault="00C85433" w:rsidP="00C85433">
      <w:pPr>
        <w:pStyle w:val="1"/>
        <w:tabs>
          <w:tab w:val="left" w:pos="1119"/>
        </w:tabs>
        <w:suppressAutoHyphens/>
        <w:spacing w:line="240" w:lineRule="auto"/>
        <w:ind w:firstLine="709"/>
        <w:jc w:val="both"/>
        <w:rPr>
          <w:rFonts w:ascii="Arial" w:hAnsi="Arial" w:cs="Arial"/>
          <w:sz w:val="24"/>
          <w:szCs w:val="24"/>
        </w:rPr>
      </w:pPr>
      <w:r w:rsidRPr="00886242">
        <w:rPr>
          <w:rFonts w:ascii="Arial" w:hAnsi="Arial" w:cs="Arial"/>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85433" w:rsidRPr="00886242" w:rsidRDefault="00C85433" w:rsidP="00C85433">
      <w:pPr>
        <w:pStyle w:val="1"/>
        <w:tabs>
          <w:tab w:val="left" w:pos="1036"/>
        </w:tabs>
        <w:suppressAutoHyphens/>
        <w:spacing w:line="240" w:lineRule="auto"/>
        <w:ind w:firstLine="709"/>
        <w:jc w:val="both"/>
        <w:rPr>
          <w:rFonts w:ascii="Arial" w:hAnsi="Arial" w:cs="Arial"/>
          <w:sz w:val="24"/>
          <w:szCs w:val="24"/>
        </w:rPr>
      </w:pPr>
      <w:r w:rsidRPr="00886242">
        <w:rPr>
          <w:rFonts w:ascii="Arial" w:hAnsi="Arial" w:cs="Arial"/>
          <w:sz w:val="24"/>
          <w:szCs w:val="24"/>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w:t>
      </w:r>
    </w:p>
    <w:p w:rsidR="00C85433" w:rsidRPr="00886242" w:rsidRDefault="00C85433" w:rsidP="00C85433">
      <w:pPr>
        <w:pStyle w:val="1"/>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w:t>
      </w:r>
    </w:p>
    <w:p w:rsidR="00C85433" w:rsidRPr="00886242" w:rsidRDefault="00C85433" w:rsidP="00C85433">
      <w:pPr>
        <w:pStyle w:val="1"/>
        <w:tabs>
          <w:tab w:val="left" w:pos="1382"/>
        </w:tabs>
        <w:suppressAutoHyphens/>
        <w:spacing w:line="240" w:lineRule="auto"/>
        <w:ind w:firstLine="709"/>
        <w:jc w:val="both"/>
        <w:rPr>
          <w:rFonts w:ascii="Arial" w:hAnsi="Arial" w:cs="Arial"/>
          <w:sz w:val="24"/>
          <w:szCs w:val="24"/>
        </w:rPr>
      </w:pPr>
      <w:r w:rsidRPr="00886242">
        <w:rPr>
          <w:rFonts w:ascii="Arial" w:hAnsi="Arial" w:cs="Arial"/>
          <w:sz w:val="24"/>
          <w:szCs w:val="24"/>
        </w:rPr>
        <w:t>2.16. Документы, получаемые Исполнителем, ответственным за предоставление Услуги, с использованием межведомственного информационного взаимодействия:</w:t>
      </w:r>
    </w:p>
    <w:p w:rsidR="00C85433" w:rsidRPr="00886242" w:rsidRDefault="00C85433" w:rsidP="00C85433">
      <w:pPr>
        <w:pStyle w:val="1"/>
        <w:tabs>
          <w:tab w:val="left" w:pos="979"/>
        </w:tabs>
        <w:suppressAutoHyphens/>
        <w:spacing w:line="240" w:lineRule="auto"/>
        <w:ind w:firstLine="709"/>
        <w:jc w:val="both"/>
        <w:rPr>
          <w:rFonts w:ascii="Arial" w:hAnsi="Arial" w:cs="Arial"/>
          <w:sz w:val="24"/>
          <w:szCs w:val="24"/>
        </w:rPr>
      </w:pPr>
      <w:r w:rsidRPr="00886242">
        <w:rPr>
          <w:rFonts w:ascii="Arial" w:hAnsi="Arial" w:cs="Arial"/>
          <w:sz w:val="24"/>
          <w:szCs w:val="24"/>
        </w:rPr>
        <w:t>- выписка из Единого государственного реестра прав на недвижимое имущество и сделок с ним о правах заявителя на земельный участок, на котором расположен объект адресации;</w:t>
      </w:r>
    </w:p>
    <w:p w:rsidR="00C85433" w:rsidRPr="00886242" w:rsidRDefault="00C85433" w:rsidP="00C85433">
      <w:pPr>
        <w:pStyle w:val="1"/>
        <w:tabs>
          <w:tab w:val="left" w:pos="979"/>
        </w:tabs>
        <w:suppressAutoHyphens/>
        <w:spacing w:line="240" w:lineRule="auto"/>
        <w:ind w:firstLine="709"/>
        <w:jc w:val="both"/>
        <w:rPr>
          <w:rFonts w:ascii="Arial" w:hAnsi="Arial" w:cs="Arial"/>
          <w:sz w:val="24"/>
          <w:szCs w:val="24"/>
        </w:rPr>
      </w:pPr>
      <w:r w:rsidRPr="00886242">
        <w:rPr>
          <w:rFonts w:ascii="Arial" w:hAnsi="Arial" w:cs="Arial"/>
          <w:sz w:val="24"/>
          <w:szCs w:val="24"/>
        </w:rPr>
        <w:t>- выписка из Единого государственного реестра прав на недвижимое имущество и сделок с ним о правах на здания, сооружения, объект незавершенного строительства, находящиеся на земельном участке;</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кадастровый паспорт здания, сооружения, объекта незавершенного строительства, помещения;</w:t>
      </w:r>
    </w:p>
    <w:p w:rsidR="00C85433" w:rsidRPr="00886242" w:rsidRDefault="00C85433" w:rsidP="00C85433">
      <w:pPr>
        <w:pStyle w:val="1"/>
        <w:tabs>
          <w:tab w:val="left" w:pos="1598"/>
        </w:tabs>
        <w:suppressAutoHyphens/>
        <w:spacing w:line="240" w:lineRule="auto"/>
        <w:ind w:firstLine="709"/>
        <w:jc w:val="both"/>
        <w:rPr>
          <w:rFonts w:ascii="Arial" w:hAnsi="Arial" w:cs="Arial"/>
          <w:sz w:val="24"/>
          <w:szCs w:val="24"/>
        </w:rPr>
      </w:pPr>
      <w:r w:rsidRPr="00886242">
        <w:rPr>
          <w:rFonts w:ascii="Arial" w:hAnsi="Arial" w:cs="Arial"/>
          <w:sz w:val="24"/>
          <w:szCs w:val="24"/>
        </w:rPr>
        <w:t>- кадастровая выписка о земельном участке;</w:t>
      </w:r>
    </w:p>
    <w:p w:rsidR="00C85433" w:rsidRPr="00886242" w:rsidRDefault="00C85433" w:rsidP="00C85433">
      <w:pPr>
        <w:pStyle w:val="1"/>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 градостроительный план земельного участка (в случае присвоения адреса строящимся/реконструируемым объектам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разрешение на строительство объекта адресации (в случае присвоения адреса строящимся объектам адресации);</w:t>
      </w:r>
    </w:p>
    <w:p w:rsidR="00C85433" w:rsidRPr="00886242" w:rsidRDefault="00C85433" w:rsidP="00C85433">
      <w:pPr>
        <w:pStyle w:val="1"/>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 разрешение на ввод объекта адресации в эксплуатацию (в случае присвоения адреса строящимся объектам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кадастровая выписка об объекте недвижимости, который снят с учета (в случае аннулирования адреса объекта адресации);</w:t>
      </w:r>
    </w:p>
    <w:p w:rsidR="00C85433" w:rsidRPr="00886242" w:rsidRDefault="00C85433" w:rsidP="00C85433">
      <w:pPr>
        <w:pStyle w:val="1"/>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(в случае, если ранее решение о переводе жилого помещения в нежилое помещение или нежилого помещения в жилое помещение принято);</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 кадастровые паспорта объектов недвижимости, следствием </w:t>
      </w:r>
      <w:r w:rsidRPr="00886242">
        <w:rPr>
          <w:rFonts w:ascii="Arial" w:hAnsi="Arial" w:cs="Arial"/>
          <w:sz w:val="24"/>
          <w:szCs w:val="24"/>
        </w:rPr>
        <w:lastRenderedPageBreak/>
        <w:t>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85433" w:rsidRPr="00886242" w:rsidRDefault="00C85433" w:rsidP="00C85433">
      <w:pPr>
        <w:pStyle w:val="1"/>
        <w:tabs>
          <w:tab w:val="left" w:pos="1396"/>
        </w:tabs>
        <w:suppressAutoHyphens/>
        <w:spacing w:line="240" w:lineRule="auto"/>
        <w:ind w:firstLine="709"/>
        <w:jc w:val="both"/>
        <w:rPr>
          <w:rFonts w:ascii="Arial" w:hAnsi="Arial" w:cs="Arial"/>
          <w:sz w:val="24"/>
          <w:szCs w:val="24"/>
        </w:rPr>
      </w:pPr>
      <w:r w:rsidRPr="00886242">
        <w:rPr>
          <w:rFonts w:ascii="Arial" w:hAnsi="Arial" w:cs="Arial"/>
          <w:sz w:val="24"/>
          <w:szCs w:val="24"/>
        </w:rPr>
        <w:t>2.17. Заявители (представители Заявителя) при подаче заявления вправе приложить к нему документы, указанные в подпунктах «а», «в», «г», «е» и «ж» пункта 2.15 настоящего Регламента, если такие документы не находятся в распоряжении администрации, органа государственной власти, либо подведомственных государственным органам или органам местного самоуправления организаций.</w:t>
      </w:r>
    </w:p>
    <w:p w:rsidR="00C85433" w:rsidRPr="00886242" w:rsidRDefault="00C85433" w:rsidP="00C85433">
      <w:pPr>
        <w:pStyle w:val="1"/>
        <w:tabs>
          <w:tab w:val="left" w:pos="1386"/>
        </w:tabs>
        <w:suppressAutoHyphens/>
        <w:spacing w:line="240" w:lineRule="auto"/>
        <w:ind w:firstLine="709"/>
        <w:jc w:val="both"/>
        <w:rPr>
          <w:rFonts w:ascii="Arial" w:hAnsi="Arial" w:cs="Arial"/>
          <w:sz w:val="24"/>
          <w:szCs w:val="24"/>
        </w:rPr>
      </w:pPr>
      <w:r w:rsidRPr="00886242">
        <w:rPr>
          <w:rFonts w:ascii="Arial" w:hAnsi="Arial" w:cs="Arial"/>
          <w:sz w:val="24"/>
          <w:szCs w:val="24"/>
        </w:rPr>
        <w:t>2.18. В бумажном виде форма заявления может быть получена Заявителем непосредственно у Исполнителя, а также по обращению Заявителя выслана на адрес его электронной почты.</w:t>
      </w:r>
    </w:p>
    <w:p w:rsidR="00C85433" w:rsidRPr="00886242" w:rsidRDefault="00C85433" w:rsidP="00C85433">
      <w:pPr>
        <w:pStyle w:val="1"/>
        <w:tabs>
          <w:tab w:val="left" w:pos="1386"/>
        </w:tabs>
        <w:suppressAutoHyphens/>
        <w:spacing w:line="240" w:lineRule="auto"/>
        <w:ind w:firstLine="709"/>
        <w:jc w:val="both"/>
        <w:rPr>
          <w:rFonts w:ascii="Arial" w:hAnsi="Arial" w:cs="Arial"/>
          <w:sz w:val="24"/>
          <w:szCs w:val="24"/>
        </w:rPr>
      </w:pPr>
      <w:r w:rsidRPr="00886242">
        <w:rPr>
          <w:rFonts w:ascii="Arial" w:hAnsi="Arial" w:cs="Arial"/>
          <w:sz w:val="24"/>
          <w:szCs w:val="24"/>
        </w:rPr>
        <w:t>2.19. При подаче заявления и прилагаемых к нему документов Заявитель предъявляет оригиналы документов для сверки.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Исчерпывающий перечень документов и сведений, необходимых</w:t>
      </w:r>
      <w:r w:rsidRPr="005C1D3A">
        <w:rPr>
          <w:rFonts w:ascii="Arial" w:hAnsi="Arial" w:cs="Arial"/>
          <w:b/>
          <w:sz w:val="24"/>
          <w:szCs w:val="24"/>
        </w:rPr>
        <w:br/>
        <w:t>в соответствии с нормативными правовыми актами для предоставления</w:t>
      </w:r>
      <w:r w:rsidRPr="005C1D3A">
        <w:rPr>
          <w:rFonts w:ascii="Arial" w:hAnsi="Arial" w:cs="Arial"/>
          <w:b/>
          <w:sz w:val="24"/>
          <w:szCs w:val="24"/>
        </w:rPr>
        <w:b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C85433" w:rsidRPr="005C1D3A"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2.20. Документы, указанные в подпунктах «б», «д», «з» и «и» пункта 2.15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Исполнителя.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Исполнитель запрашивает документы, указанные в пункте 2.15 настоящего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2.21. При предоставлении Услуги запрещается требовать от Заявителя: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C85433" w:rsidRPr="00886242" w:rsidRDefault="00C85433" w:rsidP="00C85433">
      <w:pPr>
        <w:pStyle w:val="1"/>
        <w:tabs>
          <w:tab w:val="left" w:pos="979"/>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2) представления документов и информации, которые в соответствии с нормативными правовыми актами Российской Федерации или муниципальными правовыми актами находятся в распоряжении органа местного самоуправления, предоставляющего услугу, государственных органов и (или) подведомственных государственным органам и органам местного самоуправления организаций, участвующих в предоставлении Услуги, за исключением документов, указанных в части 6 статьи 7 Федерального закона № 210-ФЗ.</w:t>
      </w:r>
    </w:p>
    <w:p w:rsidR="00C85433" w:rsidRPr="00886242" w:rsidRDefault="00C85433" w:rsidP="00C85433">
      <w:pPr>
        <w:pStyle w:val="1"/>
        <w:tabs>
          <w:tab w:val="left" w:pos="961"/>
        </w:tabs>
        <w:suppressAutoHyphens/>
        <w:spacing w:line="240" w:lineRule="auto"/>
        <w:ind w:firstLine="709"/>
        <w:jc w:val="both"/>
        <w:rPr>
          <w:rFonts w:ascii="Arial" w:hAnsi="Arial" w:cs="Arial"/>
          <w:sz w:val="24"/>
          <w:szCs w:val="24"/>
        </w:rPr>
      </w:pPr>
      <w:r w:rsidRPr="00886242">
        <w:rPr>
          <w:rFonts w:ascii="Arial" w:hAnsi="Arial" w:cs="Arial"/>
          <w:sz w:val="24"/>
          <w:szCs w:val="24"/>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C85433" w:rsidRPr="00886242" w:rsidRDefault="00C85433" w:rsidP="00C85433">
      <w:pPr>
        <w:pStyle w:val="1"/>
        <w:numPr>
          <w:ilvl w:val="0"/>
          <w:numId w:val="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изменение требований нормативных правовых актов, касающихся предоставления Услуги, после первоначальной подачи заявления о предоставлении Услуги;</w:t>
      </w:r>
    </w:p>
    <w:p w:rsidR="00C85433" w:rsidRPr="00886242" w:rsidRDefault="00C85433" w:rsidP="00C85433">
      <w:pPr>
        <w:pStyle w:val="1"/>
        <w:numPr>
          <w:ilvl w:val="0"/>
          <w:numId w:val="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C85433" w:rsidRPr="00886242" w:rsidRDefault="00C85433" w:rsidP="00C85433">
      <w:pPr>
        <w:pStyle w:val="1"/>
        <w:numPr>
          <w:ilvl w:val="0"/>
          <w:numId w:val="4"/>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C85433" w:rsidRPr="00886242" w:rsidRDefault="00C85433" w:rsidP="00C85433">
      <w:pPr>
        <w:pStyle w:val="1"/>
        <w:numPr>
          <w:ilvl w:val="0"/>
          <w:numId w:val="4"/>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выявление документально подтвержденного факта (признаков) ошибочного или противоправного действия (бездействия) должностного лица муниципального органа, предоставляющего услугу,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органа местного самоуправления,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85433" w:rsidRPr="00886242" w:rsidRDefault="00C85433" w:rsidP="00C85433">
      <w:pPr>
        <w:pStyle w:val="1"/>
        <w:tabs>
          <w:tab w:val="left" w:pos="936"/>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7" w:name="bookmark20"/>
      <w:r w:rsidRPr="005C1D3A">
        <w:rPr>
          <w:rFonts w:ascii="Arial" w:hAnsi="Arial" w:cs="Arial"/>
          <w:bCs w:val="0"/>
          <w:sz w:val="24"/>
          <w:szCs w:val="24"/>
        </w:rPr>
        <w:t>Исчерпывающий перечень оснований для отказа в приеме документов,</w:t>
      </w:r>
      <w:r w:rsidRPr="005C1D3A">
        <w:rPr>
          <w:rFonts w:ascii="Arial" w:hAnsi="Arial" w:cs="Arial"/>
          <w:bCs w:val="0"/>
          <w:sz w:val="24"/>
          <w:szCs w:val="24"/>
        </w:rPr>
        <w:br/>
        <w:t>необходимых для предоставления муниципальной услуги</w:t>
      </w:r>
      <w:bookmarkEnd w:id="7"/>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2.22. В приеме к рассмотрению документов, необходимых для предоставления Услуги, может быть отказано в случае, если с заявлением обратилось лицо, не указанное в пункте 1.2 настоящего Регламента.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Также основаниями для отказа в приеме к рассмотрению документов, необходимых для предоставления государственной услуги, являются: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документы поданы в орган, неуполномоченный на предоставление услуги; представление неполного комплекта документов;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представленные в электронной форме документы содержат повреждения, </w:t>
      </w:r>
      <w:r w:rsidRPr="00886242">
        <w:rPr>
          <w:rFonts w:ascii="Arial" w:hAnsi="Arial" w:cs="Arial"/>
          <w:sz w:val="24"/>
          <w:szCs w:val="24"/>
        </w:rPr>
        <w:lastRenderedPageBreak/>
        <w:t>наличие которых не позволяет в полном объеме использовать информацию и сведения, содержащиеся в документах для предоставления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несоблюдение установленных статьей 11 Федерального закона от 0</w:t>
      </w:r>
      <w:r w:rsidRPr="00886242">
        <w:rPr>
          <w:rFonts w:ascii="Arial" w:hAnsi="Arial" w:cs="Arial"/>
          <w:iCs/>
          <w:sz w:val="24"/>
          <w:szCs w:val="24"/>
        </w:rPr>
        <w:t>6</w:t>
      </w:r>
      <w:r w:rsidRPr="00886242">
        <w:rPr>
          <w:rFonts w:ascii="Arial" w:hAnsi="Arial" w:cs="Arial"/>
          <w:sz w:val="24"/>
          <w:szCs w:val="24"/>
        </w:rPr>
        <w:t xml:space="preserve"> апреля 2011г.№63-ФЗ «Об электронной подписи» условий признания действительности, усиленной квалифицированной электронной подписи;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неполное заполнение полей в форме запроса, в том числе в интерактивной форме на ЕПГУ;</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наличие противоречивых сведений в запросе и приложенных к нему документах.</w:t>
      </w:r>
    </w:p>
    <w:p w:rsidR="00C85433" w:rsidRPr="00886242" w:rsidRDefault="00C85433" w:rsidP="00C85433">
      <w:pPr>
        <w:pStyle w:val="1"/>
        <w:suppressAutoHyphens/>
        <w:spacing w:line="240" w:lineRule="auto"/>
        <w:ind w:firstLine="0"/>
        <w:jc w:val="both"/>
        <w:rPr>
          <w:rFonts w:ascii="Arial" w:hAnsi="Arial" w:cs="Arial"/>
          <w:color w:val="FF0000"/>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8" w:name="bookmark22"/>
      <w:r w:rsidRPr="005C1D3A">
        <w:rPr>
          <w:rFonts w:ascii="Arial" w:hAnsi="Arial" w:cs="Arial"/>
          <w:bCs w:val="0"/>
          <w:sz w:val="24"/>
          <w:szCs w:val="24"/>
        </w:rPr>
        <w:t>Исчерпывающий перечень оснований для приостановления или отказа</w:t>
      </w:r>
      <w:r w:rsidRPr="005C1D3A">
        <w:rPr>
          <w:rFonts w:ascii="Arial" w:hAnsi="Arial" w:cs="Arial"/>
          <w:bCs w:val="0"/>
          <w:sz w:val="24"/>
          <w:szCs w:val="24"/>
        </w:rPr>
        <w:br/>
        <w:t>в предоставлении муниципальной услуги</w:t>
      </w:r>
      <w:bookmarkEnd w:id="8"/>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410"/>
        </w:tabs>
        <w:suppressAutoHyphens/>
        <w:spacing w:line="240" w:lineRule="auto"/>
        <w:ind w:firstLine="709"/>
        <w:jc w:val="both"/>
        <w:rPr>
          <w:rFonts w:ascii="Arial" w:hAnsi="Arial" w:cs="Arial"/>
          <w:sz w:val="24"/>
          <w:szCs w:val="24"/>
        </w:rPr>
      </w:pPr>
      <w:r w:rsidRPr="00886242">
        <w:rPr>
          <w:rFonts w:ascii="Arial" w:hAnsi="Arial" w:cs="Arial"/>
          <w:sz w:val="24"/>
          <w:szCs w:val="24"/>
        </w:rPr>
        <w:t>2.23. Оснований для приостановления предоставления услуги законодательством Российской Федерации не предусмотрено.</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Основаниями для отказа в предоставлении Услуги являются случаи, поименованные в пункте 40 Правил:</w:t>
      </w:r>
    </w:p>
    <w:p w:rsidR="00C85433" w:rsidRPr="00886242" w:rsidRDefault="00C85433" w:rsidP="00C85433">
      <w:pPr>
        <w:pStyle w:val="1"/>
        <w:numPr>
          <w:ilvl w:val="0"/>
          <w:numId w:val="5"/>
        </w:numPr>
        <w:tabs>
          <w:tab w:val="left" w:pos="949"/>
        </w:tabs>
        <w:suppressAutoHyphens/>
        <w:spacing w:line="240" w:lineRule="auto"/>
        <w:ind w:firstLine="709"/>
        <w:jc w:val="both"/>
        <w:rPr>
          <w:rFonts w:ascii="Arial" w:hAnsi="Arial" w:cs="Arial"/>
          <w:sz w:val="24"/>
          <w:szCs w:val="24"/>
        </w:rPr>
      </w:pPr>
      <w:r w:rsidRPr="00886242">
        <w:rPr>
          <w:rFonts w:ascii="Arial" w:hAnsi="Arial" w:cs="Arial"/>
          <w:sz w:val="24"/>
          <w:szCs w:val="24"/>
        </w:rPr>
        <w:t>с заявлением обратилось лицо, не указанное в пункте 1.2 настоящего Регламента;</w:t>
      </w:r>
    </w:p>
    <w:p w:rsidR="00C85433" w:rsidRPr="00886242" w:rsidRDefault="00C85433" w:rsidP="00C85433">
      <w:pPr>
        <w:pStyle w:val="1"/>
        <w:numPr>
          <w:ilvl w:val="0"/>
          <w:numId w:val="5"/>
        </w:numPr>
        <w:tabs>
          <w:tab w:val="left" w:pos="949"/>
        </w:tabs>
        <w:suppressAutoHyphens/>
        <w:spacing w:line="240" w:lineRule="auto"/>
        <w:ind w:firstLine="709"/>
        <w:jc w:val="both"/>
        <w:rPr>
          <w:rFonts w:ascii="Arial" w:hAnsi="Arial" w:cs="Arial"/>
          <w:sz w:val="24"/>
          <w:szCs w:val="24"/>
        </w:rPr>
      </w:pPr>
      <w:r w:rsidRPr="00886242">
        <w:rPr>
          <w:rFonts w:ascii="Arial" w:hAnsi="Arial" w:cs="Arial"/>
          <w:sz w:val="24"/>
          <w:szCs w:val="24"/>
        </w:rPr>
        <w:t>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85433" w:rsidRPr="00886242" w:rsidRDefault="00C85433" w:rsidP="00C85433">
      <w:pPr>
        <w:pStyle w:val="1"/>
        <w:numPr>
          <w:ilvl w:val="0"/>
          <w:numId w:val="5"/>
        </w:numPr>
        <w:tabs>
          <w:tab w:val="left" w:pos="953"/>
        </w:tabs>
        <w:suppressAutoHyphens/>
        <w:spacing w:line="240" w:lineRule="auto"/>
        <w:ind w:firstLine="709"/>
        <w:jc w:val="both"/>
        <w:rPr>
          <w:rFonts w:ascii="Arial" w:hAnsi="Arial" w:cs="Arial"/>
          <w:sz w:val="24"/>
          <w:szCs w:val="24"/>
        </w:rPr>
      </w:pPr>
      <w:r w:rsidRPr="00886242">
        <w:rPr>
          <w:rFonts w:ascii="Arial" w:hAnsi="Arial" w:cs="Arial"/>
          <w:sz w:val="24"/>
          <w:szCs w:val="24"/>
        </w:rPr>
        <w:t>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C85433" w:rsidRPr="00886242" w:rsidRDefault="00C85433" w:rsidP="00C85433">
      <w:pPr>
        <w:pStyle w:val="1"/>
        <w:numPr>
          <w:ilvl w:val="0"/>
          <w:numId w:val="5"/>
        </w:numPr>
        <w:tabs>
          <w:tab w:val="left" w:pos="942"/>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отсутствуют случаи и условия для присвоения объекту адресации адреса или аннулирования его адреса, указанные в пунктах 5, 8-11и14-18 Правил.</w:t>
      </w:r>
    </w:p>
    <w:p w:rsidR="00C85433" w:rsidRPr="00886242" w:rsidRDefault="00C85433" w:rsidP="00C85433">
      <w:pPr>
        <w:pStyle w:val="1"/>
        <w:tabs>
          <w:tab w:val="left" w:pos="1403"/>
        </w:tabs>
        <w:suppressAutoHyphens/>
        <w:spacing w:line="240" w:lineRule="auto"/>
        <w:ind w:firstLine="0"/>
        <w:jc w:val="both"/>
        <w:rPr>
          <w:rFonts w:ascii="Arial" w:hAnsi="Arial" w:cs="Arial"/>
          <w:sz w:val="24"/>
          <w:szCs w:val="24"/>
        </w:rPr>
      </w:pPr>
      <w:r w:rsidRPr="00886242">
        <w:rPr>
          <w:rFonts w:ascii="Arial" w:hAnsi="Arial" w:cs="Arial"/>
          <w:sz w:val="24"/>
          <w:szCs w:val="24"/>
        </w:rPr>
        <w:t>2.24. Перечень оснований для отказа в предоставлении Услуги, определенный пунктом 2.23 настоящего Регламента, является исчерпывающим.</w:t>
      </w:r>
    </w:p>
    <w:p w:rsidR="00C85433" w:rsidRPr="00886242" w:rsidRDefault="00C85433" w:rsidP="00C85433">
      <w:pPr>
        <w:pStyle w:val="1"/>
        <w:tabs>
          <w:tab w:val="left" w:pos="1403"/>
        </w:tabs>
        <w:suppressAutoHyphens/>
        <w:spacing w:line="240" w:lineRule="auto"/>
        <w:ind w:firstLine="0"/>
        <w:jc w:val="both"/>
        <w:rPr>
          <w:rFonts w:ascii="Arial" w:hAnsi="Arial" w:cs="Arial"/>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Перечень услуг, которые являются необходимыми и обязательными для</w:t>
      </w:r>
      <w:r w:rsidRPr="005C1D3A">
        <w:rPr>
          <w:rFonts w:ascii="Arial" w:hAnsi="Arial" w:cs="Arial"/>
          <w:b/>
          <w:sz w:val="24"/>
          <w:szCs w:val="24"/>
        </w:rPr>
        <w:br/>
        <w:t>предоставления муниципальной услуги, в том числе сведения о документе</w:t>
      </w:r>
      <w:r w:rsidRPr="005C1D3A">
        <w:rPr>
          <w:rFonts w:ascii="Arial" w:hAnsi="Arial" w:cs="Arial"/>
          <w:b/>
          <w:sz w:val="24"/>
          <w:szCs w:val="24"/>
        </w:rPr>
        <w:br/>
        <w:t>(документах), выдаваемом (выдаваемых) организациями, участвующими</w:t>
      </w:r>
      <w:r w:rsidRPr="005C1D3A">
        <w:rPr>
          <w:rFonts w:ascii="Arial" w:hAnsi="Arial" w:cs="Arial"/>
          <w:b/>
          <w:sz w:val="24"/>
          <w:szCs w:val="24"/>
        </w:rPr>
        <w:br/>
        <w:t>в предоставлении муниципальной услуги</w:t>
      </w:r>
    </w:p>
    <w:p w:rsidR="00C85433" w:rsidRPr="005C1D3A" w:rsidRDefault="00C85433" w:rsidP="00C85433">
      <w:pPr>
        <w:pStyle w:val="1"/>
        <w:suppressAutoHyphens/>
        <w:spacing w:line="240" w:lineRule="auto"/>
        <w:ind w:firstLine="0"/>
        <w:jc w:val="both"/>
        <w:rPr>
          <w:rFonts w:ascii="Arial" w:hAnsi="Arial" w:cs="Arial"/>
          <w:b/>
          <w:sz w:val="24"/>
          <w:szCs w:val="24"/>
        </w:rPr>
      </w:pPr>
    </w:p>
    <w:p w:rsidR="00C85433" w:rsidRPr="00886242" w:rsidRDefault="00C85433" w:rsidP="00C85433">
      <w:pPr>
        <w:pStyle w:val="1"/>
        <w:tabs>
          <w:tab w:val="left" w:pos="1382"/>
        </w:tabs>
        <w:suppressAutoHyphens/>
        <w:spacing w:line="240" w:lineRule="auto"/>
        <w:ind w:firstLine="709"/>
        <w:jc w:val="both"/>
        <w:rPr>
          <w:rFonts w:ascii="Arial" w:hAnsi="Arial" w:cs="Arial"/>
          <w:sz w:val="24"/>
          <w:szCs w:val="24"/>
        </w:rPr>
      </w:pPr>
      <w:r w:rsidRPr="00886242">
        <w:rPr>
          <w:rFonts w:ascii="Arial" w:hAnsi="Arial" w:cs="Arial"/>
          <w:sz w:val="24"/>
          <w:szCs w:val="24"/>
        </w:rPr>
        <w:t>2.25. Услуги, необходимые и обязательные для предоставления Услуги, отсутствуют.</w:t>
      </w:r>
    </w:p>
    <w:p w:rsidR="00C85433" w:rsidRPr="00886242" w:rsidRDefault="00C85433" w:rsidP="00C85433">
      <w:pPr>
        <w:pStyle w:val="1"/>
        <w:tabs>
          <w:tab w:val="left" w:pos="1382"/>
        </w:tabs>
        <w:suppressAutoHyphens/>
        <w:spacing w:line="240" w:lineRule="auto"/>
        <w:ind w:firstLine="709"/>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9" w:name="bookmark24"/>
      <w:r w:rsidRPr="005C1D3A">
        <w:rPr>
          <w:rFonts w:ascii="Arial" w:hAnsi="Arial" w:cs="Arial"/>
          <w:bCs w:val="0"/>
          <w:sz w:val="24"/>
          <w:szCs w:val="24"/>
        </w:rPr>
        <w:t>Порядок, размер и основания взимания государственной пошлины</w:t>
      </w:r>
      <w:r w:rsidRPr="005C1D3A">
        <w:rPr>
          <w:rFonts w:ascii="Arial" w:hAnsi="Arial" w:cs="Arial"/>
          <w:bCs w:val="0"/>
          <w:sz w:val="24"/>
          <w:szCs w:val="24"/>
        </w:rPr>
        <w:br/>
        <w:t>или иной оплаты, взимаемой за предоставление муниципальной услуги</w:t>
      </w:r>
      <w:bookmarkEnd w:id="9"/>
    </w:p>
    <w:p w:rsidR="005C1D3A" w:rsidRDefault="005C1D3A" w:rsidP="00C85433">
      <w:pPr>
        <w:pStyle w:val="1"/>
        <w:tabs>
          <w:tab w:val="left" w:pos="1922"/>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2.26. Предоставление Услуги осуществляется бесплатно.</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Порядок, размер и основания взимания платы за предоставление</w:t>
      </w:r>
      <w:r w:rsidRPr="005C1D3A">
        <w:rPr>
          <w:rFonts w:ascii="Arial" w:hAnsi="Arial" w:cs="Arial"/>
          <w:b/>
          <w:sz w:val="24"/>
          <w:szCs w:val="24"/>
        </w:rPr>
        <w:br/>
        <w:t>услуг, которые являются необходимыми и обязательными для</w:t>
      </w:r>
      <w:r w:rsidRPr="005C1D3A">
        <w:rPr>
          <w:rFonts w:ascii="Arial" w:hAnsi="Arial" w:cs="Arial"/>
          <w:b/>
          <w:sz w:val="24"/>
          <w:szCs w:val="24"/>
        </w:rPr>
        <w:br/>
        <w:t>предоставления муниципальной услуги, включая информацию</w:t>
      </w:r>
      <w:r w:rsidRPr="005C1D3A">
        <w:rPr>
          <w:rFonts w:ascii="Arial" w:hAnsi="Arial" w:cs="Arial"/>
          <w:b/>
          <w:sz w:val="24"/>
          <w:szCs w:val="24"/>
        </w:rPr>
        <w:br/>
      </w:r>
      <w:r w:rsidRPr="005C1D3A">
        <w:rPr>
          <w:rFonts w:ascii="Arial" w:hAnsi="Arial" w:cs="Arial"/>
          <w:b/>
          <w:sz w:val="24"/>
          <w:szCs w:val="24"/>
        </w:rPr>
        <w:lastRenderedPageBreak/>
        <w:t>о методике расчета размера такой платы</w:t>
      </w:r>
    </w:p>
    <w:p w:rsidR="00C85433" w:rsidRPr="005C1D3A"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tabs>
          <w:tab w:val="left" w:pos="1378"/>
        </w:tabs>
        <w:suppressAutoHyphens/>
        <w:spacing w:line="240" w:lineRule="auto"/>
        <w:ind w:firstLine="709"/>
        <w:jc w:val="both"/>
        <w:rPr>
          <w:rFonts w:ascii="Arial" w:hAnsi="Arial" w:cs="Arial"/>
          <w:sz w:val="24"/>
          <w:szCs w:val="24"/>
        </w:rPr>
      </w:pPr>
      <w:r w:rsidRPr="00886242">
        <w:rPr>
          <w:rFonts w:ascii="Arial" w:hAnsi="Arial" w:cs="Arial"/>
          <w:sz w:val="24"/>
          <w:szCs w:val="24"/>
        </w:rPr>
        <w:t>2.27. Услуги, необходимые и обязательные для предоставления Услуги, отсутствуют.</w:t>
      </w:r>
    </w:p>
    <w:p w:rsidR="00C85433" w:rsidRPr="00886242" w:rsidRDefault="00C85433" w:rsidP="00C85433">
      <w:pPr>
        <w:pStyle w:val="1"/>
        <w:tabs>
          <w:tab w:val="left" w:pos="1378"/>
        </w:tabs>
        <w:suppressAutoHyphens/>
        <w:spacing w:line="240" w:lineRule="auto"/>
        <w:ind w:firstLine="709"/>
        <w:jc w:val="both"/>
        <w:rPr>
          <w:rFonts w:ascii="Arial" w:hAnsi="Arial" w:cs="Arial"/>
          <w:sz w:val="24"/>
          <w:szCs w:val="24"/>
        </w:rPr>
      </w:pP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Максимальный срок ожидания в очереди при подаче запроса</w:t>
      </w:r>
      <w:r w:rsidRPr="00886242">
        <w:rPr>
          <w:rFonts w:ascii="Arial" w:hAnsi="Arial" w:cs="Arial"/>
          <w:sz w:val="24"/>
          <w:szCs w:val="24"/>
        </w:rPr>
        <w:br/>
        <w:t>о предоставлении муниципальной услуги и при получении результата</w:t>
      </w:r>
      <w:r w:rsidRPr="00886242">
        <w:rPr>
          <w:rFonts w:ascii="Arial" w:hAnsi="Arial" w:cs="Arial"/>
          <w:sz w:val="24"/>
          <w:szCs w:val="24"/>
        </w:rPr>
        <w:br/>
        <w:t>предоставления муниципальной услуги</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2.28. Максимальный срок ожидания в очереди при подаче заявления и при получении результата предоставления Услуги в органе местного самоуправления или многофункциональном центре составляет не более 15 минут.</w:t>
      </w:r>
    </w:p>
    <w:p w:rsidR="005C1D3A" w:rsidRDefault="005C1D3A" w:rsidP="00C85433">
      <w:pPr>
        <w:pStyle w:val="11"/>
        <w:suppressAutoHyphens/>
        <w:spacing w:after="0" w:line="240" w:lineRule="auto"/>
        <w:rPr>
          <w:rFonts w:ascii="Arial" w:hAnsi="Arial" w:cs="Arial"/>
          <w:b w:val="0"/>
          <w:bCs w:val="0"/>
          <w:sz w:val="24"/>
          <w:szCs w:val="24"/>
        </w:rPr>
      </w:pPr>
      <w:bookmarkStart w:id="10" w:name="bookmark26"/>
      <w:r>
        <w:rPr>
          <w:rFonts w:ascii="Arial" w:hAnsi="Arial" w:cs="Arial"/>
          <w:b w:val="0"/>
          <w:bCs w:val="0"/>
          <w:sz w:val="24"/>
          <w:szCs w:val="24"/>
        </w:rPr>
        <w:t xml:space="preserve">  </w:t>
      </w:r>
    </w:p>
    <w:p w:rsidR="00C85433" w:rsidRPr="005C1D3A" w:rsidRDefault="00C85433" w:rsidP="00C85433">
      <w:pPr>
        <w:pStyle w:val="11"/>
        <w:suppressAutoHyphens/>
        <w:spacing w:after="0" w:line="240" w:lineRule="auto"/>
        <w:rPr>
          <w:rFonts w:ascii="Arial" w:hAnsi="Arial" w:cs="Arial"/>
          <w:bCs w:val="0"/>
          <w:sz w:val="24"/>
          <w:szCs w:val="24"/>
        </w:rPr>
      </w:pPr>
      <w:r w:rsidRPr="005C1D3A">
        <w:rPr>
          <w:rFonts w:ascii="Arial" w:hAnsi="Arial" w:cs="Arial"/>
          <w:bCs w:val="0"/>
          <w:sz w:val="24"/>
          <w:szCs w:val="24"/>
        </w:rPr>
        <w:t>Срок и порядок регистрации запроса заявителя о предоставлении</w:t>
      </w:r>
      <w:r w:rsidRPr="005C1D3A">
        <w:rPr>
          <w:rFonts w:ascii="Arial" w:hAnsi="Arial" w:cs="Arial"/>
          <w:bCs w:val="0"/>
          <w:sz w:val="24"/>
          <w:szCs w:val="24"/>
        </w:rPr>
        <w:br/>
        <w:t>муниципальной услуги, в том числе в электронной форме</w:t>
      </w:r>
      <w:bookmarkEnd w:id="10"/>
    </w:p>
    <w:p w:rsidR="00C85433" w:rsidRPr="005C1D3A" w:rsidRDefault="00C85433" w:rsidP="00C85433">
      <w:pPr>
        <w:pStyle w:val="11"/>
        <w:suppressAutoHyphens/>
        <w:spacing w:after="0" w:line="240" w:lineRule="auto"/>
        <w:rPr>
          <w:rFonts w:ascii="Arial" w:hAnsi="Arial" w:cs="Arial"/>
          <w:bCs w:val="0"/>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2.29. Заявления подлежат регистрации в </w:t>
      </w:r>
      <w:r w:rsidR="005C1D3A">
        <w:rPr>
          <w:rFonts w:ascii="Arial" w:hAnsi="Arial" w:cs="Arial"/>
          <w:sz w:val="24"/>
          <w:szCs w:val="24"/>
        </w:rPr>
        <w:t>администрации</w:t>
      </w:r>
      <w:r w:rsidRPr="00886242">
        <w:rPr>
          <w:rFonts w:ascii="Arial" w:hAnsi="Arial" w:cs="Arial"/>
          <w:sz w:val="24"/>
          <w:szCs w:val="24"/>
        </w:rPr>
        <w:t xml:space="preserve"> не позднее рабочего дня, следующего за днем поступления заявления в администрацию </w:t>
      </w:r>
      <w:r w:rsidR="00F47698" w:rsidRPr="00886242">
        <w:rPr>
          <w:rFonts w:ascii="Arial" w:hAnsi="Arial" w:cs="Arial"/>
          <w:sz w:val="24"/>
          <w:szCs w:val="24"/>
        </w:rPr>
        <w:t>города</w:t>
      </w:r>
      <w:r w:rsidRPr="00886242">
        <w:rPr>
          <w:rFonts w:ascii="Arial" w:hAnsi="Arial" w:cs="Arial"/>
          <w:sz w:val="24"/>
          <w:szCs w:val="24"/>
        </w:rPr>
        <w:t>.</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случае наличия оснований для отказа в приеме документов, необходимых для предоставления Услуги, указанных в пункте 2.22 настоящего Регламента, Исполнитель не позднее следующего за днем поступления в управление архитектуры и градостроительства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заявления и документов, необходимых для предоставления Услуги, рабочего дня, направляет Заявителю либо его представителю решение об отказе в приеме документов, необходимых для предоставления Услуги по форме, определяемой Административным регламентом администрации согласно требованиям постановления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11" w:name="bookmark28"/>
      <w:r w:rsidRPr="005C1D3A">
        <w:rPr>
          <w:rFonts w:ascii="Arial" w:hAnsi="Arial" w:cs="Arial"/>
          <w:bCs w:val="0"/>
          <w:sz w:val="24"/>
          <w:szCs w:val="24"/>
        </w:rPr>
        <w:t>Требования к помещениям, в которых</w:t>
      </w:r>
    </w:p>
    <w:p w:rsidR="00C85433" w:rsidRPr="005C1D3A" w:rsidRDefault="00C85433" w:rsidP="00C85433">
      <w:pPr>
        <w:pStyle w:val="11"/>
        <w:suppressAutoHyphens/>
        <w:spacing w:after="0" w:line="240" w:lineRule="auto"/>
        <w:rPr>
          <w:rFonts w:ascii="Arial" w:hAnsi="Arial" w:cs="Arial"/>
          <w:bCs w:val="0"/>
          <w:sz w:val="24"/>
          <w:szCs w:val="24"/>
        </w:rPr>
      </w:pPr>
      <w:r w:rsidRPr="005C1D3A">
        <w:rPr>
          <w:rFonts w:ascii="Arial" w:hAnsi="Arial" w:cs="Arial"/>
          <w:bCs w:val="0"/>
          <w:sz w:val="24"/>
          <w:szCs w:val="24"/>
        </w:rPr>
        <w:t>предоставляется муниципальная услуга</w:t>
      </w:r>
      <w:bookmarkEnd w:id="11"/>
    </w:p>
    <w:p w:rsidR="00C85433" w:rsidRPr="00886242" w:rsidRDefault="00C85433" w:rsidP="00C85433">
      <w:pPr>
        <w:pStyle w:val="11"/>
        <w:suppressAutoHyphens/>
        <w:spacing w:after="0" w:line="240" w:lineRule="auto"/>
        <w:jc w:val="both"/>
        <w:rPr>
          <w:rFonts w:ascii="Arial" w:hAnsi="Arial" w:cs="Arial"/>
          <w:b w:val="0"/>
          <w:bCs w:val="0"/>
          <w:color w:val="7030A0"/>
          <w:sz w:val="24"/>
          <w:szCs w:val="24"/>
        </w:rPr>
      </w:pPr>
    </w:p>
    <w:p w:rsidR="00C85433" w:rsidRPr="00886242" w:rsidRDefault="00C85433" w:rsidP="00C85433">
      <w:pPr>
        <w:pStyle w:val="1"/>
        <w:tabs>
          <w:tab w:val="left" w:pos="1396"/>
        </w:tabs>
        <w:suppressAutoHyphens/>
        <w:spacing w:line="240" w:lineRule="auto"/>
        <w:ind w:firstLine="709"/>
        <w:jc w:val="both"/>
        <w:rPr>
          <w:rFonts w:ascii="Arial" w:hAnsi="Arial" w:cs="Arial"/>
          <w:sz w:val="24"/>
          <w:szCs w:val="24"/>
        </w:rPr>
      </w:pPr>
      <w:r w:rsidRPr="00886242">
        <w:rPr>
          <w:rFonts w:ascii="Arial" w:hAnsi="Arial" w:cs="Arial"/>
          <w:sz w:val="24"/>
          <w:szCs w:val="24"/>
        </w:rPr>
        <w:t>2.30. Местоположение административных зданий, в которых осуществляется прием заявлений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886242">
        <w:rPr>
          <w:rFonts w:ascii="Arial" w:hAnsi="Arial" w:cs="Arial"/>
          <w:sz w:val="24"/>
          <w:szCs w:val="24"/>
          <w:lang w:val="en-US" w:bidi="en-US"/>
        </w:rPr>
        <w:t>I</w:t>
      </w:r>
      <w:r w:rsidRPr="00886242">
        <w:rPr>
          <w:rFonts w:ascii="Arial" w:hAnsi="Arial" w:cs="Arial"/>
          <w:sz w:val="24"/>
          <w:szCs w:val="24"/>
          <w:lang w:bidi="en-US"/>
        </w:rPr>
        <w:t xml:space="preserve">, </w:t>
      </w:r>
      <w:r w:rsidRPr="00886242">
        <w:rPr>
          <w:rFonts w:ascii="Arial" w:hAnsi="Arial" w:cs="Arial"/>
          <w:sz w:val="24"/>
          <w:szCs w:val="24"/>
        </w:rPr>
        <w:t>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w:t>
      </w:r>
      <w:r w:rsidRPr="00886242">
        <w:rPr>
          <w:rFonts w:ascii="Arial" w:hAnsi="Arial" w:cs="Arial"/>
          <w:sz w:val="24"/>
          <w:szCs w:val="24"/>
        </w:rPr>
        <w:lastRenderedPageBreak/>
        <w:t>предоставляется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Центральный вход в здание должен быть оборудован информационной табличкой (вывеской), содержащей следующую информацию:</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наименование;</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место нахождения и адрес;</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режим работы;</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график приема;</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номера телефонов для справок.</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Помещения, в которых предоставляется Услуга, должны соответствовать санитарно-эпидемиологическим правилам и нормативам.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Помещения, в которых предоставляется Услуга, оснащаются:</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противопожарной системой и средствами пожаротушения;</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системой оповещения о возникновении чрезвычайной ситуации;</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средствами оказания первой медицинской помощи;</w:t>
      </w:r>
    </w:p>
    <w:p w:rsidR="00C85433" w:rsidRPr="00886242" w:rsidRDefault="00C85433" w:rsidP="00C85433">
      <w:pPr>
        <w:pStyle w:val="1"/>
        <w:numPr>
          <w:ilvl w:val="0"/>
          <w:numId w:val="6"/>
        </w:numPr>
        <w:tabs>
          <w:tab w:val="left" w:pos="989"/>
        </w:tabs>
        <w:suppressAutoHyphens/>
        <w:spacing w:line="240" w:lineRule="auto"/>
        <w:ind w:firstLine="709"/>
        <w:jc w:val="both"/>
        <w:rPr>
          <w:rFonts w:ascii="Arial" w:hAnsi="Arial" w:cs="Arial"/>
          <w:sz w:val="24"/>
          <w:szCs w:val="24"/>
        </w:rPr>
      </w:pPr>
      <w:r w:rsidRPr="00886242">
        <w:rPr>
          <w:rFonts w:ascii="Arial" w:hAnsi="Arial" w:cs="Arial"/>
          <w:sz w:val="24"/>
          <w:szCs w:val="24"/>
        </w:rPr>
        <w:t>туалетными комнатами для посетителей.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Места для заполнения заявлений оборудуются стульями, столами (стойками), бланками заявлений, письменными принадлежностями.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Места приема Заявителей оборудуются информационными табличками (вывесками) с указанием:</w:t>
      </w:r>
    </w:p>
    <w:p w:rsidR="00C85433" w:rsidRPr="00886242" w:rsidRDefault="00C85433" w:rsidP="00C85433">
      <w:pPr>
        <w:pStyle w:val="1"/>
        <w:numPr>
          <w:ilvl w:val="0"/>
          <w:numId w:val="6"/>
        </w:numPr>
        <w:tabs>
          <w:tab w:val="left" w:pos="989"/>
        </w:tabs>
        <w:suppressAutoHyphens/>
        <w:spacing w:line="240" w:lineRule="auto"/>
        <w:ind w:firstLine="709"/>
        <w:jc w:val="both"/>
        <w:rPr>
          <w:rFonts w:ascii="Arial" w:hAnsi="Arial" w:cs="Arial"/>
          <w:sz w:val="24"/>
          <w:szCs w:val="24"/>
        </w:rPr>
      </w:pPr>
      <w:r w:rsidRPr="00886242">
        <w:rPr>
          <w:rFonts w:ascii="Arial" w:hAnsi="Arial" w:cs="Arial"/>
          <w:sz w:val="24"/>
          <w:szCs w:val="24"/>
        </w:rPr>
        <w:t>номера кабинета и наименования отдела;</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фамилии, имени и отчества (последнее - при наличии), должности ответственного лица за прием документов;</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графика приема Заявителей.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Услуги инвалидам обеспечиваются:</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беспрепятственного доступа к объекту (зданию, помещению), в котором предоставляется Услуга;</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сопровождение инвалидов, имеющих стойкие расстройства функции зрения и самостоятельного передвижения;</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Услуга, и к Услуге с учетом </w:t>
      </w:r>
      <w:r w:rsidRPr="00886242">
        <w:rPr>
          <w:rFonts w:ascii="Arial" w:hAnsi="Arial" w:cs="Arial"/>
          <w:sz w:val="24"/>
          <w:szCs w:val="24"/>
        </w:rPr>
        <w:lastRenderedPageBreak/>
        <w:t>ограничений их жизнедеятельности;</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допуск сурдопереводчика и тифлосурдопереводчика;</w:t>
      </w:r>
    </w:p>
    <w:p w:rsidR="00C85433" w:rsidRPr="00886242" w:rsidRDefault="00C85433" w:rsidP="00C85433">
      <w:pPr>
        <w:pStyle w:val="1"/>
        <w:numPr>
          <w:ilvl w:val="0"/>
          <w:numId w:val="6"/>
        </w:numPr>
        <w:tabs>
          <w:tab w:val="left" w:pos="951"/>
        </w:tabs>
        <w:suppressAutoHyphens/>
        <w:spacing w:line="240" w:lineRule="auto"/>
        <w:ind w:firstLine="709"/>
        <w:jc w:val="both"/>
        <w:rPr>
          <w:rFonts w:ascii="Arial" w:hAnsi="Arial" w:cs="Arial"/>
          <w:sz w:val="24"/>
          <w:szCs w:val="24"/>
        </w:rPr>
      </w:pPr>
      <w:r w:rsidRPr="00886242">
        <w:rPr>
          <w:rFonts w:ascii="Arial" w:hAnsi="Arial" w:cs="Arial"/>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rsidR="00C85433" w:rsidRPr="00886242" w:rsidRDefault="00C85433" w:rsidP="00C85433">
      <w:pPr>
        <w:pStyle w:val="1"/>
        <w:numPr>
          <w:ilvl w:val="0"/>
          <w:numId w:val="6"/>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оказание инвалидам помощи в преодолении барьеров, мешающих получению ими Услуги наравне с другими лицами.</w:t>
      </w:r>
    </w:p>
    <w:p w:rsidR="00C85433" w:rsidRPr="00886242" w:rsidRDefault="00C85433" w:rsidP="00C85433">
      <w:pPr>
        <w:pStyle w:val="1"/>
        <w:tabs>
          <w:tab w:val="left" w:pos="948"/>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12" w:name="bookmark30"/>
      <w:r w:rsidRPr="005C1D3A">
        <w:rPr>
          <w:rFonts w:ascii="Arial" w:hAnsi="Arial" w:cs="Arial"/>
          <w:bCs w:val="0"/>
          <w:sz w:val="24"/>
          <w:szCs w:val="24"/>
        </w:rPr>
        <w:t>Показатели доступности и качества муниципальной услуги</w:t>
      </w:r>
      <w:bookmarkEnd w:id="12"/>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2.31. Основными показателями доступности предоставления Услуги являются:</w:t>
      </w:r>
    </w:p>
    <w:p w:rsidR="00C85433" w:rsidRPr="00886242" w:rsidRDefault="00C85433" w:rsidP="00C85433">
      <w:pPr>
        <w:pStyle w:val="1"/>
        <w:numPr>
          <w:ilvl w:val="0"/>
          <w:numId w:val="7"/>
        </w:numPr>
        <w:tabs>
          <w:tab w:val="left" w:pos="951"/>
        </w:tabs>
        <w:suppressAutoHyphens/>
        <w:spacing w:line="240" w:lineRule="auto"/>
        <w:ind w:firstLine="709"/>
        <w:jc w:val="both"/>
        <w:rPr>
          <w:rFonts w:ascii="Arial" w:hAnsi="Arial" w:cs="Arial"/>
          <w:sz w:val="24"/>
          <w:szCs w:val="24"/>
        </w:rPr>
      </w:pPr>
      <w:r w:rsidRPr="00886242">
        <w:rPr>
          <w:rFonts w:ascii="Arial" w:hAnsi="Arial" w:cs="Arial"/>
          <w:sz w:val="24"/>
          <w:szCs w:val="24"/>
        </w:rPr>
        <w:t>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C85433" w:rsidRPr="00886242" w:rsidRDefault="00C85433" w:rsidP="00C85433">
      <w:pPr>
        <w:pStyle w:val="1"/>
        <w:numPr>
          <w:ilvl w:val="0"/>
          <w:numId w:val="7"/>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получения заявителем уведомлений о предоставлении Услуги с помощью ЕПГУ или регионального портала;</w:t>
      </w:r>
    </w:p>
    <w:p w:rsidR="00C85433" w:rsidRPr="00886242" w:rsidRDefault="00C85433" w:rsidP="00C85433">
      <w:pPr>
        <w:pStyle w:val="1"/>
        <w:numPr>
          <w:ilvl w:val="0"/>
          <w:numId w:val="7"/>
        </w:numPr>
        <w:tabs>
          <w:tab w:val="left" w:pos="955"/>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получения информации о ходе предоставления Услуги, в том числе с использованием информационно-коммуникационных технологий.</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2.32. Основными показателями качества предоставления Услуги являются:</w:t>
      </w:r>
    </w:p>
    <w:p w:rsidR="00C85433" w:rsidRPr="00886242" w:rsidRDefault="00C85433" w:rsidP="00C85433">
      <w:pPr>
        <w:pStyle w:val="1"/>
        <w:numPr>
          <w:ilvl w:val="0"/>
          <w:numId w:val="8"/>
        </w:numPr>
        <w:tabs>
          <w:tab w:val="left" w:pos="951"/>
        </w:tabs>
        <w:suppressAutoHyphens/>
        <w:spacing w:line="240" w:lineRule="auto"/>
        <w:ind w:firstLine="709"/>
        <w:jc w:val="both"/>
        <w:rPr>
          <w:rFonts w:ascii="Arial" w:hAnsi="Arial" w:cs="Arial"/>
          <w:sz w:val="24"/>
          <w:szCs w:val="24"/>
        </w:rPr>
      </w:pPr>
      <w:r w:rsidRPr="00886242">
        <w:rPr>
          <w:rFonts w:ascii="Arial" w:hAnsi="Arial" w:cs="Arial"/>
          <w:sz w:val="24"/>
          <w:szCs w:val="24"/>
        </w:rPr>
        <w:t>своевременность предоставления Услуги в соответствии со стандартом ее предоставления, определенным настоящим Регламентом;</w:t>
      </w:r>
    </w:p>
    <w:p w:rsidR="00C85433" w:rsidRPr="00886242" w:rsidRDefault="00C85433" w:rsidP="00C85433">
      <w:pPr>
        <w:pStyle w:val="1"/>
        <w:numPr>
          <w:ilvl w:val="0"/>
          <w:numId w:val="8"/>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минимально возможное количество взаимодействий гражданина с должностными лицами, участвующими в предоставлении Услуги;</w:t>
      </w:r>
    </w:p>
    <w:p w:rsidR="00C85433" w:rsidRPr="00886242" w:rsidRDefault="00C85433" w:rsidP="00C85433">
      <w:pPr>
        <w:pStyle w:val="1"/>
        <w:numPr>
          <w:ilvl w:val="0"/>
          <w:numId w:val="8"/>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C85433" w:rsidRPr="00886242" w:rsidRDefault="00C85433" w:rsidP="00C85433">
      <w:pPr>
        <w:pStyle w:val="1"/>
        <w:numPr>
          <w:ilvl w:val="0"/>
          <w:numId w:val="8"/>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отсутствие нарушений установленных сроков в процессе предоставления Услуги;</w:t>
      </w:r>
    </w:p>
    <w:p w:rsidR="00C85433" w:rsidRPr="00886242" w:rsidRDefault="00C85433" w:rsidP="00C85433">
      <w:pPr>
        <w:pStyle w:val="1"/>
        <w:numPr>
          <w:ilvl w:val="0"/>
          <w:numId w:val="8"/>
        </w:numPr>
        <w:tabs>
          <w:tab w:val="left" w:pos="959"/>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отсутствие заявлений об оспаривании решений, действий (бездействия) органа местного самоуправления, многофункционального центра, его должностных лиц и работников,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C85433" w:rsidRPr="00886242" w:rsidRDefault="00C85433" w:rsidP="00C85433">
      <w:pPr>
        <w:pStyle w:val="1"/>
        <w:tabs>
          <w:tab w:val="left" w:pos="959"/>
        </w:tabs>
        <w:suppressAutoHyphens/>
        <w:spacing w:line="240" w:lineRule="auto"/>
        <w:ind w:firstLine="0"/>
        <w:jc w:val="both"/>
        <w:rPr>
          <w:rFonts w:ascii="Arial" w:hAnsi="Arial" w:cs="Arial"/>
          <w:color w:val="7030A0"/>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Иные требования, в том числе учитывающие особенности предоставления</w:t>
      </w: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муниципальной услуги в многофункциональных центрах, особенности</w:t>
      </w:r>
      <w:r w:rsidRPr="005C1D3A">
        <w:rPr>
          <w:rFonts w:ascii="Arial" w:hAnsi="Arial" w:cs="Arial"/>
          <w:b/>
          <w:sz w:val="24"/>
          <w:szCs w:val="24"/>
        </w:rPr>
        <w:br/>
        <w:t>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85433" w:rsidRPr="00886242" w:rsidRDefault="00C85433" w:rsidP="00C85433">
      <w:pPr>
        <w:pStyle w:val="1"/>
        <w:tabs>
          <w:tab w:val="left" w:pos="1409"/>
        </w:tabs>
        <w:suppressAutoHyphens/>
        <w:spacing w:line="240" w:lineRule="auto"/>
        <w:ind w:firstLine="0"/>
        <w:jc w:val="both"/>
        <w:rPr>
          <w:rFonts w:ascii="Arial" w:hAnsi="Arial" w:cs="Arial"/>
          <w:color w:val="7030A0"/>
          <w:sz w:val="24"/>
          <w:szCs w:val="24"/>
        </w:rPr>
      </w:pPr>
    </w:p>
    <w:p w:rsidR="00C85433" w:rsidRPr="00886242" w:rsidRDefault="00C85433" w:rsidP="00C85433">
      <w:pPr>
        <w:pStyle w:val="1"/>
        <w:tabs>
          <w:tab w:val="left" w:pos="1409"/>
        </w:tabs>
        <w:suppressAutoHyphens/>
        <w:spacing w:line="240" w:lineRule="auto"/>
        <w:ind w:firstLine="709"/>
        <w:jc w:val="both"/>
        <w:rPr>
          <w:rFonts w:ascii="Arial" w:hAnsi="Arial" w:cs="Arial"/>
          <w:sz w:val="24"/>
          <w:szCs w:val="24"/>
        </w:rPr>
      </w:pPr>
      <w:r w:rsidRPr="00886242">
        <w:rPr>
          <w:rFonts w:ascii="Arial" w:hAnsi="Arial" w:cs="Arial"/>
          <w:sz w:val="24"/>
          <w:szCs w:val="24"/>
        </w:rPr>
        <w:t>2.33. Предоставление Услуги по экстерриториальному принципу осуществляется в части обеспечения возможности подачи заявлений и получения результата предоставления Услуги посредством ЕПГУ, регионального портала и портала ФИАС.</w:t>
      </w:r>
    </w:p>
    <w:p w:rsidR="00C85433" w:rsidRPr="00886242" w:rsidRDefault="00C85433" w:rsidP="00C85433">
      <w:pPr>
        <w:pStyle w:val="1"/>
        <w:tabs>
          <w:tab w:val="left" w:pos="1434"/>
        </w:tabs>
        <w:suppressAutoHyphens/>
        <w:spacing w:line="240" w:lineRule="auto"/>
        <w:ind w:firstLine="709"/>
        <w:jc w:val="both"/>
        <w:rPr>
          <w:rFonts w:ascii="Arial" w:hAnsi="Arial" w:cs="Arial"/>
          <w:sz w:val="24"/>
          <w:szCs w:val="24"/>
        </w:rPr>
      </w:pPr>
      <w:r w:rsidRPr="00886242">
        <w:rPr>
          <w:rFonts w:ascii="Arial" w:hAnsi="Arial" w:cs="Arial"/>
          <w:sz w:val="24"/>
          <w:szCs w:val="24"/>
        </w:rPr>
        <w:t>2.34. Заявителям обеспечивается возможность представления заявления и прилагаемых документов, а также получения результата предоставления Услуги в электронной форме (в форме электронных документов).</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2.35. Электронные документы представляются в следующих форматах:</w:t>
      </w:r>
    </w:p>
    <w:p w:rsidR="00C85433" w:rsidRPr="00886242" w:rsidRDefault="00C85433" w:rsidP="00C85433">
      <w:pPr>
        <w:pStyle w:val="1"/>
        <w:numPr>
          <w:ilvl w:val="0"/>
          <w:numId w:val="9"/>
        </w:numPr>
        <w:tabs>
          <w:tab w:val="left" w:pos="1100"/>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 xml:space="preserve">xml </w:t>
      </w:r>
      <w:r w:rsidRPr="00886242">
        <w:rPr>
          <w:rFonts w:ascii="Arial" w:hAnsi="Arial" w:cs="Arial"/>
          <w:sz w:val="24"/>
          <w:szCs w:val="24"/>
        </w:rPr>
        <w:t>- для формализованных документов;</w:t>
      </w:r>
    </w:p>
    <w:p w:rsidR="00C85433" w:rsidRPr="00886242" w:rsidRDefault="00C85433" w:rsidP="00C85433">
      <w:pPr>
        <w:pStyle w:val="1"/>
        <w:numPr>
          <w:ilvl w:val="0"/>
          <w:numId w:val="9"/>
        </w:numPr>
        <w:tabs>
          <w:tab w:val="left" w:pos="1114"/>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doc</w:t>
      </w:r>
      <w:r w:rsidRPr="00886242">
        <w:rPr>
          <w:rFonts w:ascii="Arial" w:hAnsi="Arial" w:cs="Arial"/>
          <w:sz w:val="24"/>
          <w:szCs w:val="24"/>
          <w:lang w:bidi="en-US"/>
        </w:rPr>
        <w:t xml:space="preserve">, </w:t>
      </w:r>
      <w:r w:rsidRPr="00886242">
        <w:rPr>
          <w:rFonts w:ascii="Arial" w:hAnsi="Arial" w:cs="Arial"/>
          <w:sz w:val="24"/>
          <w:szCs w:val="24"/>
          <w:lang w:val="en-US" w:bidi="en-US"/>
        </w:rPr>
        <w:t>docx</w:t>
      </w:r>
      <w:r w:rsidRPr="00886242">
        <w:rPr>
          <w:rFonts w:ascii="Arial" w:hAnsi="Arial" w:cs="Arial"/>
          <w:sz w:val="24"/>
          <w:szCs w:val="24"/>
          <w:lang w:bidi="en-US"/>
        </w:rPr>
        <w:t xml:space="preserve">, </w:t>
      </w:r>
      <w:r w:rsidRPr="00886242">
        <w:rPr>
          <w:rFonts w:ascii="Arial" w:hAnsi="Arial" w:cs="Arial"/>
          <w:sz w:val="24"/>
          <w:szCs w:val="24"/>
          <w:lang w:val="en-US" w:bidi="en-US"/>
        </w:rPr>
        <w:t>odt</w:t>
      </w:r>
      <w:r w:rsidRPr="00886242">
        <w:rPr>
          <w:rFonts w:ascii="Arial" w:hAnsi="Arial" w:cs="Arial"/>
          <w:sz w:val="24"/>
          <w:szCs w:val="24"/>
        </w:rPr>
        <w:t xml:space="preserve">- для документов с текстовым содержанием, не </w:t>
      </w:r>
      <w:r w:rsidRPr="00886242">
        <w:rPr>
          <w:rFonts w:ascii="Arial" w:hAnsi="Arial" w:cs="Arial"/>
          <w:sz w:val="24"/>
          <w:szCs w:val="24"/>
        </w:rPr>
        <w:lastRenderedPageBreak/>
        <w:t>включающим формулы (за исключением документов, указанных в подпункте «в» настоящего пункта);</w:t>
      </w:r>
    </w:p>
    <w:p w:rsidR="00C85433" w:rsidRPr="00886242" w:rsidRDefault="00C85433" w:rsidP="00C85433">
      <w:pPr>
        <w:pStyle w:val="1"/>
        <w:numPr>
          <w:ilvl w:val="0"/>
          <w:numId w:val="9"/>
        </w:numPr>
        <w:tabs>
          <w:tab w:val="left" w:pos="1114"/>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xls</w:t>
      </w:r>
      <w:r w:rsidRPr="00886242">
        <w:rPr>
          <w:rFonts w:ascii="Arial" w:hAnsi="Arial" w:cs="Arial"/>
          <w:sz w:val="24"/>
          <w:szCs w:val="24"/>
          <w:lang w:bidi="en-US"/>
        </w:rPr>
        <w:t xml:space="preserve">, </w:t>
      </w:r>
      <w:r w:rsidRPr="00886242">
        <w:rPr>
          <w:rFonts w:ascii="Arial" w:hAnsi="Arial" w:cs="Arial"/>
          <w:sz w:val="24"/>
          <w:szCs w:val="24"/>
          <w:lang w:val="en-US" w:bidi="en-US"/>
        </w:rPr>
        <w:t>xlsx</w:t>
      </w:r>
      <w:r w:rsidRPr="00886242">
        <w:rPr>
          <w:rFonts w:ascii="Arial" w:hAnsi="Arial" w:cs="Arial"/>
          <w:sz w:val="24"/>
          <w:szCs w:val="24"/>
          <w:lang w:bidi="en-US"/>
        </w:rPr>
        <w:t xml:space="preserve">, </w:t>
      </w:r>
      <w:r w:rsidRPr="00886242">
        <w:rPr>
          <w:rFonts w:ascii="Arial" w:hAnsi="Arial" w:cs="Arial"/>
          <w:sz w:val="24"/>
          <w:szCs w:val="24"/>
          <w:lang w:val="en-US" w:bidi="en-US"/>
        </w:rPr>
        <w:t>ods</w:t>
      </w:r>
      <w:r w:rsidRPr="00886242">
        <w:rPr>
          <w:rFonts w:ascii="Arial" w:hAnsi="Arial" w:cs="Arial"/>
          <w:sz w:val="24"/>
          <w:szCs w:val="24"/>
        </w:rPr>
        <w:t>- для документов, содержащих расчеты;</w:t>
      </w:r>
    </w:p>
    <w:p w:rsidR="00C85433" w:rsidRPr="00886242" w:rsidRDefault="00C85433" w:rsidP="00C85433">
      <w:pPr>
        <w:pStyle w:val="1"/>
        <w:numPr>
          <w:ilvl w:val="0"/>
          <w:numId w:val="9"/>
        </w:numPr>
        <w:tabs>
          <w:tab w:val="left" w:pos="1092"/>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pdf</w:t>
      </w:r>
      <w:r w:rsidRPr="00886242">
        <w:rPr>
          <w:rFonts w:ascii="Arial" w:hAnsi="Arial" w:cs="Arial"/>
          <w:sz w:val="24"/>
          <w:szCs w:val="24"/>
          <w:lang w:bidi="en-US"/>
        </w:rPr>
        <w:t xml:space="preserve">, </w:t>
      </w:r>
      <w:r w:rsidRPr="00886242">
        <w:rPr>
          <w:rFonts w:ascii="Arial" w:hAnsi="Arial" w:cs="Arial"/>
          <w:sz w:val="24"/>
          <w:szCs w:val="24"/>
          <w:lang w:val="en-US" w:bidi="en-US"/>
        </w:rPr>
        <w:t>jpg</w:t>
      </w:r>
      <w:r w:rsidRPr="00886242">
        <w:rPr>
          <w:rFonts w:ascii="Arial" w:hAnsi="Arial" w:cs="Arial"/>
          <w:sz w:val="24"/>
          <w:szCs w:val="24"/>
          <w:lang w:bidi="en-US"/>
        </w:rPr>
        <w:t xml:space="preserve">, </w:t>
      </w:r>
      <w:r w:rsidRPr="00886242">
        <w:rPr>
          <w:rFonts w:ascii="Arial" w:hAnsi="Arial" w:cs="Arial"/>
          <w:sz w:val="24"/>
          <w:szCs w:val="24"/>
          <w:lang w:val="en-US" w:bidi="en-US"/>
        </w:rPr>
        <w:t>jpeg</w:t>
      </w:r>
      <w:r w:rsidRPr="00886242">
        <w:rPr>
          <w:rFonts w:ascii="Arial" w:hAnsi="Arial" w:cs="Arial"/>
          <w:sz w:val="24"/>
          <w:szCs w:val="24"/>
        </w:rP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886242">
        <w:rPr>
          <w:rFonts w:ascii="Arial" w:hAnsi="Arial" w:cs="Arial"/>
          <w:sz w:val="24"/>
          <w:szCs w:val="24"/>
          <w:lang w:val="en-US" w:bidi="en-US"/>
        </w:rPr>
        <w:t>dpi</w:t>
      </w:r>
      <w:r w:rsidRPr="00886242">
        <w:rPr>
          <w:rFonts w:ascii="Arial" w:hAnsi="Arial" w:cs="Arial"/>
          <w:sz w:val="24"/>
          <w:szCs w:val="24"/>
        </w:rPr>
        <w:t>(масштаб 1:1) с использованием следующих режимов:</w:t>
      </w:r>
    </w:p>
    <w:p w:rsidR="00C85433" w:rsidRPr="00886242" w:rsidRDefault="00C85433" w:rsidP="00C85433">
      <w:pPr>
        <w:pStyle w:val="1"/>
        <w:tabs>
          <w:tab w:val="left" w:pos="963"/>
        </w:tabs>
        <w:suppressAutoHyphens/>
        <w:spacing w:line="240" w:lineRule="auto"/>
        <w:ind w:firstLine="709"/>
        <w:jc w:val="both"/>
        <w:rPr>
          <w:rFonts w:ascii="Arial" w:hAnsi="Arial" w:cs="Arial"/>
          <w:sz w:val="24"/>
          <w:szCs w:val="24"/>
        </w:rPr>
      </w:pPr>
      <w:r w:rsidRPr="00886242">
        <w:rPr>
          <w:rFonts w:ascii="Arial" w:hAnsi="Arial" w:cs="Arial"/>
          <w:sz w:val="24"/>
          <w:szCs w:val="24"/>
        </w:rPr>
        <w:tab/>
        <w:t>- «черно-белый» (при отсутствии в документе графических изображений и (или) цветного текста);</w:t>
      </w:r>
    </w:p>
    <w:p w:rsidR="00C85433" w:rsidRPr="00886242" w:rsidRDefault="00C85433" w:rsidP="00C85433">
      <w:pPr>
        <w:pStyle w:val="1"/>
        <w:tabs>
          <w:tab w:val="left" w:pos="963"/>
        </w:tabs>
        <w:suppressAutoHyphens/>
        <w:spacing w:line="240" w:lineRule="auto"/>
        <w:ind w:firstLine="709"/>
        <w:jc w:val="both"/>
        <w:rPr>
          <w:rFonts w:ascii="Arial" w:hAnsi="Arial" w:cs="Arial"/>
          <w:sz w:val="24"/>
          <w:szCs w:val="24"/>
        </w:rPr>
      </w:pPr>
      <w:r w:rsidRPr="00886242">
        <w:rPr>
          <w:rFonts w:ascii="Arial" w:hAnsi="Arial" w:cs="Arial"/>
          <w:sz w:val="24"/>
          <w:szCs w:val="24"/>
        </w:rPr>
        <w:tab/>
        <w:t>- «оттенки серого» (при наличии в документе графических изображений, отличных от цветного графического изображения);</w:t>
      </w:r>
    </w:p>
    <w:p w:rsidR="00C85433" w:rsidRPr="00886242" w:rsidRDefault="00C85433" w:rsidP="00C85433">
      <w:pPr>
        <w:pStyle w:val="1"/>
        <w:tabs>
          <w:tab w:val="left" w:pos="970"/>
        </w:tabs>
        <w:suppressAutoHyphens/>
        <w:spacing w:line="240" w:lineRule="auto"/>
        <w:ind w:firstLine="709"/>
        <w:jc w:val="both"/>
        <w:rPr>
          <w:rFonts w:ascii="Arial" w:hAnsi="Arial" w:cs="Arial"/>
          <w:sz w:val="24"/>
          <w:szCs w:val="24"/>
        </w:rPr>
      </w:pPr>
      <w:r w:rsidRPr="00886242">
        <w:rPr>
          <w:rFonts w:ascii="Arial" w:hAnsi="Arial" w:cs="Arial"/>
          <w:sz w:val="24"/>
          <w:szCs w:val="24"/>
        </w:rPr>
        <w:tab/>
        <w:t>- «цветной» или «режим полной цветопередачи» (при наличии в документе цветных графических изображений либо цветного текста);</w:t>
      </w:r>
    </w:p>
    <w:p w:rsidR="00C85433" w:rsidRPr="00886242" w:rsidRDefault="00C85433" w:rsidP="00C85433">
      <w:pPr>
        <w:pStyle w:val="1"/>
        <w:tabs>
          <w:tab w:val="left" w:pos="970"/>
        </w:tabs>
        <w:suppressAutoHyphens/>
        <w:spacing w:line="240" w:lineRule="auto"/>
        <w:ind w:firstLine="709"/>
        <w:jc w:val="both"/>
        <w:rPr>
          <w:rFonts w:ascii="Arial" w:hAnsi="Arial" w:cs="Arial"/>
          <w:sz w:val="24"/>
          <w:szCs w:val="24"/>
        </w:rPr>
      </w:pPr>
      <w:r w:rsidRPr="00886242">
        <w:rPr>
          <w:rFonts w:ascii="Arial" w:hAnsi="Arial" w:cs="Arial"/>
          <w:sz w:val="24"/>
          <w:szCs w:val="24"/>
        </w:rPr>
        <w:tab/>
        <w:t>- с сохранением всех аутентичных признаков подлинности, а именно: графической подписи лица, печати, углового штампа бланка;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Электронные документы должны обеспечивать:</w:t>
      </w:r>
    </w:p>
    <w:p w:rsidR="00C85433" w:rsidRPr="00886242" w:rsidRDefault="00C85433" w:rsidP="00C85433">
      <w:pPr>
        <w:pStyle w:val="1"/>
        <w:tabs>
          <w:tab w:val="left" w:pos="977"/>
        </w:tabs>
        <w:suppressAutoHyphens/>
        <w:spacing w:line="240" w:lineRule="auto"/>
        <w:ind w:firstLine="709"/>
        <w:jc w:val="both"/>
        <w:rPr>
          <w:rFonts w:ascii="Arial" w:hAnsi="Arial" w:cs="Arial"/>
          <w:sz w:val="24"/>
          <w:szCs w:val="24"/>
        </w:rPr>
      </w:pPr>
      <w:r w:rsidRPr="00886242">
        <w:rPr>
          <w:rFonts w:ascii="Arial" w:hAnsi="Arial" w:cs="Arial"/>
          <w:sz w:val="24"/>
          <w:szCs w:val="24"/>
        </w:rPr>
        <w:tab/>
        <w:t>- возможность идентифицировать документ и количество листов в документе;</w:t>
      </w:r>
    </w:p>
    <w:p w:rsidR="00C85433" w:rsidRPr="00886242" w:rsidRDefault="00C85433" w:rsidP="00C85433">
      <w:pPr>
        <w:pStyle w:val="1"/>
        <w:tabs>
          <w:tab w:val="left" w:pos="970"/>
        </w:tabs>
        <w:suppressAutoHyphens/>
        <w:spacing w:line="240" w:lineRule="auto"/>
        <w:ind w:firstLine="709"/>
        <w:jc w:val="both"/>
        <w:rPr>
          <w:rFonts w:ascii="Arial" w:hAnsi="Arial" w:cs="Arial"/>
          <w:sz w:val="24"/>
          <w:szCs w:val="24"/>
        </w:rPr>
      </w:pPr>
      <w:r w:rsidRPr="00886242">
        <w:rPr>
          <w:rFonts w:ascii="Arial" w:hAnsi="Arial" w:cs="Arial"/>
          <w:sz w:val="24"/>
          <w:szCs w:val="24"/>
        </w:rPr>
        <w:tab/>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Документы, подлежащие представлению в форматах </w:t>
      </w:r>
      <w:r w:rsidRPr="00886242">
        <w:rPr>
          <w:rFonts w:ascii="Arial" w:hAnsi="Arial" w:cs="Arial"/>
          <w:sz w:val="24"/>
          <w:szCs w:val="24"/>
          <w:lang w:val="en-US" w:bidi="en-US"/>
        </w:rPr>
        <w:t>xls</w:t>
      </w:r>
      <w:r w:rsidRPr="00886242">
        <w:rPr>
          <w:rFonts w:ascii="Arial" w:hAnsi="Arial" w:cs="Arial"/>
          <w:sz w:val="24"/>
          <w:szCs w:val="24"/>
          <w:lang w:bidi="en-US"/>
        </w:rPr>
        <w:t xml:space="preserve">, </w:t>
      </w:r>
      <w:r w:rsidRPr="00886242">
        <w:rPr>
          <w:rFonts w:ascii="Arial" w:hAnsi="Arial" w:cs="Arial"/>
          <w:sz w:val="24"/>
          <w:szCs w:val="24"/>
          <w:lang w:val="en-US" w:bidi="en-US"/>
        </w:rPr>
        <w:t>xlsx</w:t>
      </w:r>
      <w:r w:rsidRPr="00886242">
        <w:rPr>
          <w:rFonts w:ascii="Arial" w:hAnsi="Arial" w:cs="Arial"/>
          <w:sz w:val="24"/>
          <w:szCs w:val="24"/>
        </w:rPr>
        <w:t xml:space="preserve">или </w:t>
      </w:r>
      <w:r w:rsidRPr="00886242">
        <w:rPr>
          <w:rFonts w:ascii="Arial" w:hAnsi="Arial" w:cs="Arial"/>
          <w:sz w:val="24"/>
          <w:szCs w:val="24"/>
          <w:lang w:val="en-US" w:bidi="en-US"/>
        </w:rPr>
        <w:t>ods</w:t>
      </w:r>
      <w:r w:rsidRPr="00886242">
        <w:rPr>
          <w:rFonts w:ascii="Arial" w:hAnsi="Arial" w:cs="Arial"/>
          <w:sz w:val="24"/>
          <w:szCs w:val="24"/>
          <w:lang w:bidi="en-US"/>
        </w:rPr>
        <w:t xml:space="preserve">, </w:t>
      </w:r>
      <w:r w:rsidRPr="00886242">
        <w:rPr>
          <w:rFonts w:ascii="Arial" w:hAnsi="Arial" w:cs="Arial"/>
          <w:sz w:val="24"/>
          <w:szCs w:val="24"/>
        </w:rPr>
        <w:t>формируются в виде отдельного электронного документа.</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4B15B3" w:rsidRDefault="00C85433" w:rsidP="00C85433">
      <w:pPr>
        <w:pStyle w:val="1"/>
        <w:tabs>
          <w:tab w:val="left" w:pos="804"/>
        </w:tabs>
        <w:suppressAutoHyphens/>
        <w:spacing w:line="240" w:lineRule="auto"/>
        <w:ind w:firstLine="0"/>
        <w:jc w:val="center"/>
        <w:rPr>
          <w:rFonts w:ascii="Arial" w:hAnsi="Arial" w:cs="Arial"/>
          <w:b/>
          <w:sz w:val="24"/>
          <w:szCs w:val="24"/>
        </w:rPr>
      </w:pPr>
      <w:r w:rsidRPr="004B15B3">
        <w:rPr>
          <w:rFonts w:ascii="Arial" w:hAnsi="Arial" w:cs="Arial"/>
          <w:b/>
          <w:sz w:val="24"/>
          <w:szCs w:val="24"/>
          <w:lang w:val="en-US"/>
        </w:rPr>
        <w:t>III</w:t>
      </w:r>
      <w:r w:rsidRPr="004B15B3">
        <w:rPr>
          <w:rFonts w:ascii="Arial" w:hAnsi="Arial" w:cs="Arial"/>
          <w:b/>
          <w:sz w:val="24"/>
          <w:szCs w:val="24"/>
        </w:rPr>
        <w:t>. Состав, последовательность и сроки выполнения административных</w:t>
      </w:r>
      <w:r w:rsidRPr="004B15B3">
        <w:rPr>
          <w:rFonts w:ascii="Arial" w:hAnsi="Arial" w:cs="Arial"/>
          <w:b/>
          <w:sz w:val="24"/>
          <w:szCs w:val="24"/>
        </w:rPr>
        <w:br/>
        <w:t>процедур (действий), требования к порядку их выполнения, в том числе</w:t>
      </w:r>
      <w:r w:rsidRPr="004B15B3">
        <w:rPr>
          <w:rFonts w:ascii="Arial" w:hAnsi="Arial" w:cs="Arial"/>
          <w:b/>
          <w:sz w:val="24"/>
          <w:szCs w:val="24"/>
        </w:rPr>
        <w:br/>
        <w:t>особенности выполнения административных процедур в электронной форме</w:t>
      </w:r>
    </w:p>
    <w:p w:rsidR="00C85433" w:rsidRPr="004B15B3" w:rsidRDefault="00C85433" w:rsidP="00C85433">
      <w:pPr>
        <w:pStyle w:val="1"/>
        <w:tabs>
          <w:tab w:val="left" w:pos="804"/>
        </w:tabs>
        <w:suppressAutoHyphens/>
        <w:spacing w:line="240" w:lineRule="auto"/>
        <w:ind w:firstLine="0"/>
        <w:jc w:val="both"/>
        <w:rPr>
          <w:rFonts w:ascii="Arial" w:hAnsi="Arial" w:cs="Arial"/>
          <w:b/>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Исчерпывающий перечень административных процедур</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tabs>
          <w:tab w:val="left" w:pos="1309"/>
        </w:tabs>
        <w:suppressAutoHyphens/>
        <w:spacing w:line="240" w:lineRule="auto"/>
        <w:ind w:firstLine="709"/>
        <w:jc w:val="both"/>
        <w:rPr>
          <w:rFonts w:ascii="Arial" w:hAnsi="Arial" w:cs="Arial"/>
          <w:sz w:val="24"/>
          <w:szCs w:val="24"/>
        </w:rPr>
      </w:pPr>
      <w:r w:rsidRPr="00886242">
        <w:rPr>
          <w:rFonts w:ascii="Arial" w:hAnsi="Arial" w:cs="Arial"/>
          <w:sz w:val="24"/>
          <w:szCs w:val="24"/>
        </w:rPr>
        <w:t>3.1. Предоставление Услуги включает в себя следующие административные процедуры:</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установление личности Заявителя (представителя Заявителя);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регистрация заявления;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проверка комплектности документов, необходимых для предоставления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получение сведений посредством единой системы межведомственного электронного взаимодействия (далее - СМЭВ);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рассмотрение документов, необходимых для предоставления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принятие решения по результатам оказания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внесение результата оказания Услуги в государственный адресный реестр, ведение которого осуществляется в электронном виде;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выдача результата оказания Услуги.</w:t>
      </w: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4B15B3" w:rsidRDefault="00C85433" w:rsidP="00C85433">
      <w:pPr>
        <w:pStyle w:val="1"/>
        <w:suppressAutoHyphens/>
        <w:spacing w:line="240" w:lineRule="auto"/>
        <w:ind w:firstLine="0"/>
        <w:jc w:val="both"/>
        <w:rPr>
          <w:rFonts w:ascii="Arial" w:hAnsi="Arial" w:cs="Arial"/>
          <w:b/>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r w:rsidRPr="004B15B3">
        <w:rPr>
          <w:rFonts w:ascii="Arial" w:hAnsi="Arial" w:cs="Arial"/>
          <w:bCs w:val="0"/>
          <w:sz w:val="24"/>
          <w:szCs w:val="24"/>
        </w:rPr>
        <w:t>Перечень административных процедур (действий) при предоставлении</w:t>
      </w:r>
      <w:r w:rsidRPr="004B15B3">
        <w:rPr>
          <w:rFonts w:ascii="Arial" w:hAnsi="Arial" w:cs="Arial"/>
          <w:bCs w:val="0"/>
          <w:sz w:val="24"/>
          <w:szCs w:val="24"/>
        </w:rPr>
        <w:br/>
        <w:t>муниципальной услуги услуг в электронной форме</w:t>
      </w:r>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312"/>
        </w:tabs>
        <w:suppressAutoHyphens/>
        <w:spacing w:line="240" w:lineRule="auto"/>
        <w:ind w:firstLine="709"/>
        <w:jc w:val="both"/>
        <w:rPr>
          <w:rFonts w:ascii="Arial" w:hAnsi="Arial" w:cs="Arial"/>
          <w:sz w:val="24"/>
          <w:szCs w:val="24"/>
        </w:rPr>
      </w:pPr>
      <w:r w:rsidRPr="00886242">
        <w:rPr>
          <w:rFonts w:ascii="Arial" w:hAnsi="Arial" w:cs="Arial"/>
          <w:sz w:val="24"/>
          <w:szCs w:val="24"/>
        </w:rPr>
        <w:t>3.2. При предоставлении Услуги в электронной форме заявителю обеспечивается возможность:</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получения информации о порядке и сроках предоставления Услуги;</w:t>
      </w:r>
    </w:p>
    <w:p w:rsidR="00C85433" w:rsidRPr="00886242" w:rsidRDefault="00C85433" w:rsidP="00C85433">
      <w:pPr>
        <w:pStyle w:val="1"/>
        <w:numPr>
          <w:ilvl w:val="0"/>
          <w:numId w:val="10"/>
        </w:numPr>
        <w:tabs>
          <w:tab w:val="left" w:pos="988"/>
        </w:tabs>
        <w:suppressAutoHyphens/>
        <w:spacing w:line="240" w:lineRule="auto"/>
        <w:ind w:firstLine="709"/>
        <w:jc w:val="both"/>
        <w:rPr>
          <w:rFonts w:ascii="Arial" w:hAnsi="Arial" w:cs="Arial"/>
          <w:sz w:val="24"/>
          <w:szCs w:val="24"/>
        </w:rPr>
      </w:pPr>
      <w:r w:rsidRPr="00886242">
        <w:rPr>
          <w:rFonts w:ascii="Arial" w:hAnsi="Arial" w:cs="Arial"/>
          <w:sz w:val="24"/>
          <w:szCs w:val="24"/>
        </w:rPr>
        <w:t>формирования заявления в форме электронного документа с использованием интерактивных форм ЕПГУ, регионально портала и портала ФИАС, с приложением к нему документов, необходимых для предоставления Услуги, в электронной форме (в форме электронных документов);</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приема и регистрации Уполномоченным органом заявления и прилагаемых документов;</w:t>
      </w:r>
    </w:p>
    <w:p w:rsidR="00C85433" w:rsidRPr="00886242" w:rsidRDefault="00C85433" w:rsidP="00C85433">
      <w:pPr>
        <w:pStyle w:val="1"/>
        <w:numPr>
          <w:ilvl w:val="0"/>
          <w:numId w:val="10"/>
        </w:numPr>
        <w:tabs>
          <w:tab w:val="left" w:pos="985"/>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получения Заявителем (представителем Заявителя) результата предоставления Услуги в форме электронного документа;</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получения сведений о ходе рассмотрения заявления;</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осуществления оценки качества предоставления Услуги;</w:t>
      </w:r>
    </w:p>
    <w:p w:rsidR="00C85433"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Услугу, либо муниципального служащего.</w:t>
      </w:r>
    </w:p>
    <w:p w:rsidR="004B15B3" w:rsidRPr="00886242" w:rsidRDefault="004B15B3" w:rsidP="00C85433">
      <w:pPr>
        <w:pStyle w:val="1"/>
        <w:numPr>
          <w:ilvl w:val="0"/>
          <w:numId w:val="10"/>
        </w:numPr>
        <w:tabs>
          <w:tab w:val="left" w:pos="992"/>
        </w:tabs>
        <w:suppressAutoHyphens/>
        <w:spacing w:line="240" w:lineRule="auto"/>
        <w:ind w:firstLine="709"/>
        <w:jc w:val="both"/>
        <w:rPr>
          <w:rFonts w:ascii="Arial" w:hAnsi="Arial" w:cs="Arial"/>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bookmarkStart w:id="13" w:name="bookmark34"/>
      <w:r w:rsidRPr="004B15B3">
        <w:rPr>
          <w:rFonts w:ascii="Arial" w:hAnsi="Arial" w:cs="Arial"/>
          <w:bCs w:val="0"/>
          <w:sz w:val="24"/>
          <w:szCs w:val="24"/>
        </w:rPr>
        <w:t>Порядок осуществления административных процедур (действий)</w:t>
      </w:r>
      <w:r w:rsidRPr="004B15B3">
        <w:rPr>
          <w:rFonts w:ascii="Arial" w:hAnsi="Arial" w:cs="Arial"/>
          <w:bCs w:val="0"/>
          <w:sz w:val="24"/>
          <w:szCs w:val="24"/>
        </w:rPr>
        <w:br/>
        <w:t>в электронной форме</w:t>
      </w:r>
      <w:bookmarkEnd w:id="13"/>
    </w:p>
    <w:p w:rsidR="00C85433" w:rsidRPr="004B15B3" w:rsidRDefault="00C85433" w:rsidP="00C85433">
      <w:pPr>
        <w:pStyle w:val="11"/>
        <w:suppressAutoHyphens/>
        <w:spacing w:after="0" w:line="240" w:lineRule="auto"/>
        <w:rPr>
          <w:rFonts w:ascii="Arial" w:hAnsi="Arial" w:cs="Arial"/>
          <w:bCs w:val="0"/>
          <w:sz w:val="24"/>
          <w:szCs w:val="24"/>
        </w:rPr>
      </w:pPr>
    </w:p>
    <w:p w:rsidR="00C85433" w:rsidRPr="00886242" w:rsidRDefault="00C85433" w:rsidP="00C85433">
      <w:pPr>
        <w:pStyle w:val="1"/>
        <w:tabs>
          <w:tab w:val="left" w:pos="1309"/>
        </w:tabs>
        <w:suppressAutoHyphens/>
        <w:spacing w:line="240" w:lineRule="auto"/>
        <w:ind w:firstLine="709"/>
        <w:jc w:val="both"/>
        <w:rPr>
          <w:rFonts w:ascii="Arial" w:hAnsi="Arial" w:cs="Arial"/>
          <w:sz w:val="24"/>
          <w:szCs w:val="24"/>
        </w:rPr>
      </w:pPr>
      <w:r w:rsidRPr="00886242">
        <w:rPr>
          <w:rFonts w:ascii="Arial" w:hAnsi="Arial" w:cs="Arial"/>
          <w:sz w:val="24"/>
          <w:szCs w:val="24"/>
        </w:rPr>
        <w:t>3.3. Формирование заявления осуществляется посредством заполнения электронной формы заявления посредством ЕПГУ, регионального портала или портала ФИАС без необходимости дополнительной подачи заявления в какой-либо иной форме.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формировании заявления Заявителю обеспечивается:</w:t>
      </w:r>
    </w:p>
    <w:p w:rsidR="00C85433" w:rsidRPr="00886242" w:rsidRDefault="00C85433" w:rsidP="00C85433">
      <w:pPr>
        <w:pStyle w:val="1"/>
        <w:numPr>
          <w:ilvl w:val="0"/>
          <w:numId w:val="11"/>
        </w:numPr>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сохранения заявления и иных документов, указанных в пунктах 2.15 настоящего Регламента, необходимых для предоставления Услуги;</w:t>
      </w:r>
    </w:p>
    <w:p w:rsidR="00C85433" w:rsidRPr="00886242" w:rsidRDefault="00C85433" w:rsidP="00C85433">
      <w:pPr>
        <w:pStyle w:val="1"/>
        <w:numPr>
          <w:ilvl w:val="0"/>
          <w:numId w:val="11"/>
        </w:numPr>
        <w:tabs>
          <w:tab w:val="left" w:pos="1087"/>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печати на бумажном носителе копии электронной формы заявления и иных документов, указанных в пунктах 2.15 настоящего Регламента, необходимых для предоставления Услуги;</w:t>
      </w:r>
    </w:p>
    <w:p w:rsidR="00C85433" w:rsidRPr="00886242" w:rsidRDefault="00C85433" w:rsidP="00C85433">
      <w:pPr>
        <w:pStyle w:val="1"/>
        <w:numPr>
          <w:ilvl w:val="0"/>
          <w:numId w:val="11"/>
        </w:numPr>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C85433" w:rsidRPr="00886242" w:rsidRDefault="00C85433" w:rsidP="00C85433">
      <w:pPr>
        <w:pStyle w:val="1"/>
        <w:numPr>
          <w:ilvl w:val="0"/>
          <w:numId w:val="11"/>
        </w:numPr>
        <w:tabs>
          <w:tab w:val="left" w:pos="1054"/>
        </w:tabs>
        <w:suppressAutoHyphens/>
        <w:spacing w:line="240" w:lineRule="auto"/>
        <w:ind w:firstLine="709"/>
        <w:jc w:val="both"/>
        <w:rPr>
          <w:rFonts w:ascii="Arial" w:hAnsi="Arial" w:cs="Arial"/>
          <w:sz w:val="24"/>
          <w:szCs w:val="24"/>
        </w:rPr>
      </w:pPr>
      <w:r w:rsidRPr="00886242">
        <w:rPr>
          <w:rFonts w:ascii="Arial" w:hAnsi="Arial" w:cs="Arial"/>
          <w:sz w:val="24"/>
          <w:szCs w:val="24"/>
        </w:rPr>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(при заполнении формы заявления посредством ЕПГУ);</w:t>
      </w:r>
    </w:p>
    <w:p w:rsidR="00C85433" w:rsidRPr="00886242" w:rsidRDefault="00C85433" w:rsidP="00C85433">
      <w:pPr>
        <w:pStyle w:val="1"/>
        <w:numPr>
          <w:ilvl w:val="0"/>
          <w:numId w:val="11"/>
        </w:numPr>
        <w:tabs>
          <w:tab w:val="left" w:pos="1090"/>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вернуться на любой из этапов заполнения электронной формы заявления без потери ранее введенной информации;</w:t>
      </w:r>
    </w:p>
    <w:p w:rsidR="00C85433" w:rsidRPr="00886242" w:rsidRDefault="00C85433" w:rsidP="00C85433">
      <w:pPr>
        <w:pStyle w:val="1"/>
        <w:numPr>
          <w:ilvl w:val="0"/>
          <w:numId w:val="11"/>
        </w:numPr>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возможность доступа Заявителя к заявлениям, поданным им ранее в течение не менее, чем одного года, а также заявлениям, частично сформированным в течение не менее, чем 3 месяца на момент формирования текущего заявления (черновикам заявлений) (при заполнении формы заявления посредством ЕПГУ).</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Сформированное и подписанное заявление и иные документы, необходимые для предоставления Услуги, направляются в администрацию </w:t>
      </w:r>
      <w:r w:rsidR="00ED534C" w:rsidRPr="00886242">
        <w:rPr>
          <w:rFonts w:ascii="Arial" w:hAnsi="Arial" w:cs="Arial"/>
          <w:sz w:val="24"/>
          <w:szCs w:val="24"/>
        </w:rPr>
        <w:t>города</w:t>
      </w:r>
      <w:r w:rsidRPr="00886242">
        <w:rPr>
          <w:rFonts w:ascii="Arial" w:hAnsi="Arial" w:cs="Arial"/>
          <w:sz w:val="24"/>
          <w:szCs w:val="24"/>
        </w:rPr>
        <w:t xml:space="preserve"> в электронной форме.</w:t>
      </w:r>
    </w:p>
    <w:p w:rsidR="00C85433" w:rsidRPr="00886242" w:rsidRDefault="00C85433" w:rsidP="00C85433">
      <w:pPr>
        <w:pStyle w:val="1"/>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3.4. Должностное лицо администрацию </w:t>
      </w:r>
      <w:r w:rsidR="00F47698" w:rsidRPr="00886242">
        <w:rPr>
          <w:rFonts w:ascii="Arial" w:hAnsi="Arial" w:cs="Arial"/>
          <w:sz w:val="24"/>
          <w:szCs w:val="24"/>
        </w:rPr>
        <w:t>города</w:t>
      </w:r>
      <w:r w:rsidRPr="00886242">
        <w:rPr>
          <w:rFonts w:ascii="Arial" w:hAnsi="Arial" w:cs="Arial"/>
          <w:sz w:val="24"/>
          <w:szCs w:val="24"/>
        </w:rPr>
        <w:t>, ответственное за прием   обеспечивает в срок не позднее рабочего дня, следующего за днем поступления заявления, а в случае его поступления в нерабочий или праздничный день, - в следующий за ним первый рабочий день:</w:t>
      </w:r>
    </w:p>
    <w:p w:rsidR="00C85433" w:rsidRPr="00886242" w:rsidRDefault="00C85433" w:rsidP="00C85433">
      <w:pPr>
        <w:pStyle w:val="1"/>
        <w:numPr>
          <w:ilvl w:val="0"/>
          <w:numId w:val="12"/>
        </w:numPr>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прием документов, необходимых для предоставления Услуги, и направление Заявителю электронного сообщения о поступлении заявления;</w:t>
      </w:r>
    </w:p>
    <w:p w:rsidR="00C85433" w:rsidRPr="00886242" w:rsidRDefault="00C85433" w:rsidP="00C85433">
      <w:pPr>
        <w:pStyle w:val="1"/>
        <w:numPr>
          <w:ilvl w:val="0"/>
          <w:numId w:val="12"/>
        </w:numPr>
        <w:tabs>
          <w:tab w:val="left" w:pos="1083"/>
        </w:tabs>
        <w:suppressAutoHyphens/>
        <w:spacing w:line="240" w:lineRule="auto"/>
        <w:ind w:firstLine="709"/>
        <w:jc w:val="both"/>
        <w:rPr>
          <w:rFonts w:ascii="Arial" w:hAnsi="Arial" w:cs="Arial"/>
          <w:sz w:val="24"/>
          <w:szCs w:val="24"/>
        </w:rPr>
      </w:pPr>
      <w:r w:rsidRPr="00886242">
        <w:rPr>
          <w:rFonts w:ascii="Arial" w:hAnsi="Arial" w:cs="Arial"/>
          <w:sz w:val="24"/>
          <w:szCs w:val="24"/>
        </w:rPr>
        <w:t>регистрацию заявления и направление Заявителю уведомления о регистрации заявления либо об отказе в приеме документов, необходимых для Услуги.</w:t>
      </w:r>
    </w:p>
    <w:p w:rsidR="00C85433" w:rsidRPr="00886242" w:rsidRDefault="00C85433" w:rsidP="00C85433">
      <w:pPr>
        <w:pStyle w:val="1"/>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3.5. Заявителю в качестве результата предоставления Услуги обеспечивается возможность получения документа:</w:t>
      </w:r>
    </w:p>
    <w:p w:rsidR="00C85433" w:rsidRPr="00886242" w:rsidRDefault="00C85433" w:rsidP="00C85433">
      <w:pPr>
        <w:pStyle w:val="1"/>
        <w:numPr>
          <w:ilvl w:val="0"/>
          <w:numId w:val="1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посредством ЕПГУ, регионального портала и портала ФИАС;</w:t>
      </w:r>
    </w:p>
    <w:p w:rsidR="00C85433" w:rsidRPr="00886242" w:rsidRDefault="00C85433" w:rsidP="00C85433">
      <w:pPr>
        <w:pStyle w:val="1"/>
        <w:numPr>
          <w:ilvl w:val="0"/>
          <w:numId w:val="1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в виде бумажного документа, подтверждающего содержание электронного документа, который Заявитель получает при личном обращении.</w:t>
      </w:r>
    </w:p>
    <w:p w:rsidR="00C85433" w:rsidRPr="00886242" w:rsidRDefault="00C85433" w:rsidP="00C85433">
      <w:pPr>
        <w:pStyle w:val="1"/>
        <w:tabs>
          <w:tab w:val="left" w:pos="709"/>
          <w:tab w:val="left" w:pos="1263"/>
        </w:tabs>
        <w:suppressAutoHyphens/>
        <w:spacing w:line="240" w:lineRule="auto"/>
        <w:ind w:firstLine="709"/>
        <w:jc w:val="both"/>
        <w:rPr>
          <w:rFonts w:ascii="Arial" w:hAnsi="Arial" w:cs="Arial"/>
          <w:sz w:val="24"/>
          <w:szCs w:val="24"/>
        </w:rPr>
      </w:pPr>
      <w:r w:rsidRPr="00886242">
        <w:rPr>
          <w:rFonts w:ascii="Arial" w:hAnsi="Arial" w:cs="Arial"/>
          <w:sz w:val="24"/>
          <w:szCs w:val="24"/>
        </w:rPr>
        <w:t>3.6. 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 1284.</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Результаты оценки качества оказания Услуги передаются в автоматизированную информационную систему «Информационно-аналитическая система мониторинга качества государственных услуг».</w:t>
      </w:r>
    </w:p>
    <w:p w:rsidR="00C85433" w:rsidRPr="00886242" w:rsidRDefault="00C85433" w:rsidP="00C85433">
      <w:pPr>
        <w:pStyle w:val="1"/>
        <w:tabs>
          <w:tab w:val="left" w:pos="709"/>
          <w:tab w:val="left" w:pos="1260"/>
        </w:tabs>
        <w:suppressAutoHyphens/>
        <w:spacing w:line="240" w:lineRule="auto"/>
        <w:ind w:firstLine="709"/>
        <w:jc w:val="both"/>
        <w:rPr>
          <w:rFonts w:ascii="Arial" w:hAnsi="Arial" w:cs="Arial"/>
          <w:sz w:val="24"/>
          <w:szCs w:val="24"/>
        </w:rPr>
      </w:pPr>
      <w:r w:rsidRPr="00886242">
        <w:rPr>
          <w:rFonts w:ascii="Arial" w:hAnsi="Arial" w:cs="Arial"/>
          <w:sz w:val="24"/>
          <w:szCs w:val="24"/>
        </w:rPr>
        <w:t>3.7.Заявителю обеспечивается возможность направления жалобы на решения, действия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5433" w:rsidRPr="00886242" w:rsidRDefault="00C85433" w:rsidP="00C85433">
      <w:pPr>
        <w:pStyle w:val="1"/>
        <w:tabs>
          <w:tab w:val="left" w:pos="709"/>
          <w:tab w:val="left" w:pos="1260"/>
        </w:tabs>
        <w:suppressAutoHyphens/>
        <w:spacing w:line="240" w:lineRule="auto"/>
        <w:ind w:firstLine="0"/>
        <w:jc w:val="both"/>
        <w:rPr>
          <w:rFonts w:ascii="Arial" w:hAnsi="Arial" w:cs="Arial"/>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bookmarkStart w:id="14" w:name="bookmark36"/>
      <w:r w:rsidRPr="004B15B3">
        <w:rPr>
          <w:rFonts w:ascii="Arial" w:hAnsi="Arial" w:cs="Arial"/>
          <w:bCs w:val="0"/>
          <w:sz w:val="24"/>
          <w:szCs w:val="24"/>
        </w:rPr>
        <w:t>Порядок исправления допущенных опечаток и ошибок в выданных</w:t>
      </w:r>
      <w:r w:rsidRPr="004B15B3">
        <w:rPr>
          <w:rFonts w:ascii="Arial" w:hAnsi="Arial" w:cs="Arial"/>
          <w:bCs w:val="0"/>
          <w:sz w:val="24"/>
          <w:szCs w:val="24"/>
        </w:rPr>
        <w:br/>
        <w:t>в результате предоставления муниципальной услуги документах</w:t>
      </w:r>
      <w:bookmarkEnd w:id="14"/>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25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3.8. В случае обнаружения Исполнителем опечаток и ошибок в выданных в результате предоставления услуги документов, Исполнитель вносит изменение в </w:t>
      </w:r>
      <w:r w:rsidRPr="00886242">
        <w:rPr>
          <w:rFonts w:ascii="Arial" w:hAnsi="Arial" w:cs="Arial"/>
          <w:sz w:val="24"/>
          <w:szCs w:val="24"/>
        </w:rPr>
        <w:lastRenderedPageBreak/>
        <w:t>вышеуказанный документ.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обнаружения заявителем допущенных в выданных в результате предоставления услуги документов опечаток и ошибок заявитель направляет в администрацию  письменное заявление в произвольной форме с указанием информации о вносимых изменениях, с обоснованием необходимости внесения таких изменений. К письменному заявлению прилагаются документы, обосновывающие необходимость вносимых изменений.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Заявление по внесению изменений в выданные в результате предоставления услуги документы подлежит регистрации в день его поступления в администрацию </w:t>
      </w:r>
      <w:r w:rsidR="00F47698" w:rsidRPr="00886242">
        <w:rPr>
          <w:rFonts w:ascii="Arial" w:hAnsi="Arial" w:cs="Arial"/>
          <w:sz w:val="24"/>
          <w:szCs w:val="24"/>
        </w:rPr>
        <w:t>города</w:t>
      </w:r>
      <w:r w:rsidRPr="00886242">
        <w:rPr>
          <w:rFonts w:ascii="Arial" w:hAnsi="Arial" w:cs="Arial"/>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Исполнитель, предоставляющий услугу осуществляет проверку поступившего заявления на соответствие требованиям к содержанию заявления и направляет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 установленный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4B15B3" w:rsidRDefault="00C85433" w:rsidP="00C85433">
      <w:pPr>
        <w:pStyle w:val="1"/>
        <w:tabs>
          <w:tab w:val="left" w:pos="1180"/>
        </w:tabs>
        <w:suppressAutoHyphens/>
        <w:spacing w:line="240" w:lineRule="auto"/>
        <w:ind w:firstLine="0"/>
        <w:jc w:val="center"/>
        <w:rPr>
          <w:rFonts w:ascii="Arial" w:hAnsi="Arial" w:cs="Arial"/>
          <w:b/>
          <w:sz w:val="24"/>
          <w:szCs w:val="24"/>
        </w:rPr>
      </w:pPr>
      <w:r w:rsidRPr="004B15B3">
        <w:rPr>
          <w:rFonts w:ascii="Arial" w:hAnsi="Arial" w:cs="Arial"/>
          <w:b/>
          <w:sz w:val="24"/>
          <w:szCs w:val="24"/>
          <w:lang w:val="en-US"/>
        </w:rPr>
        <w:t>IV</w:t>
      </w:r>
      <w:r w:rsidRPr="004B15B3">
        <w:rPr>
          <w:rFonts w:ascii="Arial" w:hAnsi="Arial" w:cs="Arial"/>
          <w:b/>
          <w:sz w:val="24"/>
          <w:szCs w:val="24"/>
        </w:rPr>
        <w:t>. Формы контроля за исполнением административного регламента</w:t>
      </w:r>
    </w:p>
    <w:p w:rsidR="00C85433" w:rsidRPr="004B15B3" w:rsidRDefault="00C85433" w:rsidP="00C85433">
      <w:pPr>
        <w:pStyle w:val="1"/>
        <w:tabs>
          <w:tab w:val="left" w:pos="1180"/>
        </w:tabs>
        <w:suppressAutoHyphens/>
        <w:spacing w:line="240" w:lineRule="auto"/>
        <w:ind w:firstLine="0"/>
        <w:jc w:val="center"/>
        <w:rPr>
          <w:rFonts w:ascii="Arial" w:hAnsi="Arial" w:cs="Arial"/>
          <w:b/>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Порядок осуществления текущего контроля за соблюдением и исполнением</w:t>
      </w:r>
      <w:r w:rsidRPr="004B15B3">
        <w:rPr>
          <w:rFonts w:ascii="Arial" w:hAnsi="Arial" w:cs="Arial"/>
          <w:b/>
          <w:sz w:val="24"/>
          <w:szCs w:val="24"/>
        </w:rPr>
        <w:br/>
        <w:t>ответственными должностными лицами положений регламента</w:t>
      </w:r>
      <w:r w:rsidRPr="004B15B3">
        <w:rPr>
          <w:rFonts w:ascii="Arial" w:hAnsi="Arial" w:cs="Arial"/>
          <w:b/>
          <w:sz w:val="24"/>
          <w:szCs w:val="24"/>
        </w:rPr>
        <w:br/>
        <w:t>и иных нормативных правовых актов, устанавливающих требования</w:t>
      </w:r>
      <w:r w:rsidRPr="004B15B3">
        <w:rPr>
          <w:rFonts w:ascii="Arial" w:hAnsi="Arial" w:cs="Arial"/>
          <w:b/>
          <w:sz w:val="24"/>
          <w:szCs w:val="24"/>
        </w:rPr>
        <w:br/>
        <w:t>к предоставлению муниципальной услуги, а также принятием ими решений</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numPr>
          <w:ilvl w:val="1"/>
          <w:numId w:val="14"/>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Текущий контроль за соблюдением и исполнением настоящего Регламента, иных нормативных правовых актов, устанавливающих требования к предоставлению Услуги, осуществляется на постоянной основе должностными лицами администрацию или многофункционального центра, уполномоченными на осуществление контроля за предоставлением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или многофункционального центра.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Текущий контроль осуществляется путем проведения плановых и внеплановых проверок:</w:t>
      </w:r>
    </w:p>
    <w:p w:rsidR="00C85433" w:rsidRPr="00886242" w:rsidRDefault="00C85433" w:rsidP="00C85433">
      <w:pPr>
        <w:pStyle w:val="1"/>
        <w:numPr>
          <w:ilvl w:val="0"/>
          <w:numId w:val="18"/>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решений о предоставлении (об отказе в предоставлении) Услуги;</w:t>
      </w:r>
    </w:p>
    <w:p w:rsidR="00C85433" w:rsidRPr="00886242" w:rsidRDefault="00C85433" w:rsidP="00C85433">
      <w:pPr>
        <w:pStyle w:val="1"/>
        <w:numPr>
          <w:ilvl w:val="0"/>
          <w:numId w:val="18"/>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выявления и устранения нарушений прав граждан;</w:t>
      </w:r>
    </w:p>
    <w:p w:rsidR="00C85433" w:rsidRPr="00886242" w:rsidRDefault="00C85433" w:rsidP="00C85433">
      <w:pPr>
        <w:pStyle w:val="1"/>
        <w:numPr>
          <w:ilvl w:val="0"/>
          <w:numId w:val="18"/>
        </w:numPr>
        <w:tabs>
          <w:tab w:val="left" w:pos="929"/>
        </w:tabs>
        <w:suppressAutoHyphens/>
        <w:spacing w:line="240" w:lineRule="auto"/>
        <w:ind w:firstLine="709"/>
        <w:jc w:val="both"/>
        <w:rPr>
          <w:rFonts w:ascii="Arial" w:hAnsi="Arial" w:cs="Arial"/>
          <w:sz w:val="24"/>
          <w:szCs w:val="24"/>
        </w:rPr>
      </w:pPr>
      <w:r w:rsidRPr="00886242">
        <w:rPr>
          <w:rFonts w:ascii="Arial" w:hAnsi="Arial" w:cs="Arial"/>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85433" w:rsidRPr="00886242" w:rsidRDefault="00C85433" w:rsidP="00C85433">
      <w:pPr>
        <w:pStyle w:val="1"/>
        <w:numPr>
          <w:ilvl w:val="0"/>
          <w:numId w:val="18"/>
        </w:numPr>
        <w:tabs>
          <w:tab w:val="left" w:pos="929"/>
        </w:tabs>
        <w:suppressAutoHyphens/>
        <w:spacing w:line="240" w:lineRule="auto"/>
        <w:ind w:firstLine="709"/>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Порядок и периодичность осуществления плановых и внеплановых проверок</w:t>
      </w:r>
      <w:r w:rsidRPr="004B15B3">
        <w:rPr>
          <w:rFonts w:ascii="Arial" w:hAnsi="Arial" w:cs="Arial"/>
          <w:b/>
          <w:sz w:val="24"/>
          <w:szCs w:val="24"/>
        </w:rPr>
        <w:br/>
        <w:t>полноты и качества предоставления муниципальной услуги, в том числе</w:t>
      </w:r>
      <w:r w:rsidRPr="004B15B3">
        <w:rPr>
          <w:rFonts w:ascii="Arial" w:hAnsi="Arial" w:cs="Arial"/>
          <w:b/>
          <w:sz w:val="24"/>
          <w:szCs w:val="24"/>
        </w:rPr>
        <w:br/>
        <w:t>порядок и формы контроля за полнотой и качеством предоставления</w:t>
      </w:r>
      <w:r w:rsidRPr="004B15B3">
        <w:rPr>
          <w:rFonts w:ascii="Arial" w:hAnsi="Arial" w:cs="Arial"/>
          <w:b/>
          <w:sz w:val="24"/>
          <w:szCs w:val="24"/>
        </w:rPr>
        <w:br/>
        <w:t>муниципальной услуги</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numPr>
          <w:ilvl w:val="1"/>
          <w:numId w:val="14"/>
        </w:numPr>
        <w:tabs>
          <w:tab w:val="left" w:pos="1253"/>
        </w:tabs>
        <w:suppressAutoHyphens/>
        <w:spacing w:line="240" w:lineRule="auto"/>
        <w:ind w:firstLine="709"/>
        <w:jc w:val="both"/>
        <w:rPr>
          <w:rFonts w:ascii="Arial" w:hAnsi="Arial" w:cs="Arial"/>
          <w:sz w:val="24"/>
          <w:szCs w:val="24"/>
        </w:rPr>
      </w:pPr>
      <w:r w:rsidRPr="00886242">
        <w:rPr>
          <w:rFonts w:ascii="Arial" w:hAnsi="Arial" w:cs="Arial"/>
          <w:sz w:val="24"/>
          <w:szCs w:val="24"/>
        </w:rPr>
        <w:t>Контроль за полнотой и качеством предоставления Услуги включает в себя проведение плановых и внеплановых проверок.</w:t>
      </w:r>
    </w:p>
    <w:p w:rsidR="00C85433" w:rsidRPr="00886242" w:rsidRDefault="00C85433" w:rsidP="00C85433">
      <w:pPr>
        <w:pStyle w:val="1"/>
        <w:numPr>
          <w:ilvl w:val="1"/>
          <w:numId w:val="14"/>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Плановые проверки осуществляются на основании годовых пл</w:t>
      </w:r>
      <w:r w:rsidR="00F47698" w:rsidRPr="00886242">
        <w:rPr>
          <w:rFonts w:ascii="Arial" w:hAnsi="Arial" w:cs="Arial"/>
          <w:sz w:val="24"/>
          <w:szCs w:val="24"/>
        </w:rPr>
        <w:t>анов работы администрации города</w:t>
      </w:r>
      <w:r w:rsidRPr="00886242">
        <w:rPr>
          <w:rFonts w:ascii="Arial" w:hAnsi="Arial" w:cs="Arial"/>
          <w:sz w:val="24"/>
          <w:szCs w:val="24"/>
        </w:rPr>
        <w:t>, утверждаемых главой администрации.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плановой проверке полноты и качества предоставления Услуги контролю подлежат:</w:t>
      </w:r>
    </w:p>
    <w:p w:rsidR="00C85433" w:rsidRPr="00886242" w:rsidRDefault="00C85433" w:rsidP="00C85433">
      <w:pPr>
        <w:pStyle w:val="1"/>
        <w:numPr>
          <w:ilvl w:val="0"/>
          <w:numId w:val="19"/>
        </w:numPr>
        <w:tabs>
          <w:tab w:val="left" w:pos="950"/>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соблюдение сроков предоставления Услуги;</w:t>
      </w:r>
    </w:p>
    <w:p w:rsidR="00C85433" w:rsidRPr="00886242" w:rsidRDefault="00C85433" w:rsidP="00C85433">
      <w:pPr>
        <w:pStyle w:val="1"/>
        <w:numPr>
          <w:ilvl w:val="0"/>
          <w:numId w:val="19"/>
        </w:numPr>
        <w:tabs>
          <w:tab w:val="left" w:pos="946"/>
        </w:tabs>
        <w:suppressAutoHyphens/>
        <w:spacing w:line="240" w:lineRule="auto"/>
        <w:ind w:firstLine="709"/>
        <w:jc w:val="both"/>
        <w:rPr>
          <w:rFonts w:ascii="Arial" w:hAnsi="Arial" w:cs="Arial"/>
          <w:sz w:val="24"/>
          <w:szCs w:val="24"/>
        </w:rPr>
      </w:pPr>
      <w:r w:rsidRPr="00886242">
        <w:rPr>
          <w:rFonts w:ascii="Arial" w:hAnsi="Arial" w:cs="Arial"/>
          <w:sz w:val="24"/>
          <w:szCs w:val="24"/>
        </w:rPr>
        <w:t>соблюдение положений настоящего Регламента и иных нормативных правовых актов, устанавливающих требования к предоставлению Услуги;</w:t>
      </w:r>
    </w:p>
    <w:p w:rsidR="00C85433" w:rsidRPr="00886242" w:rsidRDefault="00C85433" w:rsidP="00C85433">
      <w:pPr>
        <w:pStyle w:val="1"/>
        <w:numPr>
          <w:ilvl w:val="0"/>
          <w:numId w:val="19"/>
        </w:numPr>
        <w:tabs>
          <w:tab w:val="left" w:pos="943"/>
        </w:tabs>
        <w:suppressAutoHyphens/>
        <w:spacing w:line="240" w:lineRule="auto"/>
        <w:ind w:firstLine="709"/>
        <w:jc w:val="both"/>
        <w:rPr>
          <w:rFonts w:ascii="Arial" w:hAnsi="Arial" w:cs="Arial"/>
          <w:sz w:val="24"/>
          <w:szCs w:val="24"/>
        </w:rPr>
      </w:pPr>
      <w:r w:rsidRPr="00886242">
        <w:rPr>
          <w:rFonts w:ascii="Arial" w:hAnsi="Arial" w:cs="Arial"/>
          <w:sz w:val="24"/>
          <w:szCs w:val="24"/>
        </w:rPr>
        <w:t>правильность и обоснованность принятого решения об отказе в предоставлении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Основанием для проведения внеплановых проверок являются:</w:t>
      </w:r>
    </w:p>
    <w:p w:rsidR="00C85433" w:rsidRPr="00886242" w:rsidRDefault="00C85433" w:rsidP="00C85433">
      <w:pPr>
        <w:pStyle w:val="1"/>
        <w:numPr>
          <w:ilvl w:val="0"/>
          <w:numId w:val="19"/>
        </w:numPr>
        <w:tabs>
          <w:tab w:val="left" w:pos="946"/>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устанавливающих требования к предоставлению Услуги;</w:t>
      </w:r>
    </w:p>
    <w:p w:rsidR="00C85433" w:rsidRPr="00886242" w:rsidRDefault="00C85433" w:rsidP="00C85433">
      <w:pPr>
        <w:pStyle w:val="1"/>
        <w:numPr>
          <w:ilvl w:val="0"/>
          <w:numId w:val="19"/>
        </w:numPr>
        <w:tabs>
          <w:tab w:val="left" w:pos="943"/>
        </w:tabs>
        <w:suppressAutoHyphens/>
        <w:spacing w:line="240" w:lineRule="auto"/>
        <w:ind w:firstLine="709"/>
        <w:jc w:val="both"/>
        <w:rPr>
          <w:rFonts w:ascii="Arial" w:hAnsi="Arial" w:cs="Arial"/>
          <w:sz w:val="24"/>
          <w:szCs w:val="24"/>
        </w:rPr>
      </w:pPr>
      <w:r w:rsidRPr="00886242">
        <w:rPr>
          <w:rFonts w:ascii="Arial" w:hAnsi="Arial" w:cs="Arial"/>
          <w:sz w:val="24"/>
          <w:szCs w:val="24"/>
        </w:rPr>
        <w:t>обращения граждан и юридических лиц на нарушения законодательства, в том числе на качество предоставления Услуги.</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Ответственность должностных лиц за решения и действия</w:t>
      </w:r>
      <w:r w:rsidRPr="004B15B3">
        <w:rPr>
          <w:rFonts w:ascii="Arial" w:hAnsi="Arial" w:cs="Arial"/>
          <w:b/>
          <w:sz w:val="24"/>
          <w:szCs w:val="24"/>
        </w:rPr>
        <w:br/>
        <w:t>(бездействие), принимаемые (осуществляемые) ими в ходе предоставления</w:t>
      </w:r>
      <w:r w:rsidRPr="004B15B3">
        <w:rPr>
          <w:rFonts w:ascii="Arial" w:hAnsi="Arial" w:cs="Arial"/>
          <w:b/>
          <w:sz w:val="24"/>
          <w:szCs w:val="24"/>
        </w:rPr>
        <w:br/>
        <w:t>муниципальной услуги</w:t>
      </w:r>
    </w:p>
    <w:p w:rsidR="00C85433" w:rsidRPr="00886242" w:rsidRDefault="00C85433" w:rsidP="00C85433">
      <w:pPr>
        <w:pStyle w:val="1"/>
        <w:suppressAutoHyphens/>
        <w:spacing w:line="240" w:lineRule="auto"/>
        <w:ind w:firstLine="0"/>
        <w:jc w:val="center"/>
        <w:rPr>
          <w:rFonts w:ascii="Arial" w:hAnsi="Arial" w:cs="Arial"/>
          <w:sz w:val="24"/>
          <w:szCs w:val="24"/>
        </w:rPr>
      </w:pPr>
    </w:p>
    <w:p w:rsidR="00C85433" w:rsidRPr="00886242" w:rsidRDefault="00C85433" w:rsidP="00C85433">
      <w:pPr>
        <w:pStyle w:val="1"/>
        <w:numPr>
          <w:ilvl w:val="1"/>
          <w:numId w:val="14"/>
        </w:numPr>
        <w:tabs>
          <w:tab w:val="left" w:pos="1274"/>
        </w:tabs>
        <w:suppressAutoHyphens/>
        <w:spacing w:line="240" w:lineRule="auto"/>
        <w:ind w:firstLine="709"/>
        <w:jc w:val="both"/>
        <w:rPr>
          <w:rFonts w:ascii="Arial" w:hAnsi="Arial" w:cs="Arial"/>
          <w:sz w:val="24"/>
          <w:szCs w:val="24"/>
        </w:rPr>
      </w:pPr>
      <w:r w:rsidRPr="00886242">
        <w:rPr>
          <w:rFonts w:ascii="Arial" w:hAnsi="Arial" w:cs="Arial"/>
          <w:sz w:val="24"/>
          <w:szCs w:val="24"/>
        </w:rPr>
        <w:t>По результатам проведенных проверок в случае выявления нарушений положений настоящего Регламента, нормативных правовых актов, устанавливающих требования к предоставлению Услуги, осуществляется привлечение виновных лиц к ответственности в соответствии с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Требования к порядку и формам контроля за предоставлением</w:t>
      </w:r>
      <w:r w:rsidRPr="004B15B3">
        <w:rPr>
          <w:rFonts w:ascii="Arial" w:hAnsi="Arial" w:cs="Arial"/>
          <w:b/>
          <w:sz w:val="24"/>
          <w:szCs w:val="24"/>
        </w:rPr>
        <w:br/>
        <w:t>муниципальной услуги, в том числе со стороны граждан, их объединений</w:t>
      </w:r>
      <w:r w:rsidRPr="004B15B3">
        <w:rPr>
          <w:rFonts w:ascii="Arial" w:hAnsi="Arial" w:cs="Arial"/>
          <w:b/>
          <w:sz w:val="24"/>
          <w:szCs w:val="24"/>
        </w:rPr>
        <w:br/>
        <w:t>и организаций</w:t>
      </w:r>
    </w:p>
    <w:p w:rsidR="00C85433" w:rsidRPr="00886242" w:rsidRDefault="00C85433" w:rsidP="00C85433">
      <w:pPr>
        <w:pStyle w:val="1"/>
        <w:suppressAutoHyphens/>
        <w:spacing w:line="240" w:lineRule="auto"/>
        <w:ind w:firstLine="0"/>
        <w:jc w:val="center"/>
        <w:rPr>
          <w:rFonts w:ascii="Arial" w:hAnsi="Arial" w:cs="Arial"/>
          <w:sz w:val="24"/>
          <w:szCs w:val="24"/>
        </w:rPr>
      </w:pPr>
    </w:p>
    <w:p w:rsidR="00C85433" w:rsidRPr="00886242" w:rsidRDefault="00C85433" w:rsidP="00C85433">
      <w:pPr>
        <w:pStyle w:val="1"/>
        <w:numPr>
          <w:ilvl w:val="1"/>
          <w:numId w:val="14"/>
        </w:numPr>
        <w:tabs>
          <w:tab w:val="left" w:pos="1263"/>
        </w:tabs>
        <w:suppressAutoHyphens/>
        <w:spacing w:line="240" w:lineRule="auto"/>
        <w:ind w:firstLine="709"/>
        <w:jc w:val="both"/>
        <w:rPr>
          <w:rFonts w:ascii="Arial" w:hAnsi="Arial" w:cs="Arial"/>
          <w:sz w:val="24"/>
          <w:szCs w:val="24"/>
        </w:rPr>
      </w:pPr>
      <w:r w:rsidRPr="00886242">
        <w:rPr>
          <w:rFonts w:ascii="Arial" w:hAnsi="Arial" w:cs="Arial"/>
          <w:sz w:val="24"/>
          <w:szCs w:val="24"/>
        </w:rPr>
        <w:t>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Граждане, их объединения и организации также имеют право:</w:t>
      </w:r>
    </w:p>
    <w:p w:rsidR="00C85433" w:rsidRPr="00886242" w:rsidRDefault="00C85433" w:rsidP="00C85433">
      <w:pPr>
        <w:pStyle w:val="1"/>
        <w:numPr>
          <w:ilvl w:val="0"/>
          <w:numId w:val="20"/>
        </w:numPr>
        <w:tabs>
          <w:tab w:val="left" w:pos="946"/>
        </w:tabs>
        <w:suppressAutoHyphens/>
        <w:spacing w:line="240" w:lineRule="auto"/>
        <w:ind w:firstLine="709"/>
        <w:jc w:val="both"/>
        <w:rPr>
          <w:rFonts w:ascii="Arial" w:hAnsi="Arial" w:cs="Arial"/>
          <w:sz w:val="24"/>
          <w:szCs w:val="24"/>
        </w:rPr>
      </w:pPr>
      <w:r w:rsidRPr="00886242">
        <w:rPr>
          <w:rFonts w:ascii="Arial" w:hAnsi="Arial" w:cs="Arial"/>
          <w:sz w:val="24"/>
          <w:szCs w:val="24"/>
        </w:rPr>
        <w:t>направлять замечания и предложения по улучшению доступности и качества предоставления Услуги;</w:t>
      </w:r>
    </w:p>
    <w:p w:rsidR="00C85433" w:rsidRPr="00886242" w:rsidRDefault="00C85433" w:rsidP="00C85433">
      <w:pPr>
        <w:pStyle w:val="1"/>
        <w:numPr>
          <w:ilvl w:val="0"/>
          <w:numId w:val="20"/>
        </w:numPr>
        <w:tabs>
          <w:tab w:val="left" w:pos="950"/>
        </w:tabs>
        <w:suppressAutoHyphens/>
        <w:spacing w:line="240" w:lineRule="auto"/>
        <w:ind w:firstLine="709"/>
        <w:jc w:val="both"/>
        <w:rPr>
          <w:rFonts w:ascii="Arial" w:hAnsi="Arial" w:cs="Arial"/>
          <w:sz w:val="24"/>
          <w:szCs w:val="24"/>
        </w:rPr>
      </w:pPr>
      <w:r w:rsidRPr="00886242">
        <w:rPr>
          <w:rFonts w:ascii="Arial" w:hAnsi="Arial" w:cs="Arial"/>
          <w:sz w:val="24"/>
          <w:szCs w:val="24"/>
        </w:rPr>
        <w:t>вносить предложения о мерах по устранению нарушений настоящего Регламента.</w:t>
      </w:r>
    </w:p>
    <w:p w:rsidR="00C85433" w:rsidRPr="00886242" w:rsidRDefault="00C85433" w:rsidP="00C85433">
      <w:pPr>
        <w:pStyle w:val="1"/>
        <w:numPr>
          <w:ilvl w:val="1"/>
          <w:numId w:val="14"/>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Должностные лица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принимают меры к устранению допущенных нарушений, устраняют причины и условия, способствующие совершению нарушений.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4B15B3" w:rsidRDefault="00C85433" w:rsidP="00C85433">
      <w:pPr>
        <w:pStyle w:val="1"/>
        <w:tabs>
          <w:tab w:val="left" w:pos="903"/>
        </w:tabs>
        <w:suppressAutoHyphens/>
        <w:spacing w:line="240" w:lineRule="auto"/>
        <w:ind w:firstLine="0"/>
        <w:jc w:val="center"/>
        <w:rPr>
          <w:rFonts w:ascii="Arial" w:hAnsi="Arial" w:cs="Arial"/>
          <w:b/>
          <w:sz w:val="24"/>
          <w:szCs w:val="24"/>
        </w:rPr>
      </w:pPr>
      <w:r w:rsidRPr="004B15B3">
        <w:rPr>
          <w:rFonts w:ascii="Arial" w:hAnsi="Arial" w:cs="Arial"/>
          <w:b/>
          <w:sz w:val="24"/>
          <w:szCs w:val="24"/>
          <w:lang w:val="en-US"/>
        </w:rPr>
        <w:t>V</w:t>
      </w:r>
      <w:r w:rsidRPr="004B15B3">
        <w:rPr>
          <w:rFonts w:ascii="Arial" w:hAnsi="Arial" w:cs="Arial"/>
          <w:b/>
          <w:sz w:val="24"/>
          <w:szCs w:val="24"/>
        </w:rPr>
        <w:t>. Досудебный (внесудебный) порядок обжалования решений</w:t>
      </w:r>
      <w:r w:rsidRPr="004B15B3">
        <w:rPr>
          <w:rFonts w:ascii="Arial" w:hAnsi="Arial" w:cs="Arial"/>
          <w:b/>
          <w:sz w:val="24"/>
          <w:szCs w:val="24"/>
        </w:rPr>
        <w:br/>
        <w:t>и (или) действий (бездействия) органа местного самоуправления,</w:t>
      </w:r>
      <w:r w:rsidRPr="004B15B3">
        <w:rPr>
          <w:rFonts w:ascii="Arial" w:hAnsi="Arial" w:cs="Arial"/>
          <w:b/>
          <w:sz w:val="24"/>
          <w:szCs w:val="24"/>
        </w:rPr>
        <w:br/>
        <w:t>предоставляющего муниципальную услугу, а также его должностных</w:t>
      </w:r>
      <w:r w:rsidRPr="004B15B3">
        <w:rPr>
          <w:rFonts w:ascii="Arial" w:hAnsi="Arial" w:cs="Arial"/>
          <w:b/>
          <w:sz w:val="24"/>
          <w:szCs w:val="24"/>
        </w:rPr>
        <w:br/>
        <w:t>лиц, муниципальных служащих</w:t>
      </w:r>
    </w:p>
    <w:p w:rsidR="00C85433" w:rsidRPr="004B15B3" w:rsidRDefault="00C85433" w:rsidP="00C85433">
      <w:pPr>
        <w:pStyle w:val="1"/>
        <w:tabs>
          <w:tab w:val="left" w:pos="903"/>
        </w:tabs>
        <w:suppressAutoHyphens/>
        <w:spacing w:line="240" w:lineRule="auto"/>
        <w:ind w:firstLine="0"/>
        <w:jc w:val="both"/>
        <w:rPr>
          <w:rFonts w:ascii="Arial" w:hAnsi="Arial" w:cs="Arial"/>
          <w:b/>
          <w:sz w:val="24"/>
          <w:szCs w:val="24"/>
        </w:rPr>
      </w:pPr>
    </w:p>
    <w:p w:rsidR="00C85433" w:rsidRPr="00886242" w:rsidRDefault="00C85433" w:rsidP="00C85433">
      <w:pPr>
        <w:pStyle w:val="1"/>
        <w:numPr>
          <w:ilvl w:val="1"/>
          <w:numId w:val="15"/>
        </w:numPr>
        <w:tabs>
          <w:tab w:val="left" w:pos="1252"/>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 xml:space="preserve">Заявитель имеет право на обжалование решения и (или) действий (бездействия) администрации </w:t>
      </w:r>
      <w:r w:rsidR="00F47698" w:rsidRPr="00886242">
        <w:rPr>
          <w:rFonts w:ascii="Arial" w:hAnsi="Arial" w:cs="Arial"/>
          <w:sz w:val="24"/>
          <w:szCs w:val="24"/>
        </w:rPr>
        <w:t>города</w:t>
      </w:r>
      <w:r w:rsidRPr="00886242">
        <w:rPr>
          <w:rFonts w:ascii="Arial" w:hAnsi="Arial" w:cs="Arial"/>
          <w:sz w:val="24"/>
          <w:szCs w:val="24"/>
        </w:rPr>
        <w:t>, должностных лиц администрации, государственных (муниципальных) служащих, многофункционального центра, а также работника многофункционального центра при предоставлении Услуги в досудебном (внесудебном) порядке (далее - жалоба).</w:t>
      </w:r>
    </w:p>
    <w:p w:rsidR="00C85433" w:rsidRPr="00886242" w:rsidRDefault="00C85433" w:rsidP="00C85433">
      <w:pPr>
        <w:pStyle w:val="1"/>
        <w:tabs>
          <w:tab w:val="left" w:pos="1252"/>
        </w:tabs>
        <w:suppressAutoHyphens/>
        <w:spacing w:line="240" w:lineRule="auto"/>
        <w:ind w:firstLine="0"/>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Органы местного самоуправления, организации и уполномоченные</w:t>
      </w:r>
      <w:r w:rsidRPr="004B15B3">
        <w:rPr>
          <w:rFonts w:ascii="Arial" w:hAnsi="Arial" w:cs="Arial"/>
          <w:b/>
          <w:sz w:val="24"/>
          <w:szCs w:val="24"/>
        </w:rPr>
        <w:br/>
        <w:t>на рассмотрение жалобы лица, которым может быть направлена жалоба</w:t>
      </w:r>
      <w:r w:rsidRPr="004B15B3">
        <w:rPr>
          <w:rFonts w:ascii="Arial" w:hAnsi="Arial" w:cs="Arial"/>
          <w:b/>
          <w:sz w:val="24"/>
          <w:szCs w:val="24"/>
        </w:rPr>
        <w:br/>
        <w:t>заявителя в досудебном (внесудебном) порядке</w:t>
      </w:r>
    </w:p>
    <w:p w:rsidR="00C85433" w:rsidRPr="00886242" w:rsidRDefault="00C85433" w:rsidP="00C85433">
      <w:pPr>
        <w:pStyle w:val="1"/>
        <w:suppressAutoHyphens/>
        <w:spacing w:line="240" w:lineRule="auto"/>
        <w:ind w:firstLine="0"/>
        <w:jc w:val="center"/>
        <w:rPr>
          <w:rFonts w:ascii="Arial" w:hAnsi="Arial" w:cs="Arial"/>
          <w:sz w:val="24"/>
          <w:szCs w:val="24"/>
        </w:rPr>
      </w:pPr>
    </w:p>
    <w:p w:rsidR="00C85433" w:rsidRPr="00886242" w:rsidRDefault="00C85433" w:rsidP="00C85433">
      <w:pPr>
        <w:pStyle w:val="1"/>
        <w:numPr>
          <w:ilvl w:val="1"/>
          <w:numId w:val="15"/>
        </w:numPr>
        <w:tabs>
          <w:tab w:val="left" w:pos="1245"/>
        </w:tabs>
        <w:suppressAutoHyphens/>
        <w:spacing w:line="240" w:lineRule="auto"/>
        <w:ind w:firstLine="709"/>
        <w:jc w:val="both"/>
        <w:rPr>
          <w:rFonts w:ascii="Arial" w:hAnsi="Arial" w:cs="Arial"/>
          <w:sz w:val="24"/>
          <w:szCs w:val="24"/>
        </w:rPr>
      </w:pPr>
      <w:r w:rsidRPr="00886242">
        <w:rPr>
          <w:rFonts w:ascii="Arial" w:hAnsi="Arial" w:cs="Arial"/>
          <w:sz w:val="24"/>
          <w:szCs w:val="24"/>
        </w:rPr>
        <w:t>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C85433" w:rsidRPr="00886242" w:rsidRDefault="00C85433" w:rsidP="00C85433">
      <w:pPr>
        <w:pStyle w:val="1"/>
        <w:numPr>
          <w:ilvl w:val="0"/>
          <w:numId w:val="21"/>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администрацию </w:t>
      </w:r>
      <w:r w:rsidR="00F47698" w:rsidRPr="00886242">
        <w:rPr>
          <w:rFonts w:ascii="Arial" w:hAnsi="Arial" w:cs="Arial"/>
          <w:sz w:val="24"/>
          <w:szCs w:val="24"/>
        </w:rPr>
        <w:t>город</w:t>
      </w:r>
      <w:r w:rsidRPr="00886242">
        <w:rPr>
          <w:rFonts w:ascii="Arial" w:hAnsi="Arial" w:cs="Arial"/>
          <w:sz w:val="24"/>
          <w:szCs w:val="24"/>
        </w:rPr>
        <w:t>а - на решение и (или) действия (бездействие) должностного лица, руководителя администрации, на решение и действия (бездействие) администрации, руководителя администрации;</w:t>
      </w:r>
    </w:p>
    <w:p w:rsidR="00C85433" w:rsidRPr="00886242" w:rsidRDefault="00C85433" w:rsidP="00C85433">
      <w:pPr>
        <w:pStyle w:val="1"/>
        <w:numPr>
          <w:ilvl w:val="0"/>
          <w:numId w:val="21"/>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в вышестоящий орган - на решение и (или) действия (бездействие) должностного лица, руководителя структурного подразделения администрации;</w:t>
      </w:r>
    </w:p>
    <w:p w:rsidR="00C85433" w:rsidRPr="00886242" w:rsidRDefault="00C85433" w:rsidP="00C85433">
      <w:pPr>
        <w:pStyle w:val="1"/>
        <w:numPr>
          <w:ilvl w:val="0"/>
          <w:numId w:val="21"/>
        </w:numPr>
        <w:tabs>
          <w:tab w:val="left" w:pos="921"/>
        </w:tabs>
        <w:suppressAutoHyphens/>
        <w:spacing w:line="240" w:lineRule="auto"/>
        <w:ind w:firstLine="709"/>
        <w:jc w:val="both"/>
        <w:rPr>
          <w:rFonts w:ascii="Arial" w:hAnsi="Arial" w:cs="Arial"/>
          <w:sz w:val="24"/>
          <w:szCs w:val="24"/>
        </w:rPr>
      </w:pPr>
      <w:r w:rsidRPr="00886242">
        <w:rPr>
          <w:rFonts w:ascii="Arial" w:hAnsi="Arial" w:cs="Arial"/>
          <w:sz w:val="24"/>
          <w:szCs w:val="24"/>
        </w:rPr>
        <w:t>к руководителю многофункционального центра - на решения и действия (бездействие) работника многофункционального центра;</w:t>
      </w:r>
    </w:p>
    <w:p w:rsidR="00C85433" w:rsidRPr="00886242" w:rsidRDefault="00C85433" w:rsidP="00C85433">
      <w:pPr>
        <w:pStyle w:val="1"/>
        <w:numPr>
          <w:ilvl w:val="0"/>
          <w:numId w:val="21"/>
        </w:numPr>
        <w:tabs>
          <w:tab w:val="left" w:pos="918"/>
        </w:tabs>
        <w:suppressAutoHyphens/>
        <w:spacing w:line="240" w:lineRule="auto"/>
        <w:ind w:firstLine="709"/>
        <w:jc w:val="both"/>
        <w:rPr>
          <w:rFonts w:ascii="Arial" w:hAnsi="Arial" w:cs="Arial"/>
          <w:sz w:val="24"/>
          <w:szCs w:val="24"/>
        </w:rPr>
      </w:pPr>
      <w:r w:rsidRPr="00886242">
        <w:rPr>
          <w:rFonts w:ascii="Arial" w:hAnsi="Arial" w:cs="Arial"/>
          <w:sz w:val="24"/>
          <w:szCs w:val="24"/>
        </w:rPr>
        <w:t>к учредителю многофункционального центра - на решение и действия (бездействие) многофункционального центра.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Способы информирования заявителей о порядке подачи и рассмотрения</w:t>
      </w:r>
      <w:r w:rsidRPr="004B15B3">
        <w:rPr>
          <w:rFonts w:ascii="Arial" w:hAnsi="Arial" w:cs="Arial"/>
          <w:b/>
          <w:sz w:val="24"/>
          <w:szCs w:val="24"/>
        </w:rPr>
        <w:br/>
        <w:t>жалобы, в том числе с использованием Единого портала государственных</w:t>
      </w:r>
      <w:r w:rsidRPr="004B15B3">
        <w:rPr>
          <w:rFonts w:ascii="Arial" w:hAnsi="Arial" w:cs="Arial"/>
          <w:b/>
          <w:sz w:val="24"/>
          <w:szCs w:val="24"/>
        </w:rPr>
        <w:br/>
        <w:t>и муниципальных услуг (функций)</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numPr>
          <w:ilvl w:val="1"/>
          <w:numId w:val="15"/>
        </w:numPr>
        <w:tabs>
          <w:tab w:val="left" w:pos="1242"/>
        </w:tabs>
        <w:suppressAutoHyphens/>
        <w:spacing w:line="240" w:lineRule="auto"/>
        <w:ind w:firstLine="709"/>
        <w:jc w:val="both"/>
        <w:rPr>
          <w:rFonts w:ascii="Arial" w:hAnsi="Arial" w:cs="Arial"/>
          <w:sz w:val="24"/>
          <w:szCs w:val="24"/>
        </w:rPr>
      </w:pPr>
      <w:r w:rsidRPr="00886242">
        <w:rPr>
          <w:rFonts w:ascii="Arial" w:hAnsi="Arial" w:cs="Arial"/>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ЕПГУ, региональном портале и портале ФИАС,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Заявителя).</w:t>
      </w: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145EDC" w:rsidRDefault="00C85433" w:rsidP="00C85433">
      <w:pPr>
        <w:pStyle w:val="1"/>
        <w:suppressAutoHyphens/>
        <w:spacing w:line="240" w:lineRule="auto"/>
        <w:ind w:firstLine="0"/>
        <w:jc w:val="center"/>
        <w:rPr>
          <w:rFonts w:ascii="Arial" w:hAnsi="Arial" w:cs="Arial"/>
          <w:b/>
          <w:sz w:val="24"/>
          <w:szCs w:val="24"/>
        </w:rPr>
      </w:pPr>
      <w:r w:rsidRPr="00145EDC">
        <w:rPr>
          <w:rFonts w:ascii="Arial" w:hAnsi="Arial" w:cs="Arial"/>
          <w:b/>
          <w:sz w:val="24"/>
          <w:szCs w:val="24"/>
        </w:rPr>
        <w:t>Перечень нормативных правовых актов, регулирующих порядок досудебного</w:t>
      </w:r>
      <w:r w:rsidRPr="00145EDC">
        <w:rPr>
          <w:rFonts w:ascii="Arial" w:hAnsi="Arial" w:cs="Arial"/>
          <w:b/>
          <w:sz w:val="24"/>
          <w:szCs w:val="24"/>
        </w:rPr>
        <w:br/>
        <w:t>(внесудебного) обжалования действий (бездействия) и (или) решений,</w:t>
      </w:r>
      <w:r w:rsidRPr="00145EDC">
        <w:rPr>
          <w:rFonts w:ascii="Arial" w:hAnsi="Arial" w:cs="Arial"/>
          <w:b/>
          <w:sz w:val="24"/>
          <w:szCs w:val="24"/>
        </w:rPr>
        <w:br/>
        <w:t>принятых (осуществленных) в ходе предоставления муниципальной услуги</w:t>
      </w:r>
    </w:p>
    <w:p w:rsidR="00C85433" w:rsidRPr="00145EDC" w:rsidRDefault="00C85433" w:rsidP="00C85433">
      <w:pPr>
        <w:pStyle w:val="1"/>
        <w:suppressAutoHyphens/>
        <w:spacing w:line="240" w:lineRule="auto"/>
        <w:ind w:firstLine="0"/>
        <w:jc w:val="both"/>
        <w:rPr>
          <w:rFonts w:ascii="Arial" w:hAnsi="Arial" w:cs="Arial"/>
          <w:b/>
          <w:sz w:val="24"/>
          <w:szCs w:val="24"/>
        </w:rPr>
      </w:pPr>
    </w:p>
    <w:p w:rsidR="00C85433" w:rsidRPr="00886242" w:rsidRDefault="00C85433" w:rsidP="00C85433">
      <w:pPr>
        <w:pStyle w:val="1"/>
        <w:numPr>
          <w:ilvl w:val="1"/>
          <w:numId w:val="15"/>
        </w:numPr>
        <w:tabs>
          <w:tab w:val="left" w:pos="1234"/>
        </w:tabs>
        <w:suppressAutoHyphens/>
        <w:spacing w:line="240" w:lineRule="auto"/>
        <w:ind w:firstLine="709"/>
        <w:jc w:val="both"/>
        <w:rPr>
          <w:rFonts w:ascii="Arial" w:hAnsi="Arial" w:cs="Arial"/>
          <w:sz w:val="24"/>
          <w:szCs w:val="24"/>
        </w:rPr>
      </w:pPr>
      <w:r w:rsidRPr="00886242">
        <w:rPr>
          <w:rFonts w:ascii="Arial" w:hAnsi="Arial" w:cs="Arial"/>
          <w:sz w:val="24"/>
          <w:szCs w:val="24"/>
        </w:rPr>
        <w:t>Порядок досудебного (внесудебного) обжалования решений и действий (бездействия) регулируется:</w:t>
      </w:r>
    </w:p>
    <w:p w:rsidR="00C85433" w:rsidRPr="00886242" w:rsidRDefault="00C85433" w:rsidP="00C85433">
      <w:pPr>
        <w:pStyle w:val="1"/>
        <w:numPr>
          <w:ilvl w:val="0"/>
          <w:numId w:val="22"/>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 210-ФЗ;</w:t>
      </w:r>
    </w:p>
    <w:p w:rsidR="00C85433" w:rsidRPr="00886242" w:rsidRDefault="00C85433" w:rsidP="00C85433">
      <w:pPr>
        <w:pStyle w:val="1"/>
        <w:numPr>
          <w:ilvl w:val="0"/>
          <w:numId w:val="22"/>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20 ноября 2012 г.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5433" w:rsidRPr="00886242" w:rsidRDefault="00C85433" w:rsidP="00C85433">
      <w:pPr>
        <w:pStyle w:val="1"/>
        <w:tabs>
          <w:tab w:val="left" w:pos="932"/>
        </w:tabs>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932"/>
        </w:tabs>
        <w:suppressAutoHyphens/>
        <w:spacing w:line="240" w:lineRule="auto"/>
        <w:ind w:firstLine="0"/>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lastRenderedPageBreak/>
        <w:t>VI. Особенности выполнения административных процедур (действий)</w:t>
      </w:r>
      <w:r w:rsidRPr="004B15B3">
        <w:rPr>
          <w:rFonts w:ascii="Arial" w:hAnsi="Arial" w:cs="Arial"/>
          <w:b/>
          <w:sz w:val="24"/>
          <w:szCs w:val="24"/>
        </w:rPr>
        <w:br/>
        <w:t>в многофункциональных центрах предоставления государственных</w:t>
      </w:r>
      <w:r w:rsidRPr="004B15B3">
        <w:rPr>
          <w:rFonts w:ascii="Arial" w:hAnsi="Arial" w:cs="Arial"/>
          <w:b/>
          <w:sz w:val="24"/>
          <w:szCs w:val="24"/>
        </w:rPr>
        <w:br/>
        <w:t>и муниципальных услуг</w:t>
      </w:r>
    </w:p>
    <w:p w:rsidR="00C85433" w:rsidRPr="004B15B3" w:rsidRDefault="00C85433" w:rsidP="00C85433">
      <w:pPr>
        <w:pStyle w:val="1"/>
        <w:suppressAutoHyphens/>
        <w:spacing w:line="240" w:lineRule="auto"/>
        <w:ind w:firstLine="0"/>
        <w:jc w:val="both"/>
        <w:rPr>
          <w:rFonts w:ascii="Arial" w:hAnsi="Arial" w:cs="Arial"/>
          <w:b/>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Исчерпывающий перечень административных процедур (действий)</w:t>
      </w:r>
      <w:r w:rsidRPr="004B15B3">
        <w:rPr>
          <w:rFonts w:ascii="Arial" w:hAnsi="Arial" w:cs="Arial"/>
          <w:b/>
          <w:sz w:val="24"/>
          <w:szCs w:val="24"/>
        </w:rPr>
        <w:br/>
        <w:t>при предоставлении государственной (муниципальной) услуги,</w:t>
      </w:r>
      <w:r w:rsidRPr="004B15B3">
        <w:rPr>
          <w:rFonts w:ascii="Arial" w:hAnsi="Arial" w:cs="Arial"/>
          <w:b/>
          <w:sz w:val="24"/>
          <w:szCs w:val="24"/>
        </w:rPr>
        <w:br/>
        <w:t>выполняемых многофункциональными центрами</w:t>
      </w:r>
    </w:p>
    <w:p w:rsidR="00C85433" w:rsidRPr="004B15B3" w:rsidRDefault="00C85433" w:rsidP="00C85433">
      <w:pPr>
        <w:pStyle w:val="1"/>
        <w:suppressAutoHyphens/>
        <w:spacing w:line="240" w:lineRule="auto"/>
        <w:ind w:firstLine="0"/>
        <w:jc w:val="both"/>
        <w:rPr>
          <w:rFonts w:ascii="Arial" w:hAnsi="Arial" w:cs="Arial"/>
          <w:b/>
          <w:sz w:val="24"/>
          <w:szCs w:val="24"/>
        </w:rPr>
      </w:pPr>
    </w:p>
    <w:p w:rsidR="00C85433" w:rsidRPr="00886242" w:rsidRDefault="00C85433" w:rsidP="00C85433">
      <w:pPr>
        <w:pStyle w:val="1"/>
        <w:numPr>
          <w:ilvl w:val="1"/>
          <w:numId w:val="16"/>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Многофункциональный центр осуществляет:</w:t>
      </w:r>
    </w:p>
    <w:p w:rsidR="00C85433" w:rsidRPr="00886242" w:rsidRDefault="00C85433" w:rsidP="00C85433">
      <w:pPr>
        <w:pStyle w:val="1"/>
        <w:numPr>
          <w:ilvl w:val="0"/>
          <w:numId w:val="2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C85433" w:rsidRPr="00886242" w:rsidRDefault="00C85433" w:rsidP="00C85433">
      <w:pPr>
        <w:pStyle w:val="1"/>
        <w:numPr>
          <w:ilvl w:val="0"/>
          <w:numId w:val="2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прием заявлений и выдачу заявителю результата предоставления Услуги, в том числе на бумажном носителе, подтверждающем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 на бумажном носителе и заверение выписок из информационных систем органов, участвующих в предоставлении Услуги;</w:t>
      </w:r>
    </w:p>
    <w:p w:rsidR="00C85433" w:rsidRPr="00886242" w:rsidRDefault="00C85433" w:rsidP="00C85433">
      <w:pPr>
        <w:pStyle w:val="1"/>
        <w:numPr>
          <w:ilvl w:val="0"/>
          <w:numId w:val="23"/>
        </w:numPr>
        <w:tabs>
          <w:tab w:val="left" w:pos="960"/>
        </w:tabs>
        <w:suppressAutoHyphens/>
        <w:spacing w:line="240" w:lineRule="auto"/>
        <w:ind w:firstLine="709"/>
        <w:jc w:val="both"/>
        <w:rPr>
          <w:rFonts w:ascii="Arial" w:hAnsi="Arial" w:cs="Arial"/>
          <w:sz w:val="24"/>
          <w:szCs w:val="24"/>
        </w:rPr>
      </w:pPr>
      <w:r w:rsidRPr="00886242">
        <w:rPr>
          <w:rFonts w:ascii="Arial" w:hAnsi="Arial" w:cs="Arial"/>
          <w:sz w:val="24"/>
          <w:szCs w:val="24"/>
        </w:rPr>
        <w:t>иные процедуры и действия, предусмотренные Федеральным законом №210-ФЗ.</w:t>
      </w:r>
    </w:p>
    <w:p w:rsidR="00C85433" w:rsidRPr="00886242" w:rsidRDefault="00C85433" w:rsidP="00C85433">
      <w:pPr>
        <w:pStyle w:val="1"/>
        <w:numPr>
          <w:ilvl w:val="0"/>
          <w:numId w:val="23"/>
        </w:numPr>
        <w:tabs>
          <w:tab w:val="left" w:pos="960"/>
        </w:tabs>
        <w:suppressAutoHyphens/>
        <w:spacing w:line="240" w:lineRule="auto"/>
        <w:ind w:firstLine="709"/>
        <w:jc w:val="both"/>
        <w:rPr>
          <w:rFonts w:ascii="Arial" w:hAnsi="Arial" w:cs="Arial"/>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bookmarkStart w:id="15" w:name="bookmark38"/>
      <w:r w:rsidRPr="004B15B3">
        <w:rPr>
          <w:rFonts w:ascii="Arial" w:hAnsi="Arial" w:cs="Arial"/>
          <w:bCs w:val="0"/>
          <w:sz w:val="24"/>
          <w:szCs w:val="24"/>
        </w:rPr>
        <w:t>Информирование заявителей</w:t>
      </w:r>
      <w:bookmarkEnd w:id="15"/>
    </w:p>
    <w:p w:rsidR="00C85433" w:rsidRPr="00886242" w:rsidRDefault="00C85433" w:rsidP="00C85433">
      <w:pPr>
        <w:pStyle w:val="11"/>
        <w:suppressAutoHyphens/>
        <w:spacing w:after="0" w:line="240" w:lineRule="auto"/>
        <w:jc w:val="both"/>
        <w:rPr>
          <w:rFonts w:ascii="Arial" w:hAnsi="Arial" w:cs="Arial"/>
          <w:b w:val="0"/>
          <w:bCs w:val="0"/>
          <w:sz w:val="24"/>
          <w:szCs w:val="24"/>
        </w:rPr>
      </w:pPr>
    </w:p>
    <w:p w:rsidR="00C85433" w:rsidRPr="00886242" w:rsidRDefault="00C85433" w:rsidP="00C85433">
      <w:pPr>
        <w:pStyle w:val="1"/>
        <w:numPr>
          <w:ilvl w:val="1"/>
          <w:numId w:val="16"/>
        </w:numPr>
        <w:tabs>
          <w:tab w:val="left" w:pos="1256"/>
        </w:tabs>
        <w:suppressAutoHyphens/>
        <w:spacing w:line="240" w:lineRule="auto"/>
        <w:ind w:firstLine="709"/>
        <w:jc w:val="both"/>
        <w:rPr>
          <w:rFonts w:ascii="Arial" w:hAnsi="Arial" w:cs="Arial"/>
          <w:sz w:val="24"/>
          <w:szCs w:val="24"/>
        </w:rPr>
      </w:pPr>
      <w:r w:rsidRPr="00886242">
        <w:rPr>
          <w:rFonts w:ascii="Arial" w:hAnsi="Arial" w:cs="Arial"/>
          <w:sz w:val="24"/>
          <w:szCs w:val="24"/>
        </w:rPr>
        <w:t>Информирование Заявителя осуществляется следующими способами:</w:t>
      </w:r>
    </w:p>
    <w:p w:rsidR="00C85433" w:rsidRPr="00886242" w:rsidRDefault="00C85433" w:rsidP="00C85433">
      <w:pPr>
        <w:pStyle w:val="1"/>
        <w:numPr>
          <w:ilvl w:val="0"/>
          <w:numId w:val="17"/>
        </w:numPr>
        <w:tabs>
          <w:tab w:val="left" w:pos="1054"/>
        </w:tabs>
        <w:suppressAutoHyphens/>
        <w:spacing w:line="240" w:lineRule="auto"/>
        <w:ind w:firstLine="709"/>
        <w:jc w:val="both"/>
        <w:rPr>
          <w:rFonts w:ascii="Arial" w:hAnsi="Arial" w:cs="Arial"/>
          <w:sz w:val="24"/>
          <w:szCs w:val="24"/>
        </w:rPr>
      </w:pPr>
      <w:r w:rsidRPr="00886242">
        <w:rPr>
          <w:rFonts w:ascii="Arial" w:hAnsi="Arial" w:cs="Arial"/>
          <w:sz w:val="24"/>
          <w:szCs w:val="24"/>
        </w:rPr>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85433" w:rsidRPr="00886242" w:rsidRDefault="00C85433" w:rsidP="00C85433">
      <w:pPr>
        <w:pStyle w:val="1"/>
        <w:numPr>
          <w:ilvl w:val="0"/>
          <w:numId w:val="17"/>
        </w:numPr>
        <w:tabs>
          <w:tab w:val="left" w:pos="1076"/>
        </w:tabs>
        <w:suppressAutoHyphens/>
        <w:spacing w:line="240" w:lineRule="auto"/>
        <w:ind w:firstLine="709"/>
        <w:jc w:val="both"/>
        <w:rPr>
          <w:rFonts w:ascii="Arial" w:hAnsi="Arial" w:cs="Arial"/>
          <w:sz w:val="24"/>
          <w:szCs w:val="24"/>
        </w:rPr>
      </w:pPr>
      <w:r w:rsidRPr="00886242">
        <w:rPr>
          <w:rFonts w:ascii="Arial" w:hAnsi="Arial" w:cs="Arial"/>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личном обращении работник многофункционального центра подробно информирует Заявителей по интересующим их вопросам в вежливой и корректной форме с использованием официально-делового стиля речи.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Рекомендуемое время предоставления консультации - не более 15 минут, время ожидания в очереди в секторе информирования для получения информации об Услуге не может превышать 15 минут.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C85433" w:rsidRPr="00886242" w:rsidRDefault="00C85433" w:rsidP="00C85433">
      <w:pPr>
        <w:pStyle w:val="11"/>
        <w:suppressAutoHyphens/>
        <w:spacing w:after="0" w:line="240" w:lineRule="auto"/>
        <w:jc w:val="both"/>
        <w:rPr>
          <w:rFonts w:ascii="Arial" w:hAnsi="Arial" w:cs="Arial"/>
          <w:b w:val="0"/>
          <w:bCs w:val="0"/>
          <w:sz w:val="24"/>
          <w:szCs w:val="24"/>
        </w:rPr>
      </w:pPr>
      <w:bookmarkStart w:id="16" w:name="bookmark40"/>
    </w:p>
    <w:bookmarkEnd w:id="16"/>
    <w:p w:rsidR="00C85433" w:rsidRPr="004B15B3" w:rsidRDefault="00C85433" w:rsidP="00C85433">
      <w:pPr>
        <w:pStyle w:val="11"/>
        <w:suppressAutoHyphens/>
        <w:spacing w:after="0" w:line="240" w:lineRule="auto"/>
        <w:jc w:val="both"/>
        <w:rPr>
          <w:rFonts w:ascii="Arial" w:hAnsi="Arial" w:cs="Arial"/>
          <w:bCs w:val="0"/>
          <w:sz w:val="24"/>
          <w:szCs w:val="24"/>
        </w:rPr>
      </w:pPr>
    </w:p>
    <w:p w:rsidR="00C85433" w:rsidRPr="00886242" w:rsidRDefault="00C85433" w:rsidP="00C85433">
      <w:pPr>
        <w:pStyle w:val="1"/>
        <w:numPr>
          <w:ilvl w:val="1"/>
          <w:numId w:val="16"/>
        </w:numPr>
        <w:tabs>
          <w:tab w:val="left" w:pos="125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При наличии в заявлении указания о выдаче результатов оказания Услуги через многофункциональный центр должностное лицо, ответственное за </w:t>
      </w:r>
      <w:r w:rsidRPr="00886242">
        <w:rPr>
          <w:rFonts w:ascii="Arial" w:hAnsi="Arial" w:cs="Arial"/>
          <w:sz w:val="24"/>
          <w:szCs w:val="24"/>
        </w:rPr>
        <w:lastRenderedPageBreak/>
        <w:t xml:space="preserve">прием и выдачу заявлений/документов, </w:t>
      </w:r>
      <w:r w:rsidR="005C1D3A">
        <w:rPr>
          <w:rFonts w:ascii="Arial" w:hAnsi="Arial" w:cs="Arial"/>
          <w:sz w:val="24"/>
          <w:szCs w:val="24"/>
        </w:rPr>
        <w:t>администрация</w:t>
      </w:r>
      <w:r w:rsidRPr="00886242">
        <w:rPr>
          <w:rFonts w:ascii="Arial" w:hAnsi="Arial" w:cs="Arial"/>
          <w:sz w:val="24"/>
          <w:szCs w:val="24"/>
        </w:rPr>
        <w:t xml:space="preserve">  передает документы в многофункциональный центр для последующей выдачи Заявителю (представителю Заявителя) способом, согласно заключенным соглашениям о взаимодействии заключенным между администрацией и многофункциональным центром.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Поряд</w:t>
      </w:r>
      <w:r w:rsidR="00F47698" w:rsidRPr="00886242">
        <w:rPr>
          <w:rFonts w:ascii="Arial" w:hAnsi="Arial" w:cs="Arial"/>
          <w:sz w:val="24"/>
          <w:szCs w:val="24"/>
        </w:rPr>
        <w:t>ок и сроки передачи администрац</w:t>
      </w:r>
      <w:r w:rsidRPr="00886242">
        <w:rPr>
          <w:rFonts w:ascii="Arial" w:hAnsi="Arial" w:cs="Arial"/>
          <w:sz w:val="24"/>
          <w:szCs w:val="24"/>
        </w:rPr>
        <w:t xml:space="preserve">ией </w:t>
      </w:r>
      <w:r w:rsidR="00F47698" w:rsidRPr="00886242">
        <w:rPr>
          <w:rFonts w:ascii="Arial" w:hAnsi="Arial" w:cs="Arial"/>
          <w:sz w:val="24"/>
          <w:szCs w:val="24"/>
        </w:rPr>
        <w:t>города</w:t>
      </w:r>
      <w:r w:rsidRPr="00886242">
        <w:rPr>
          <w:rFonts w:ascii="Arial" w:hAnsi="Arial" w:cs="Arial"/>
          <w:sz w:val="24"/>
          <w:szCs w:val="24"/>
        </w:rPr>
        <w:t xml:space="preserve">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85433" w:rsidRPr="00886242" w:rsidRDefault="00C85433" w:rsidP="00C85433">
      <w:pPr>
        <w:pStyle w:val="1"/>
        <w:numPr>
          <w:ilvl w:val="1"/>
          <w:numId w:val="16"/>
        </w:numPr>
        <w:tabs>
          <w:tab w:val="left" w:pos="1245"/>
        </w:tabs>
        <w:suppressAutoHyphens/>
        <w:spacing w:line="240" w:lineRule="auto"/>
        <w:ind w:firstLine="709"/>
        <w:jc w:val="both"/>
        <w:rPr>
          <w:rFonts w:ascii="Arial" w:hAnsi="Arial" w:cs="Arial"/>
          <w:sz w:val="24"/>
          <w:szCs w:val="24"/>
        </w:rPr>
      </w:pPr>
      <w:r w:rsidRPr="00886242">
        <w:rPr>
          <w:rFonts w:ascii="Arial" w:hAnsi="Arial" w:cs="Arial"/>
          <w:sz w:val="24"/>
          <w:szCs w:val="24"/>
        </w:rPr>
        <w:t>Прием Заявителей для выдачи документов, являющихся результатом предоставления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Работник многофункционального центра осуществляет следующие действия:</w:t>
      </w:r>
    </w:p>
    <w:p w:rsidR="00C85433" w:rsidRPr="00886242" w:rsidRDefault="00C85433" w:rsidP="00C85433">
      <w:pPr>
        <w:pStyle w:val="1"/>
        <w:numPr>
          <w:ilvl w:val="0"/>
          <w:numId w:val="24"/>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85433" w:rsidRPr="00886242" w:rsidRDefault="00C85433" w:rsidP="00C85433">
      <w:pPr>
        <w:pStyle w:val="1"/>
        <w:numPr>
          <w:ilvl w:val="0"/>
          <w:numId w:val="24"/>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проверяет полномочия представителя Заявителя (в случае обращения представителя Заявителя);</w:t>
      </w:r>
    </w:p>
    <w:p w:rsidR="00C85433" w:rsidRPr="00886242" w:rsidRDefault="00C85433" w:rsidP="00C85433">
      <w:pPr>
        <w:pStyle w:val="1"/>
        <w:tabs>
          <w:tab w:val="left" w:pos="1591"/>
        </w:tabs>
        <w:suppressAutoHyphens/>
        <w:spacing w:line="240" w:lineRule="auto"/>
        <w:ind w:firstLine="709"/>
        <w:jc w:val="both"/>
        <w:rPr>
          <w:rFonts w:ascii="Arial" w:hAnsi="Arial" w:cs="Arial"/>
          <w:sz w:val="24"/>
          <w:szCs w:val="24"/>
        </w:rPr>
      </w:pPr>
      <w:r w:rsidRPr="00886242">
        <w:rPr>
          <w:rFonts w:ascii="Arial" w:hAnsi="Arial" w:cs="Arial"/>
          <w:sz w:val="24"/>
          <w:szCs w:val="24"/>
        </w:rPr>
        <w:t>- определяет статус исполнения заявления;</w:t>
      </w:r>
    </w:p>
    <w:p w:rsidR="00C85433" w:rsidRPr="00886242" w:rsidRDefault="00C85433" w:rsidP="00C85433">
      <w:pPr>
        <w:pStyle w:val="1"/>
        <w:numPr>
          <w:ilvl w:val="0"/>
          <w:numId w:val="24"/>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85433" w:rsidRPr="00886242" w:rsidRDefault="00C85433" w:rsidP="00C85433">
      <w:pPr>
        <w:pStyle w:val="1"/>
        <w:numPr>
          <w:ilvl w:val="0"/>
          <w:numId w:val="2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85433" w:rsidRPr="00886242" w:rsidRDefault="00C85433" w:rsidP="00C85433">
      <w:pPr>
        <w:pStyle w:val="1"/>
        <w:numPr>
          <w:ilvl w:val="0"/>
          <w:numId w:val="2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выдает документы Заявителю, при необходимости запрашивает у Заявителя подписи за каждый выданный документ;</w:t>
      </w:r>
    </w:p>
    <w:p w:rsidR="00C85433" w:rsidRPr="00886242" w:rsidRDefault="00C85433" w:rsidP="00C85433">
      <w:pPr>
        <w:pStyle w:val="1"/>
        <w:numPr>
          <w:ilvl w:val="0"/>
          <w:numId w:val="24"/>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запрашивает согласие Заявителя на участие в смс-опросе для оценки качества предоставленной Услуги многофункциональным центром.</w:t>
      </w:r>
    </w:p>
    <w:p w:rsidR="00C85433" w:rsidRPr="00886242" w:rsidRDefault="00C85433" w:rsidP="00C85433">
      <w:pPr>
        <w:pStyle w:val="1"/>
        <w:tabs>
          <w:tab w:val="left" w:pos="925"/>
        </w:tabs>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925"/>
        </w:tabs>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925"/>
        </w:tabs>
        <w:suppressAutoHyphens/>
        <w:spacing w:line="240" w:lineRule="auto"/>
        <w:ind w:firstLine="0"/>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Pr="005D3664" w:rsidRDefault="00C85433" w:rsidP="00C85433">
      <w:pPr>
        <w:pStyle w:val="40"/>
        <w:spacing w:after="100" w:line="240" w:lineRule="exact"/>
        <w:ind w:left="6960"/>
        <w:jc w:val="both"/>
        <w:rPr>
          <w:sz w:val="24"/>
          <w:szCs w:val="24"/>
        </w:rPr>
      </w:pPr>
      <w:r w:rsidRPr="005D3664">
        <w:rPr>
          <w:sz w:val="24"/>
          <w:szCs w:val="24"/>
        </w:rPr>
        <w:t>Приложение № 1к приказу Министерства финансов Российской Федерации от 11.12.2014 № 146н</w:t>
      </w:r>
    </w:p>
    <w:p w:rsidR="00C85433" w:rsidRPr="005D3664" w:rsidRDefault="00C85433" w:rsidP="00C85433">
      <w:pPr>
        <w:pStyle w:val="50"/>
        <w:spacing w:after="300" w:line="240" w:lineRule="exact"/>
        <w:ind w:left="6420"/>
        <w:jc w:val="both"/>
        <w:rPr>
          <w:sz w:val="24"/>
          <w:szCs w:val="24"/>
        </w:rPr>
      </w:pPr>
      <w:r w:rsidRPr="005D3664">
        <w:rPr>
          <w:sz w:val="24"/>
          <w:szCs w:val="24"/>
        </w:rPr>
        <w:t>(в ред. Приказов Минфина России от 24.08.2015 № 130н, от 18.06.2020 № ПОн)</w:t>
      </w:r>
    </w:p>
    <w:p w:rsidR="00C85433" w:rsidRPr="005D3664" w:rsidRDefault="00C85433" w:rsidP="00C85433">
      <w:pPr>
        <w:pStyle w:val="1"/>
        <w:spacing w:after="160" w:line="252" w:lineRule="auto"/>
        <w:ind w:firstLine="0"/>
        <w:jc w:val="center"/>
      </w:pPr>
      <w:r w:rsidRPr="005D3664">
        <w:t>ФОРМА</w:t>
      </w:r>
      <w:r w:rsidRPr="005D3664">
        <w:br/>
        <w:t>заявления о присвоении объекту адресации адреса</w:t>
      </w:r>
      <w:r w:rsidRPr="005D3664">
        <w:br/>
        <w:t>или аннулировании его адреса</w:t>
      </w:r>
    </w:p>
    <w:p w:rsidR="00C85433" w:rsidRPr="005D3664" w:rsidRDefault="00C85433" w:rsidP="00C85433">
      <w:pPr>
        <w:pStyle w:val="40"/>
        <w:spacing w:after="160"/>
        <w:ind w:right="640"/>
        <w:jc w:val="right"/>
      </w:pPr>
      <w:r w:rsidRPr="005D3664">
        <w:t>Лист № Всего листов</w:t>
      </w:r>
    </w:p>
    <w:tbl>
      <w:tblPr>
        <w:tblOverlap w:val="never"/>
        <w:tblW w:w="0" w:type="auto"/>
        <w:jc w:val="center"/>
        <w:tblLayout w:type="fixed"/>
        <w:tblCellMar>
          <w:left w:w="10" w:type="dxa"/>
          <w:right w:w="10" w:type="dxa"/>
        </w:tblCellMar>
        <w:tblLook w:val="04A0"/>
      </w:tblPr>
      <w:tblGrid>
        <w:gridCol w:w="504"/>
        <w:gridCol w:w="2149"/>
        <w:gridCol w:w="472"/>
        <w:gridCol w:w="900"/>
        <w:gridCol w:w="601"/>
        <w:gridCol w:w="1872"/>
        <w:gridCol w:w="468"/>
        <w:gridCol w:w="2527"/>
      </w:tblGrid>
      <w:tr w:rsidR="00C85433" w:rsidRPr="005D3664" w:rsidTr="005E23A6">
        <w:trPr>
          <w:trHeight w:hRule="exact" w:val="688"/>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after="160" w:line="240" w:lineRule="auto"/>
              <w:ind w:firstLine="0"/>
              <w:jc w:val="center"/>
            </w:pPr>
            <w:r w:rsidRPr="005D3664">
              <w:lastRenderedPageBreak/>
              <w:t>Заявление</w:t>
            </w:r>
          </w:p>
          <w:p w:rsidR="00C85433" w:rsidRPr="005D3664" w:rsidRDefault="00C85433" w:rsidP="005E23A6">
            <w:pPr>
              <w:pStyle w:val="ae"/>
              <w:spacing w:line="240" w:lineRule="auto"/>
              <w:ind w:firstLine="140"/>
              <w:rPr>
                <w:sz w:val="20"/>
                <w:szCs w:val="20"/>
              </w:rPr>
            </w:pPr>
            <w:r w:rsidRPr="005D3664">
              <w:rPr>
                <w:sz w:val="20"/>
                <w:szCs w:val="20"/>
              </w:rPr>
              <w:t>в</w:t>
            </w:r>
          </w:p>
        </w:tc>
        <w:tc>
          <w:tcPr>
            <w:tcW w:w="601"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before="100" w:line="240" w:lineRule="auto"/>
              <w:ind w:firstLine="0"/>
              <w:jc w:val="center"/>
              <w:rPr>
                <w:sz w:val="20"/>
                <w:szCs w:val="20"/>
              </w:rPr>
            </w:pPr>
            <w:r w:rsidRPr="005D3664">
              <w:rPr>
                <w:sz w:val="20"/>
                <w:szCs w:val="20"/>
              </w:rPr>
              <w:t>2</w:t>
            </w:r>
          </w:p>
        </w:tc>
        <w:tc>
          <w:tcPr>
            <w:tcW w:w="2340" w:type="dxa"/>
            <w:gridSpan w:val="2"/>
            <w:vMerge w:val="restart"/>
            <w:tcBorders>
              <w:top w:val="single" w:sz="4" w:space="0" w:color="auto"/>
              <w:left w:val="single" w:sz="4" w:space="0" w:color="auto"/>
              <w:bottom w:val="nil"/>
              <w:right w:val="nil"/>
            </w:tcBorders>
            <w:vAlign w:val="bottom"/>
            <w:hideMark/>
          </w:tcPr>
          <w:p w:rsidR="00C85433" w:rsidRPr="005D3664" w:rsidRDefault="00C85433" w:rsidP="005E23A6">
            <w:pPr>
              <w:pStyle w:val="ae"/>
              <w:spacing w:line="276" w:lineRule="auto"/>
              <w:ind w:firstLine="0"/>
              <w:rPr>
                <w:sz w:val="15"/>
                <w:szCs w:val="15"/>
              </w:rPr>
            </w:pPr>
            <w:r w:rsidRPr="005D3664">
              <w:rPr>
                <w:sz w:val="20"/>
                <w:szCs w:val="20"/>
              </w:rPr>
              <w:t xml:space="preserve">Заявление принято </w:t>
            </w:r>
            <w:r w:rsidRPr="005D3664">
              <w:rPr>
                <w:sz w:val="15"/>
                <w:szCs w:val="15"/>
              </w:rPr>
              <w:t>регистрационный номер количество листов заявления количество прилагаемых докум&lt; в том числе оригиналов</w:t>
            </w:r>
          </w:p>
        </w:tc>
        <w:tc>
          <w:tcPr>
            <w:tcW w:w="2527" w:type="dxa"/>
            <w:tcBorders>
              <w:top w:val="single" w:sz="4" w:space="0" w:color="auto"/>
              <w:left w:val="nil"/>
              <w:bottom w:val="nil"/>
              <w:right w:val="single" w:sz="4" w:space="0" w:color="auto"/>
            </w:tcBorders>
            <w:vAlign w:val="bottom"/>
            <w:hideMark/>
          </w:tcPr>
          <w:p w:rsidR="00C85433" w:rsidRPr="005D3664" w:rsidRDefault="00C85433" w:rsidP="005E23A6">
            <w:pPr>
              <w:pStyle w:val="ae"/>
              <w:spacing w:line="240" w:lineRule="auto"/>
              <w:ind w:firstLine="0"/>
              <w:jc w:val="both"/>
              <w:rPr>
                <w:sz w:val="20"/>
                <w:szCs w:val="20"/>
              </w:rPr>
            </w:pPr>
            <w:r w:rsidRPr="005D3664">
              <w:rPr>
                <w:sz w:val="20"/>
                <w:szCs w:val="20"/>
              </w:rPr>
              <w:t>—</w:t>
            </w:r>
          </w:p>
        </w:tc>
      </w:tr>
      <w:tr w:rsidR="00C85433" w:rsidRPr="005D3664" w:rsidTr="005E23A6">
        <w:trPr>
          <w:trHeight w:hRule="exact" w:val="425"/>
          <w:jc w:val="center"/>
        </w:trPr>
        <w:tc>
          <w:tcPr>
            <w:tcW w:w="4025"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360"/>
              <w:rPr>
                <w:sz w:val="12"/>
                <w:szCs w:val="12"/>
              </w:rPr>
            </w:pPr>
            <w:r w:rsidRPr="005D3664">
              <w:rPr>
                <w:rFonts w:ascii="Arial" w:eastAsia="Arial" w:hAnsi="Arial" w:cs="Arial"/>
                <w:sz w:val="12"/>
                <w:szCs w:val="12"/>
              </w:rPr>
              <w:t>(наименование органа местного самоуправления, органа</w:t>
            </w: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3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15"/>
                <w:szCs w:val="15"/>
                <w:lang w:bidi="ru-RU"/>
              </w:rPr>
            </w:pPr>
          </w:p>
        </w:tc>
        <w:tc>
          <w:tcPr>
            <w:tcW w:w="2527" w:type="dxa"/>
            <w:tcBorders>
              <w:top w:val="single" w:sz="4" w:space="0" w:color="auto"/>
              <w:left w:val="nil"/>
              <w:bottom w:val="nil"/>
              <w:right w:val="single" w:sz="4" w:space="0" w:color="auto"/>
            </w:tcBorders>
            <w:vAlign w:val="bottom"/>
            <w:hideMark/>
          </w:tcPr>
          <w:p w:rsidR="00C85433" w:rsidRPr="005D3664" w:rsidRDefault="00C85433" w:rsidP="005E23A6">
            <w:pPr>
              <w:pStyle w:val="ae"/>
              <w:tabs>
                <w:tab w:val="left" w:pos="745"/>
                <w:tab w:val="left" w:leader="underscore" w:pos="1318"/>
              </w:tabs>
              <w:spacing w:after="60" w:line="240" w:lineRule="auto"/>
              <w:ind w:firstLine="0"/>
              <w:rPr>
                <w:sz w:val="15"/>
                <w:szCs w:val="15"/>
              </w:rPr>
            </w:pPr>
            <w:r w:rsidRPr="005D3664">
              <w:rPr>
                <w:sz w:val="15"/>
                <w:szCs w:val="15"/>
              </w:rPr>
              <w:t>:нтов</w:t>
            </w:r>
            <w:r w:rsidRPr="005D3664">
              <w:rPr>
                <w:sz w:val="15"/>
                <w:szCs w:val="15"/>
              </w:rPr>
              <w:tab/>
            </w:r>
            <w:r w:rsidRPr="005D3664">
              <w:rPr>
                <w:sz w:val="15"/>
                <w:szCs w:val="15"/>
              </w:rPr>
              <w:tab/>
              <w:t>,</w:t>
            </w:r>
          </w:p>
          <w:p w:rsidR="00C85433" w:rsidRPr="005D3664" w:rsidRDefault="00C85433" w:rsidP="005E23A6">
            <w:pPr>
              <w:pStyle w:val="ae"/>
              <w:tabs>
                <w:tab w:val="left" w:pos="1163"/>
              </w:tabs>
              <w:spacing w:line="240" w:lineRule="auto"/>
              <w:ind w:firstLine="0"/>
              <w:rPr>
                <w:sz w:val="15"/>
                <w:szCs w:val="15"/>
              </w:rPr>
            </w:pPr>
            <w:r w:rsidRPr="005D3664">
              <w:rPr>
                <w:sz w:val="15"/>
                <w:szCs w:val="15"/>
              </w:rPr>
              <w:t>,копий</w:t>
            </w:r>
            <w:r w:rsidRPr="005D3664">
              <w:rPr>
                <w:sz w:val="15"/>
                <w:szCs w:val="15"/>
              </w:rPr>
              <w:tab/>
              <w:t>,</w:t>
            </w:r>
          </w:p>
        </w:tc>
      </w:tr>
      <w:tr w:rsidR="00C85433" w:rsidRPr="005D3664" w:rsidTr="005E23A6">
        <w:trPr>
          <w:trHeight w:hRule="exact" w:val="2196"/>
          <w:jc w:val="center"/>
        </w:trPr>
        <w:tc>
          <w:tcPr>
            <w:tcW w:w="4025"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321" w:lineRule="auto"/>
              <w:ind w:firstLine="0"/>
              <w:jc w:val="center"/>
              <w:rPr>
                <w:sz w:val="12"/>
                <w:szCs w:val="12"/>
              </w:rPr>
            </w:pPr>
            <w:r w:rsidRPr="005D3664">
              <w:rPr>
                <w:rFonts w:ascii="Arial" w:eastAsia="Arial" w:hAnsi="Arial" w:cs="Arial"/>
                <w:sz w:val="12"/>
                <w:szCs w:val="12"/>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 организации, признаваемой управляющей компанией в соответствии с Федеральным законом от 28 сентября 2010 г. X" 244-ФЗ "Об инновационном центре "Сколково*</w:t>
            </w:r>
            <w:r w:rsidRPr="005D3664">
              <w:rPr>
                <w:rFonts w:ascii="Arial" w:eastAsia="Arial" w:hAnsi="Arial" w:cs="Arial"/>
                <w:sz w:val="12"/>
                <w:szCs w:val="12"/>
                <w:vertAlign w:val="superscript"/>
              </w:rPr>
              <w:footnoteReference w:id="2"/>
            </w:r>
            <w:r w:rsidRPr="005D3664">
              <w:rPr>
                <w:rFonts w:ascii="Arial" w:eastAsia="Arial" w:hAnsi="Arial" w:cs="Arial"/>
                <w:sz w:val="12"/>
                <w:szCs w:val="12"/>
              </w:rPr>
              <w:t xml:space="preserve"> (Собрание законодательства Российской Федерации, 2010, № 40, ст. 4970; 2019, № 31, ст. 4457) (далее - Федеральный закон "Об инновационном центре "Сколково"))</w:t>
            </w: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867"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2873"/>
                <w:tab w:val="left" w:leader="underscore" w:pos="4183"/>
              </w:tabs>
              <w:spacing w:after="60" w:line="240" w:lineRule="auto"/>
              <w:ind w:firstLine="0"/>
              <w:rPr>
                <w:sz w:val="15"/>
                <w:szCs w:val="15"/>
              </w:rPr>
            </w:pPr>
            <w:r w:rsidRPr="005D3664">
              <w:rPr>
                <w:sz w:val="15"/>
                <w:szCs w:val="15"/>
              </w:rPr>
              <w:t xml:space="preserve">количество листов в оригиналах </w:t>
            </w:r>
            <w:r w:rsidRPr="005D3664">
              <w:rPr>
                <w:sz w:val="15"/>
                <w:szCs w:val="15"/>
              </w:rPr>
              <w:tab/>
              <w:t xml:space="preserve">, копиях </w:t>
            </w:r>
            <w:r w:rsidRPr="005D3664">
              <w:rPr>
                <w:sz w:val="15"/>
                <w:szCs w:val="15"/>
              </w:rPr>
              <w:tab/>
            </w:r>
          </w:p>
          <w:p w:rsidR="00C85433" w:rsidRPr="005D3664" w:rsidRDefault="00C85433" w:rsidP="005E23A6">
            <w:pPr>
              <w:pStyle w:val="ae"/>
              <w:tabs>
                <w:tab w:val="left" w:leader="underscore" w:pos="4558"/>
              </w:tabs>
              <w:spacing w:after="60" w:line="240" w:lineRule="auto"/>
              <w:ind w:firstLine="0"/>
              <w:rPr>
                <w:sz w:val="15"/>
                <w:szCs w:val="15"/>
              </w:rPr>
            </w:pPr>
            <w:r w:rsidRPr="005D3664">
              <w:rPr>
                <w:sz w:val="15"/>
                <w:szCs w:val="15"/>
              </w:rPr>
              <w:t xml:space="preserve">Ф.И.О. должностного лица </w:t>
            </w:r>
            <w:r w:rsidRPr="005D3664">
              <w:rPr>
                <w:sz w:val="15"/>
                <w:szCs w:val="15"/>
              </w:rPr>
              <w:tab/>
            </w:r>
          </w:p>
          <w:p w:rsidR="00C85433" w:rsidRPr="005D3664" w:rsidRDefault="00C85433" w:rsidP="005E23A6">
            <w:pPr>
              <w:pStyle w:val="ae"/>
              <w:tabs>
                <w:tab w:val="left" w:leader="underscore" w:pos="4550"/>
              </w:tabs>
              <w:spacing w:after="1340" w:line="240" w:lineRule="auto"/>
              <w:ind w:firstLine="0"/>
              <w:rPr>
                <w:sz w:val="15"/>
                <w:szCs w:val="15"/>
              </w:rPr>
            </w:pPr>
            <w:r w:rsidRPr="005D3664">
              <w:rPr>
                <w:sz w:val="15"/>
                <w:szCs w:val="15"/>
              </w:rPr>
              <w:t xml:space="preserve">подпись должностного лица </w:t>
            </w:r>
            <w:r w:rsidRPr="005D3664">
              <w:rPr>
                <w:sz w:val="15"/>
                <w:szCs w:val="15"/>
              </w:rPr>
              <w:tab/>
            </w:r>
          </w:p>
          <w:p w:rsidR="00C85433" w:rsidRPr="005D3664" w:rsidRDefault="00C85433" w:rsidP="005E23A6">
            <w:pPr>
              <w:pStyle w:val="ae"/>
              <w:tabs>
                <w:tab w:val="left" w:leader="underscore" w:pos="1008"/>
                <w:tab w:val="left" w:leader="underscore" w:pos="2693"/>
              </w:tabs>
              <w:spacing w:line="240" w:lineRule="auto"/>
              <w:ind w:firstLine="0"/>
              <w:rPr>
                <w:sz w:val="15"/>
                <w:szCs w:val="15"/>
              </w:rPr>
            </w:pPr>
            <w:r w:rsidRPr="005D3664">
              <w:rPr>
                <w:sz w:val="15"/>
                <w:szCs w:val="15"/>
              </w:rPr>
              <w:t>дата "</w:t>
            </w:r>
            <w:r w:rsidRPr="005D3664">
              <w:rPr>
                <w:sz w:val="15"/>
                <w:szCs w:val="15"/>
              </w:rPr>
              <w:tab/>
              <w:t>"</w:t>
            </w:r>
            <w:r w:rsidRPr="005D3664">
              <w:rPr>
                <w:sz w:val="15"/>
                <w:szCs w:val="15"/>
              </w:rPr>
              <w:tab/>
              <w:t>г.</w:t>
            </w:r>
          </w:p>
        </w:tc>
      </w:tr>
      <w:tr w:rsidR="00C85433" w:rsidRPr="005D3664" w:rsidTr="005E23A6">
        <w:trPr>
          <w:trHeight w:val="356"/>
          <w:jc w:val="center"/>
        </w:trPr>
        <w:tc>
          <w:tcPr>
            <w:tcW w:w="9493"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Прошу в отношении объекта адресации:</w:t>
            </w:r>
          </w:p>
        </w:tc>
      </w:tr>
      <w:tr w:rsidR="00C85433" w:rsidRPr="005D3664" w:rsidTr="005E23A6">
        <w:trPr>
          <w:trHeight w:val="346"/>
          <w:jc w:val="center"/>
        </w:trPr>
        <w:tc>
          <w:tcPr>
            <w:tcW w:w="9493"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Вид:</w:t>
            </w:r>
          </w:p>
        </w:tc>
      </w:tr>
      <w:tr w:rsidR="00C85433" w:rsidRPr="005D3664" w:rsidTr="005E23A6">
        <w:trPr>
          <w:trHeight w:hRule="exact" w:val="529"/>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49"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Земельный участок</w:t>
            </w:r>
          </w:p>
        </w:tc>
        <w:tc>
          <w:tcPr>
            <w:tcW w:w="472"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73"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Сооружение</w:t>
            </w:r>
          </w:p>
        </w:tc>
        <w:tc>
          <w:tcPr>
            <w:tcW w:w="468"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527" w:type="dxa"/>
            <w:vMerge w:val="restart"/>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Машино-место</w:t>
            </w:r>
          </w:p>
        </w:tc>
      </w:tr>
      <w:tr w:rsidR="00C85433" w:rsidRPr="005D3664" w:rsidTr="005E23A6">
        <w:trPr>
          <w:trHeight w:hRule="exact" w:val="518"/>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49"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Здание (строение)</w:t>
            </w:r>
          </w:p>
        </w:tc>
        <w:tc>
          <w:tcPr>
            <w:tcW w:w="472"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73"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Помещение</w:t>
            </w:r>
          </w:p>
        </w:tc>
        <w:tc>
          <w:tcPr>
            <w:tcW w:w="46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527" w:type="dxa"/>
            <w:vMerge/>
            <w:tcBorders>
              <w:top w:val="single" w:sz="4" w:space="0" w:color="auto"/>
              <w:left w:val="single" w:sz="4" w:space="0" w:color="auto"/>
              <w:bottom w:val="nil"/>
              <w:right w:val="single" w:sz="4" w:space="0" w:color="auto"/>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r>
      <w:tr w:rsidR="00C85433" w:rsidRPr="005D3664" w:rsidTr="005E23A6">
        <w:trPr>
          <w:trHeight w:val="346"/>
          <w:jc w:val="center"/>
        </w:trPr>
        <w:tc>
          <w:tcPr>
            <w:tcW w:w="9493"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Присвоить адрес</w:t>
            </w:r>
          </w:p>
        </w:tc>
      </w:tr>
      <w:tr w:rsidR="00C85433" w:rsidRPr="005D3664" w:rsidTr="005E23A6">
        <w:trPr>
          <w:trHeight w:val="353"/>
          <w:jc w:val="center"/>
        </w:trPr>
        <w:tc>
          <w:tcPr>
            <w:tcW w:w="9493" w:type="dxa"/>
            <w:gridSpan w:val="8"/>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140"/>
              <w:rPr>
                <w:sz w:val="20"/>
                <w:szCs w:val="20"/>
              </w:rPr>
            </w:pPr>
            <w:r w:rsidRPr="005D3664">
              <w:rPr>
                <w:sz w:val="20"/>
                <w:szCs w:val="20"/>
              </w:rPr>
              <w:t>В связи с:</w:t>
            </w:r>
          </w:p>
        </w:tc>
      </w:tr>
      <w:tr w:rsidR="00C85433" w:rsidRPr="005D3664" w:rsidTr="005E23A6">
        <w:trPr>
          <w:trHeight w:hRule="exact" w:val="590"/>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989"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Образованием земельного участка(ов) из земель, находящихся в государственной или муниципальной собственности</w:t>
            </w:r>
          </w:p>
        </w:tc>
      </w:tr>
      <w:tr w:rsidR="00C85433" w:rsidRPr="005D3664" w:rsidTr="005E23A6">
        <w:trPr>
          <w:trHeight w:hRule="exact" w:val="583"/>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left="140" w:firstLine="0"/>
              <w:rPr>
                <w:sz w:val="20"/>
                <w:szCs w:val="20"/>
              </w:rPr>
            </w:pPr>
            <w:r w:rsidRPr="005D3664">
              <w:rPr>
                <w:sz w:val="20"/>
                <w:szCs w:val="20"/>
              </w:rPr>
              <w:t>Количество образуемых земельных участков</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8"/>
          <w:jc w:val="center"/>
        </w:trPr>
        <w:tc>
          <w:tcPr>
            <w:tcW w:w="4025"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left="140" w:firstLine="0"/>
              <w:rPr>
                <w:sz w:val="20"/>
                <w:szCs w:val="20"/>
              </w:rPr>
            </w:pPr>
            <w:r w:rsidRPr="005D3664">
              <w:rPr>
                <w:sz w:val="20"/>
                <w:szCs w:val="20"/>
              </w:rPr>
              <w:t>Дополнительная информация:</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45"/>
          <w:jc w:val="center"/>
        </w:trPr>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70"/>
          <w:jc w:val="center"/>
        </w:trPr>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46"/>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989"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участка(ов) путем раздела земельного участка</w:t>
            </w:r>
          </w:p>
        </w:tc>
      </w:tr>
      <w:tr w:rsidR="00C85433" w:rsidRPr="005D3664" w:rsidTr="005E23A6">
        <w:trPr>
          <w:trHeight w:hRule="exact" w:val="580"/>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Количество образуемых земельных участков</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16"/>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Кадастровый номер земельного участка, раздел которого осуществляется</w:t>
            </w:r>
          </w:p>
        </w:tc>
        <w:tc>
          <w:tcPr>
            <w:tcW w:w="5468" w:type="dxa"/>
            <w:gridSpan w:val="4"/>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Адрес земельного участка, раздел которого осуществляется</w:t>
            </w:r>
          </w:p>
        </w:tc>
      </w:tr>
      <w:tr w:rsidR="00C85433" w:rsidRPr="005D3664" w:rsidTr="005E23A6">
        <w:trPr>
          <w:trHeight w:hRule="exact" w:val="241"/>
          <w:jc w:val="center"/>
        </w:trPr>
        <w:tc>
          <w:tcPr>
            <w:tcW w:w="4025"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78"/>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989"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 путем объединения земельных участков</w:t>
            </w:r>
          </w:p>
        </w:tc>
      </w:tr>
      <w:tr w:rsidR="00C85433" w:rsidRPr="005D3664" w:rsidTr="005E23A6">
        <w:trPr>
          <w:trHeight w:hRule="exact" w:val="583"/>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Количество объединяемых земельных участков</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8"/>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156" w:lineRule="auto"/>
              <w:ind w:left="140" w:firstLine="0"/>
              <w:rPr>
                <w:sz w:val="20"/>
                <w:szCs w:val="20"/>
              </w:rPr>
            </w:pPr>
            <w:r w:rsidRPr="005D3664">
              <w:rPr>
                <w:sz w:val="20"/>
                <w:szCs w:val="20"/>
              </w:rPr>
              <w:t>Кадастровый номер объединяемого 1 земельного участка</w:t>
            </w:r>
          </w:p>
        </w:tc>
        <w:tc>
          <w:tcPr>
            <w:tcW w:w="5468" w:type="dxa"/>
            <w:gridSpan w:val="4"/>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объединяемого земельного участка </w:t>
            </w:r>
            <w:r w:rsidRPr="005D3664">
              <w:rPr>
                <w:sz w:val="20"/>
                <w:szCs w:val="20"/>
                <w:vertAlign w:val="superscript"/>
              </w:rPr>
              <w:t>1</w:t>
            </w:r>
          </w:p>
        </w:tc>
      </w:tr>
      <w:tr w:rsidR="00C85433" w:rsidRPr="005D3664" w:rsidTr="005E23A6">
        <w:trPr>
          <w:trHeight w:hRule="exact" w:val="245"/>
          <w:jc w:val="center"/>
        </w:trPr>
        <w:tc>
          <w:tcPr>
            <w:tcW w:w="4025" w:type="dxa"/>
            <w:gridSpan w:val="4"/>
            <w:vMerge w:val="restart"/>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9"/>
          <w:jc w:val="center"/>
        </w:trPr>
        <w:tc>
          <w:tcPr>
            <w:tcW w:w="1200"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5468" w:type="dxa"/>
            <w:gridSpan w:val="4"/>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spacing w:line="1" w:lineRule="exact"/>
        <w:rPr>
          <w:rFonts w:ascii="Arial Unicode MS" w:hAnsi="Arial Unicode MS" w:cs="Arial Unicode MS"/>
          <w:color w:val="000000"/>
          <w:sz w:val="24"/>
          <w:szCs w:val="24"/>
          <w:lang w:bidi="ru-RU"/>
        </w:rPr>
      </w:pPr>
    </w:p>
    <w:tbl>
      <w:tblPr>
        <w:tblOverlap w:val="never"/>
        <w:tblW w:w="0" w:type="auto"/>
        <w:jc w:val="center"/>
        <w:tblLayout w:type="fixed"/>
        <w:tblCellMar>
          <w:left w:w="10" w:type="dxa"/>
          <w:right w:w="10" w:type="dxa"/>
        </w:tblCellMar>
        <w:tblLook w:val="04A0"/>
      </w:tblPr>
      <w:tblGrid>
        <w:gridCol w:w="619"/>
        <w:gridCol w:w="464"/>
        <w:gridCol w:w="3463"/>
        <w:gridCol w:w="2272"/>
        <w:gridCol w:w="1400"/>
        <w:gridCol w:w="1912"/>
      </w:tblGrid>
      <w:tr w:rsidR="00C85433" w:rsidRPr="005D3664" w:rsidTr="005E23A6">
        <w:trPr>
          <w:trHeight w:hRule="exact" w:val="400"/>
          <w:jc w:val="center"/>
        </w:trPr>
        <w:tc>
          <w:tcPr>
            <w:tcW w:w="6818"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00" w:type="dxa"/>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leader="underscore" w:pos="1116"/>
              </w:tabs>
              <w:spacing w:line="240" w:lineRule="auto"/>
              <w:ind w:firstLine="0"/>
              <w:rPr>
                <w:sz w:val="20"/>
                <w:szCs w:val="20"/>
              </w:rPr>
            </w:pPr>
            <w:r w:rsidRPr="005D3664">
              <w:rPr>
                <w:sz w:val="20"/>
                <w:szCs w:val="20"/>
              </w:rPr>
              <w:t>Лист№</w:t>
            </w:r>
            <w:r w:rsidRPr="005D3664">
              <w:rPr>
                <w:sz w:val="20"/>
                <w:szCs w:val="20"/>
              </w:rPr>
              <w:tab/>
            </w:r>
          </w:p>
        </w:tc>
        <w:tc>
          <w:tcPr>
            <w:tcW w:w="1912"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584"/>
              </w:tabs>
              <w:spacing w:line="240" w:lineRule="auto"/>
              <w:ind w:firstLine="0"/>
              <w:rPr>
                <w:sz w:val="20"/>
                <w:szCs w:val="20"/>
              </w:rPr>
            </w:pPr>
            <w:r w:rsidRPr="005D3664">
              <w:rPr>
                <w:sz w:val="20"/>
                <w:szCs w:val="20"/>
              </w:rPr>
              <w:t>Всего листов</w:t>
            </w:r>
            <w:r w:rsidRPr="005D3664">
              <w:rPr>
                <w:sz w:val="20"/>
                <w:szCs w:val="20"/>
              </w:rPr>
              <w:tab/>
            </w:r>
          </w:p>
        </w:tc>
      </w:tr>
      <w:tr w:rsidR="00C85433" w:rsidRPr="005D3664" w:rsidTr="005E23A6">
        <w:trPr>
          <w:trHeight w:hRule="exact" w:val="418"/>
          <w:jc w:val="center"/>
        </w:trPr>
        <w:tc>
          <w:tcPr>
            <w:tcW w:w="619"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участка(ов) путем выдела из земельного участка</w:t>
            </w:r>
          </w:p>
        </w:tc>
      </w:tr>
      <w:tr w:rsidR="00C85433" w:rsidRPr="005D3664" w:rsidTr="005E23A6">
        <w:trPr>
          <w:trHeight w:hRule="exact" w:val="1051"/>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Количество образуемых земельных участков (за исключением земельного участка, из которого осуществляется выдел)</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52"/>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Кадастровый номер земельного участка, из которого осуществляется выдел</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both"/>
              <w:rPr>
                <w:sz w:val="20"/>
                <w:szCs w:val="20"/>
              </w:rPr>
            </w:pPr>
            <w:r w:rsidRPr="005D3664">
              <w:rPr>
                <w:sz w:val="20"/>
                <w:szCs w:val="20"/>
              </w:rPr>
              <w:t>Адрес земельного участка, из которого осуществляется выдел</w:t>
            </w:r>
          </w:p>
        </w:tc>
      </w:tr>
      <w:tr w:rsidR="00C85433" w:rsidRPr="005D3664" w:rsidTr="005E23A6">
        <w:trPr>
          <w:trHeight w:hRule="exact" w:val="266"/>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64"/>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участка(ов) путем перераспределения земельных участков</w:t>
            </w:r>
          </w:p>
        </w:tc>
      </w:tr>
      <w:tr w:rsidR="00C85433" w:rsidRPr="005D3664" w:rsidTr="005E23A6">
        <w:trPr>
          <w:trHeight w:hRule="exact" w:val="56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Количество образуемых земельных участков</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both"/>
              <w:rPr>
                <w:sz w:val="20"/>
                <w:szCs w:val="20"/>
              </w:rPr>
            </w:pPr>
            <w:r w:rsidRPr="005D3664">
              <w:rPr>
                <w:sz w:val="20"/>
                <w:szCs w:val="20"/>
              </w:rPr>
              <w:t>Количество земельных участков, которые перераспределяются</w:t>
            </w:r>
          </w:p>
        </w:tc>
      </w:tr>
      <w:tr w:rsidR="00C85433" w:rsidRPr="005D3664" w:rsidTr="005E23A6">
        <w:trPr>
          <w:trHeight w:hRule="exact" w:val="56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702"/>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Кадастровый номер земельного участка,</w:t>
            </w:r>
          </w:p>
          <w:p w:rsidR="00C85433" w:rsidRPr="005D3664" w:rsidRDefault="00C85433" w:rsidP="005E23A6">
            <w:pPr>
              <w:pStyle w:val="ae"/>
              <w:tabs>
                <w:tab w:val="left" w:pos="774"/>
                <w:tab w:val="left" w:leader="underscore" w:pos="1721"/>
              </w:tabs>
              <w:spacing w:line="240" w:lineRule="auto"/>
              <w:ind w:firstLine="0"/>
              <w:rPr>
                <w:sz w:val="20"/>
                <w:szCs w:val="20"/>
              </w:rPr>
            </w:pPr>
            <w:r w:rsidRPr="005D3664">
              <w:rPr>
                <w:sz w:val="20"/>
                <w:szCs w:val="20"/>
              </w:rPr>
              <w:t>,</w:t>
            </w:r>
            <w:r w:rsidRPr="005D3664">
              <w:rPr>
                <w:sz w:val="20"/>
                <w:szCs w:val="20"/>
              </w:rPr>
              <w:tab/>
              <w:t>г™™,™™</w:t>
            </w:r>
            <w:r w:rsidRPr="005D3664">
              <w:rPr>
                <w:sz w:val="20"/>
                <w:szCs w:val="20"/>
              </w:rPr>
              <w:tab/>
            </w:r>
            <w:r w:rsidRPr="005D3664">
              <w:rPr>
                <w:sz w:val="20"/>
                <w:szCs w:val="20"/>
                <w:lang w:bidi="en-US"/>
              </w:rPr>
              <w:t>„«„„«„„</w:t>
            </w:r>
            <w:r w:rsidRPr="005D3664">
              <w:rPr>
                <w:sz w:val="20"/>
                <w:szCs w:val="20"/>
                <w:lang w:val="en-US" w:bidi="en-US"/>
              </w:rPr>
              <w:t>J</w:t>
            </w:r>
            <w:r w:rsidRPr="005D3664">
              <w:rPr>
                <w:sz w:val="20"/>
                <w:szCs w:val="20"/>
                <w:vertAlign w:val="superscript"/>
              </w:rPr>
              <w:t>2</w:t>
            </w:r>
          </w:p>
          <w:p w:rsidR="00C85433" w:rsidRPr="005D3664" w:rsidRDefault="00C85433" w:rsidP="005E23A6">
            <w:pPr>
              <w:pStyle w:val="ae"/>
              <w:spacing w:line="180" w:lineRule="auto"/>
              <w:ind w:firstLine="0"/>
              <w:rPr>
                <w:sz w:val="20"/>
                <w:szCs w:val="20"/>
              </w:rPr>
            </w:pPr>
            <w:r w:rsidRPr="005D3664">
              <w:rPr>
                <w:sz w:val="20"/>
                <w:szCs w:val="20"/>
              </w:rPr>
              <w:t>который перераспределяется</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земельного участка, который перераспределяется </w:t>
            </w:r>
            <w:r w:rsidRPr="005D3664">
              <w:rPr>
                <w:sz w:val="20"/>
                <w:szCs w:val="20"/>
                <w:vertAlign w:val="superscript"/>
              </w:rPr>
              <w:t>2</w:t>
            </w:r>
          </w:p>
        </w:tc>
      </w:tr>
      <w:tr w:rsidR="00C85433" w:rsidRPr="005D3664" w:rsidTr="005E23A6">
        <w:trPr>
          <w:trHeight w:hRule="exac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64"/>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Строительством, реконструкцией здания (строения), сооружения</w:t>
            </w:r>
          </w:p>
        </w:tc>
      </w:tr>
      <w:tr w:rsidR="00C85433" w:rsidRPr="005D3664" w:rsidTr="005E23A6">
        <w:trPr>
          <w:trHeight w:hRule="exact" w:val="842"/>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объекта строительства (реконструкции) в соответствии с проектной документацией</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846"/>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rPr>
                <w:sz w:val="20"/>
                <w:szCs w:val="20"/>
              </w:rPr>
            </w:pPr>
            <w:r w:rsidRPr="005D3664">
              <w:rPr>
                <w:sz w:val="20"/>
                <w:szCs w:val="20"/>
              </w:rPr>
              <w:t>Адрес земельного участка, на котором осуществляется строительство (реконструкция)</w:t>
            </w:r>
          </w:p>
        </w:tc>
      </w:tr>
      <w:tr w:rsidR="00C85433" w:rsidRPr="005D3664" w:rsidTr="005E23A6">
        <w:trPr>
          <w:trHeight w:hRule="exac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37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C85433" w:rsidRPr="005D3664" w:rsidTr="005E23A6">
        <w:trPr>
          <w:trHeight w:hRule="exact" w:val="367"/>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Тип здания (строения), сооружения</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087"/>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87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rPr>
                <w:sz w:val="20"/>
                <w:szCs w:val="20"/>
              </w:rPr>
            </w:pPr>
            <w:r w:rsidRPr="005D3664">
              <w:rPr>
                <w:sz w:val="20"/>
                <w:szCs w:val="20"/>
              </w:rPr>
              <w:t>Адрес земельного участка, на котором осуществляется строительство (реконструкция)</w:t>
            </w:r>
          </w:p>
        </w:tc>
      </w:tr>
      <w:tr w:rsidR="00C85433" w:rsidRPr="005D3664" w:rsidTr="005E23A6">
        <w:trPr>
          <w:trHeight w:hRule="exact" w:val="266"/>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4"/>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Переводом жилого помещения в нежилое помещение и нежилого помещения в жилое помещение</w:t>
            </w:r>
          </w:p>
        </w:tc>
      </w:tr>
      <w:tr w:rsidR="00C85433" w:rsidRPr="005D3664" w:rsidTr="005E23A6">
        <w:trPr>
          <w:trHeight w:hRule="exact" w:val="338"/>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Кадастровый номер помещения</w:t>
            </w:r>
          </w:p>
        </w:tc>
        <w:tc>
          <w:tcPr>
            <w:tcW w:w="5584"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left="1960" w:firstLine="0"/>
              <w:rPr>
                <w:sz w:val="20"/>
                <w:szCs w:val="20"/>
              </w:rPr>
            </w:pPr>
            <w:r w:rsidRPr="005D3664">
              <w:rPr>
                <w:sz w:val="20"/>
                <w:szCs w:val="20"/>
              </w:rPr>
              <w:t>Адрес помещения</w:t>
            </w:r>
          </w:p>
        </w:tc>
      </w:tr>
      <w:tr w:rsidR="00C85433" w:rsidRPr="005D3664" w:rsidTr="005E23A6">
        <w:trPr>
          <w:trHeight w:hRule="exact" w:val="263"/>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pStyle w:val="af2"/>
        <w:spacing w:line="240" w:lineRule="auto"/>
        <w:ind w:left="29" w:firstLine="0"/>
        <w:rPr>
          <w:sz w:val="15"/>
          <w:szCs w:val="15"/>
          <w:lang w:bidi="ru-RU"/>
        </w:rPr>
      </w:pPr>
      <w:r w:rsidRPr="005D3664">
        <w:rPr>
          <w:sz w:val="15"/>
          <w:szCs w:val="15"/>
          <w:vertAlign w:val="superscript"/>
        </w:rPr>
        <w:t>2</w:t>
      </w:r>
      <w:r w:rsidRPr="005D3664">
        <w:rPr>
          <w:sz w:val="15"/>
          <w:szCs w:val="15"/>
        </w:rPr>
        <w:t xml:space="preserve"> Строка дублируется для каждого перераспределенного земельного участка.</w:t>
      </w:r>
    </w:p>
    <w:p w:rsidR="00C85433" w:rsidRPr="005D3664" w:rsidRDefault="00C85433" w:rsidP="00C85433">
      <w:pPr>
        <w:spacing w:line="1" w:lineRule="exact"/>
        <w:rPr>
          <w:sz w:val="24"/>
          <w:szCs w:val="24"/>
        </w:rPr>
      </w:pPr>
    </w:p>
    <w:tbl>
      <w:tblPr>
        <w:tblOverlap w:val="never"/>
        <w:tblW w:w="0" w:type="auto"/>
        <w:jc w:val="center"/>
        <w:tblLayout w:type="fixed"/>
        <w:tblCellMar>
          <w:left w:w="10" w:type="dxa"/>
          <w:right w:w="10" w:type="dxa"/>
        </w:tblCellMar>
        <w:tblLook w:val="04A0"/>
      </w:tblPr>
      <w:tblGrid>
        <w:gridCol w:w="580"/>
        <w:gridCol w:w="475"/>
        <w:gridCol w:w="468"/>
        <w:gridCol w:w="2246"/>
        <w:gridCol w:w="738"/>
        <w:gridCol w:w="288"/>
        <w:gridCol w:w="454"/>
        <w:gridCol w:w="1703"/>
        <w:gridCol w:w="1602"/>
        <w:gridCol w:w="1505"/>
      </w:tblGrid>
      <w:tr w:rsidR="00C85433" w:rsidRPr="005D3664" w:rsidTr="005E23A6">
        <w:trPr>
          <w:trHeight w:val="364"/>
          <w:jc w:val="center"/>
        </w:trPr>
        <w:tc>
          <w:tcPr>
            <w:tcW w:w="10059"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120"/>
                <w:tab w:val="left" w:leader="underscore" w:pos="2999"/>
              </w:tabs>
              <w:spacing w:line="240" w:lineRule="auto"/>
              <w:ind w:right="140" w:firstLine="0"/>
              <w:jc w:val="right"/>
              <w:rPr>
                <w:sz w:val="20"/>
                <w:szCs w:val="20"/>
              </w:rPr>
            </w:pPr>
            <w:r w:rsidRPr="005D3664">
              <w:rPr>
                <w:sz w:val="20"/>
                <w:szCs w:val="20"/>
              </w:rPr>
              <w:t>Лист №</w:t>
            </w:r>
            <w:r w:rsidRPr="005D3664">
              <w:rPr>
                <w:sz w:val="20"/>
                <w:szCs w:val="20"/>
              </w:rPr>
              <w:tab/>
              <w:t xml:space="preserve"> Всего листов</w:t>
            </w:r>
            <w:r w:rsidRPr="005D3664">
              <w:rPr>
                <w:sz w:val="20"/>
                <w:szCs w:val="20"/>
              </w:rPr>
              <w:tab/>
            </w:r>
          </w:p>
        </w:tc>
      </w:tr>
      <w:tr w:rsidR="00C85433" w:rsidRPr="005D3664" w:rsidTr="005E23A6">
        <w:trPr>
          <w:trHeight w:hRule="exact" w:val="652"/>
          <w:jc w:val="center"/>
        </w:trPr>
        <w:tc>
          <w:tcPr>
            <w:tcW w:w="580" w:type="dxa"/>
            <w:vMerge w:val="restart"/>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Образованием помещения(ий) в здании (строении), сооружении путем раздела здания (строения), сооружения</w:t>
            </w:r>
          </w:p>
        </w:tc>
      </w:tr>
      <w:tr w:rsidR="00C85433" w:rsidRPr="005D3664" w:rsidTr="005E23A6">
        <w:trPr>
          <w:trHeight w:hRule="exact" w:val="43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00"/>
              <w:rPr>
                <w:sz w:val="20"/>
                <w:szCs w:val="20"/>
              </w:rPr>
            </w:pPr>
            <w:r w:rsidRPr="005D3664">
              <w:rPr>
                <w:sz w:val="20"/>
                <w:szCs w:val="20"/>
              </w:rPr>
              <w:t>Образование жилого помещения</w:t>
            </w:r>
          </w:p>
        </w:tc>
        <w:tc>
          <w:tcPr>
            <w:tcW w:w="3759"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Количество образуемых помещений</w:t>
            </w:r>
          </w:p>
        </w:tc>
        <w:tc>
          <w:tcPr>
            <w:tcW w:w="1505"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43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Образование нежилого помещения</w:t>
            </w:r>
          </w:p>
        </w:tc>
        <w:tc>
          <w:tcPr>
            <w:tcW w:w="3759"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Количество образуемых помещений</w:t>
            </w:r>
          </w:p>
        </w:tc>
        <w:tc>
          <w:tcPr>
            <w:tcW w:w="1505"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46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60"/>
              <w:rPr>
                <w:sz w:val="20"/>
                <w:szCs w:val="20"/>
              </w:rPr>
            </w:pPr>
            <w:r w:rsidRPr="005D3664">
              <w:rPr>
                <w:sz w:val="20"/>
                <w:szCs w:val="20"/>
              </w:rPr>
              <w:t>Кадастровый номер здания, сооружения</w:t>
            </w:r>
          </w:p>
        </w:tc>
        <w:tc>
          <w:tcPr>
            <w:tcW w:w="5552" w:type="dxa"/>
            <w:gridSpan w:val="5"/>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Образованием помещения(ий) в здании (строении), сооружении путем раздела помещения, машино-места</w:t>
            </w:r>
          </w:p>
        </w:tc>
      </w:tr>
      <w:tr w:rsidR="00C85433" w:rsidRPr="005D3664" w:rsidTr="005E23A6">
        <w:trPr>
          <w:trHeight w:hRule="exact" w:val="61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189"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304" w:lineRule="auto"/>
              <w:ind w:firstLine="0"/>
              <w:jc w:val="center"/>
              <w:rPr>
                <w:sz w:val="20"/>
                <w:szCs w:val="20"/>
              </w:rPr>
            </w:pPr>
            <w:r w:rsidRPr="005D3664">
              <w:rPr>
                <w:sz w:val="20"/>
                <w:szCs w:val="20"/>
              </w:rPr>
              <w:t>Назначение помещения (жилое (нежилое) помещение)</w:t>
            </w:r>
            <w:r w:rsidRPr="005D3664">
              <w:rPr>
                <w:sz w:val="20"/>
                <w:szCs w:val="20"/>
                <w:vertAlign w:val="superscript"/>
              </w:rPr>
              <w:t>3</w:t>
            </w:r>
          </w:p>
        </w:tc>
        <w:tc>
          <w:tcPr>
            <w:tcW w:w="3183"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 xml:space="preserve">Вид помещения </w:t>
            </w:r>
            <w:r w:rsidRPr="005D3664">
              <w:rPr>
                <w:sz w:val="20"/>
                <w:szCs w:val="20"/>
                <w:vertAlign w:val="superscript"/>
              </w:rPr>
              <w:t>3</w:t>
            </w:r>
          </w:p>
        </w:tc>
        <w:tc>
          <w:tcPr>
            <w:tcW w:w="3107"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Количество помещений</w:t>
            </w:r>
            <w:r w:rsidRPr="005D3664">
              <w:rPr>
                <w:sz w:val="20"/>
                <w:szCs w:val="20"/>
                <w:vertAlign w:val="superscript"/>
              </w:rPr>
              <w:t>3</w:t>
            </w:r>
          </w:p>
        </w:tc>
      </w:tr>
      <w:tr w:rsidR="00C85433" w:rsidRPr="005D3664" w:rsidTr="005E23A6">
        <w:trPr>
          <w:trHeight w:hRule="exact" w:val="50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189"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183"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107"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7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помещения, машино</w:t>
            </w:r>
            <w:r w:rsidRPr="005D3664">
              <w:rPr>
                <w:sz w:val="20"/>
                <w:szCs w:val="20"/>
              </w:rPr>
              <w:softHyphen/>
              <w:t>места, раздел которого осуществляется</w:t>
            </w:r>
          </w:p>
        </w:tc>
        <w:tc>
          <w:tcPr>
            <w:tcW w:w="5552" w:type="dxa"/>
            <w:gridSpan w:val="5"/>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Адрес помещения, машино-места, раздел которого осуществляется</w:t>
            </w:r>
          </w:p>
        </w:tc>
      </w:tr>
      <w:tr w:rsidR="00C85433" w:rsidRPr="005D3664" w:rsidTr="005E23A6">
        <w:trPr>
          <w:trHeight w:hRule="exact" w:val="26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Образованием помещения в здании (строении), сооружении путем объединения помещений, машино-мест в здании (строении), сооружении</w:t>
            </w:r>
          </w:p>
        </w:tc>
      </w:tr>
      <w:tr w:rsidR="00C85433" w:rsidRPr="005D3664" w:rsidTr="005E23A6">
        <w:trPr>
          <w:trHeight w:hRule="exact" w:val="450"/>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00"/>
              <w:rPr>
                <w:sz w:val="20"/>
                <w:szCs w:val="20"/>
              </w:rPr>
            </w:pPr>
            <w:r w:rsidRPr="005D3664">
              <w:rPr>
                <w:sz w:val="20"/>
                <w:szCs w:val="20"/>
              </w:rPr>
              <w:t>Образование жилого помещения</w:t>
            </w:r>
          </w:p>
        </w:tc>
        <w:tc>
          <w:tcPr>
            <w:tcW w:w="45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810"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Образование нежилого помещения</w:t>
            </w:r>
          </w:p>
        </w:tc>
      </w:tr>
      <w:tr w:rsidR="00C85433" w:rsidRPr="005D3664" w:rsidTr="005E23A6">
        <w:trPr>
          <w:trHeight w:hRule="exact" w:val="43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Количество объединяемых помещений</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2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304" w:lineRule="auto"/>
              <w:ind w:firstLine="0"/>
              <w:rPr>
                <w:sz w:val="20"/>
                <w:szCs w:val="20"/>
              </w:rPr>
            </w:pPr>
            <w:r w:rsidRPr="005D3664">
              <w:rPr>
                <w:sz w:val="20"/>
                <w:szCs w:val="20"/>
              </w:rPr>
              <w:t xml:space="preserve">Кадастровый номер объединяемого помещения </w:t>
            </w:r>
            <w:r w:rsidRPr="005D3664">
              <w:rPr>
                <w:sz w:val="20"/>
                <w:szCs w:val="20"/>
                <w:vertAlign w:val="superscript"/>
              </w:rPr>
              <w:t>4</w:t>
            </w:r>
          </w:p>
        </w:tc>
        <w:tc>
          <w:tcPr>
            <w:tcW w:w="5552" w:type="dxa"/>
            <w:gridSpan w:val="5"/>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объединяемого помещения </w:t>
            </w:r>
            <w:r w:rsidRPr="005D3664">
              <w:rPr>
                <w:sz w:val="20"/>
                <w:szCs w:val="20"/>
                <w:vertAlign w:val="superscript"/>
              </w:rPr>
              <w:t>4</w:t>
            </w: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1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Образованием помещения в здании, сооружении путем переустройства и (или) перепланировки мест общего пользования</w:t>
            </w:r>
          </w:p>
        </w:tc>
      </w:tr>
      <w:tr w:rsidR="00C85433" w:rsidRPr="005D3664" w:rsidTr="005E23A6">
        <w:trPr>
          <w:trHeight w:hRule="exact" w:val="46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00"/>
              <w:rPr>
                <w:sz w:val="20"/>
                <w:szCs w:val="20"/>
              </w:rPr>
            </w:pPr>
            <w:r w:rsidRPr="005D3664">
              <w:rPr>
                <w:sz w:val="20"/>
                <w:szCs w:val="20"/>
              </w:rPr>
              <w:t>Образование жилого помещения</w:t>
            </w:r>
          </w:p>
        </w:tc>
        <w:tc>
          <w:tcPr>
            <w:tcW w:w="45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810"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Образование нежилого помещения</w:t>
            </w:r>
          </w:p>
        </w:tc>
      </w:tr>
      <w:tr w:rsidR="00C85433" w:rsidRPr="005D3664" w:rsidTr="005E23A6">
        <w:trPr>
          <w:trHeight w:hRule="exact" w:val="43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Количество образуемых помещений</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407"/>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Кадастровый номер здания, сооружения</w:t>
            </w:r>
          </w:p>
        </w:tc>
        <w:tc>
          <w:tcPr>
            <w:tcW w:w="5552" w:type="dxa"/>
            <w:gridSpan w:val="5"/>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pStyle w:val="af2"/>
        <w:spacing w:line="240" w:lineRule="auto"/>
        <w:ind w:firstLine="0"/>
        <w:rPr>
          <w:sz w:val="15"/>
          <w:szCs w:val="15"/>
          <w:lang w:bidi="ru-RU"/>
        </w:rPr>
      </w:pPr>
      <w:r w:rsidRPr="005D3664">
        <w:rPr>
          <w:sz w:val="15"/>
          <w:szCs w:val="15"/>
          <w:vertAlign w:val="superscript"/>
        </w:rPr>
        <w:t>3</w:t>
      </w:r>
      <w:r w:rsidRPr="005D3664">
        <w:rPr>
          <w:sz w:val="15"/>
          <w:szCs w:val="15"/>
        </w:rPr>
        <w:t xml:space="preserve"> Строка дублируется для каждого разделенного помещения,</w:t>
      </w:r>
    </w:p>
    <w:p w:rsidR="00C85433" w:rsidRPr="005D3664" w:rsidRDefault="00C85433" w:rsidP="00C85433">
      <w:pPr>
        <w:pStyle w:val="af2"/>
        <w:spacing w:line="240" w:lineRule="auto"/>
        <w:ind w:firstLine="0"/>
        <w:rPr>
          <w:sz w:val="15"/>
          <w:szCs w:val="15"/>
        </w:rPr>
      </w:pPr>
      <w:r w:rsidRPr="005D3664">
        <w:rPr>
          <w:sz w:val="15"/>
          <w:szCs w:val="15"/>
          <w:vertAlign w:val="superscript"/>
        </w:rPr>
        <w:t>4</w:t>
      </w:r>
      <w:r w:rsidRPr="005D3664">
        <w:rPr>
          <w:sz w:val="15"/>
          <w:szCs w:val="15"/>
        </w:rPr>
        <w:t xml:space="preserve"> Строка дублируется для каждого объединенного помещения.</w:t>
      </w:r>
    </w:p>
    <w:tbl>
      <w:tblPr>
        <w:tblOverlap w:val="never"/>
        <w:tblW w:w="9543" w:type="dxa"/>
        <w:jc w:val="center"/>
        <w:tblLayout w:type="fixed"/>
        <w:tblCellMar>
          <w:left w:w="10" w:type="dxa"/>
          <w:right w:w="10" w:type="dxa"/>
        </w:tblCellMar>
        <w:tblLook w:val="04A0"/>
      </w:tblPr>
      <w:tblGrid>
        <w:gridCol w:w="529"/>
        <w:gridCol w:w="90"/>
        <w:gridCol w:w="468"/>
        <w:gridCol w:w="2905"/>
        <w:gridCol w:w="565"/>
        <w:gridCol w:w="4936"/>
        <w:gridCol w:w="50"/>
      </w:tblGrid>
      <w:tr w:rsidR="00C85433" w:rsidRPr="005D3664" w:rsidTr="005E23A6">
        <w:trPr>
          <w:trHeight w:hRule="exact" w:val="392"/>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r w:rsidRPr="005D3664">
              <w:lastRenderedPageBreak/>
              <w:br w:type="page"/>
            </w: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машино-места в здании, сооружении путем раздела здания, сооружения</w:t>
            </w:r>
          </w:p>
        </w:tc>
      </w:tr>
      <w:tr w:rsidR="00C85433" w:rsidRPr="005D3664" w:rsidTr="005E23A6">
        <w:trPr>
          <w:trHeight w:hRule="exact" w:val="349"/>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Количество образуемых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53"/>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Кадастровый номер здания, сооружения</w:t>
            </w:r>
          </w:p>
        </w:tc>
        <w:tc>
          <w:tcPr>
            <w:tcW w:w="5551"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59"/>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69"/>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Образованием машино-места (машино-мест) в здании, сооружении путем раздела помещения, машино-места</w:t>
            </w:r>
          </w:p>
        </w:tc>
      </w:tr>
      <w:tr w:rsidR="00C85433" w:rsidRPr="005D3664" w:rsidTr="005E23A6">
        <w:trPr>
          <w:trHeight w:hRule="exact" w:val="349"/>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Количество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814"/>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left="140" w:firstLine="40"/>
              <w:rPr>
                <w:sz w:val="20"/>
                <w:szCs w:val="20"/>
              </w:rPr>
            </w:pPr>
            <w:r w:rsidRPr="005D3664">
              <w:rPr>
                <w:sz w:val="20"/>
                <w:szCs w:val="20"/>
              </w:rPr>
              <w:t>Кадастровый номер помещения, машино-места, раздел которого осуществляется</w:t>
            </w:r>
          </w:p>
        </w:tc>
        <w:tc>
          <w:tcPr>
            <w:tcW w:w="5551" w:type="dxa"/>
            <w:gridSpan w:val="3"/>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Адрес помещения, машино-места раздел которого осуществляется</w:t>
            </w: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65"/>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Образованием машино-места в здании, сооружении путем объединения помещений, машино-мест в здании, сооружении</w:t>
            </w:r>
          </w:p>
        </w:tc>
      </w:tr>
      <w:tr w:rsidR="00C85433" w:rsidRPr="005D3664" w:rsidTr="005E23A6">
        <w:trPr>
          <w:trHeight w:hRule="exact" w:val="569"/>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left="140" w:firstLine="40"/>
              <w:rPr>
                <w:sz w:val="20"/>
                <w:szCs w:val="20"/>
              </w:rPr>
            </w:pPr>
            <w:r w:rsidRPr="005D3664">
              <w:rPr>
                <w:sz w:val="20"/>
                <w:szCs w:val="20"/>
              </w:rPr>
              <w:t>Количество объединяемых помещений,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23"/>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300" w:lineRule="auto"/>
              <w:ind w:left="140" w:firstLine="40"/>
              <w:rPr>
                <w:sz w:val="20"/>
                <w:szCs w:val="20"/>
              </w:rPr>
            </w:pPr>
            <w:r w:rsidRPr="005D3664">
              <w:rPr>
                <w:sz w:val="20"/>
                <w:szCs w:val="20"/>
              </w:rPr>
              <w:t xml:space="preserve">Кадастровый номер объединяемого помещения </w:t>
            </w:r>
            <w:r w:rsidRPr="005D3664">
              <w:rPr>
                <w:sz w:val="20"/>
                <w:szCs w:val="20"/>
                <w:vertAlign w:val="superscript"/>
              </w:rPr>
              <w:t>4</w:t>
            </w:r>
          </w:p>
        </w:tc>
        <w:tc>
          <w:tcPr>
            <w:tcW w:w="5551" w:type="dxa"/>
            <w:gridSpan w:val="3"/>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объединяемого помещения </w:t>
            </w:r>
            <w:r w:rsidRPr="005D3664">
              <w:rPr>
                <w:sz w:val="20"/>
                <w:szCs w:val="20"/>
                <w:vertAlign w:val="superscript"/>
              </w:rPr>
              <w:t>4</w:t>
            </w: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6"/>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8"/>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Образованием машино-места в здании, сооружении путем переустройства и (или) перепланировки мест общего пользования</w:t>
            </w:r>
          </w:p>
        </w:tc>
      </w:tr>
      <w:tr w:rsidR="00C85433" w:rsidRPr="005D3664" w:rsidTr="005E23A6">
        <w:trPr>
          <w:trHeight w:hRule="exact" w:val="346"/>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Количество образуемых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49"/>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Кадастровый номер здания, сооружения</w:t>
            </w:r>
          </w:p>
        </w:tc>
        <w:tc>
          <w:tcPr>
            <w:tcW w:w="5551"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66"/>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836"/>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законом от 13 июля 2015 г. № 218-ФЗ "О государственной регистрации недвижимости" (Собрание законодательства Российской Федерации, 2015, № 29, ст. 4344; 2020, № 22, ст. 3383) (далее - Федеральный закон "О государственной регистрации недвижимости") в соответствии с документацией по планировке территории или проектной документацией на здание (строение), сооружение, помещение, машино-место</w:t>
            </w:r>
          </w:p>
        </w:tc>
      </w:tr>
      <w:tr w:rsidR="00C85433" w:rsidRPr="005D3664" w:rsidTr="005E23A6">
        <w:trPr>
          <w:trHeight w:hRule="exact" w:val="817"/>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left="140" w:firstLine="40"/>
              <w:rPr>
                <w:sz w:val="20"/>
                <w:szCs w:val="20"/>
              </w:rPr>
            </w:pPr>
            <w:r w:rsidRPr="005D3664">
              <w:rPr>
                <w:sz w:val="20"/>
                <w:szCs w:val="20"/>
              </w:rPr>
              <w:t>Кадастровый номер земельного участка, здания (строения), сооружения, помещения, машино-места</w:t>
            </w:r>
          </w:p>
        </w:tc>
        <w:tc>
          <w:tcPr>
            <w:tcW w:w="5551" w:type="dxa"/>
            <w:gridSpan w:val="3"/>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Существующий адрес земельного участка, здания (строения), сооружения, помещения, машино-места</w:t>
            </w: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9"/>
          <w:jc w:val="center"/>
        </w:trPr>
        <w:tc>
          <w:tcPr>
            <w:tcW w:w="3992"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403"/>
          <w:jc w:val="center"/>
        </w:trPr>
        <w:tc>
          <w:tcPr>
            <w:tcW w:w="9493"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116"/>
                <w:tab w:val="left" w:leader="underscore" w:pos="2995"/>
              </w:tabs>
              <w:spacing w:line="240" w:lineRule="auto"/>
              <w:ind w:right="180" w:firstLine="0"/>
              <w:jc w:val="right"/>
              <w:rPr>
                <w:sz w:val="20"/>
                <w:szCs w:val="20"/>
              </w:rPr>
            </w:pPr>
            <w:r w:rsidRPr="005D3664">
              <w:rPr>
                <w:rFonts w:ascii="Arial Unicode MS" w:hAnsi="Arial Unicode MS" w:cs="Arial Unicode MS"/>
                <w:noProof/>
                <w:color w:val="000000"/>
                <w:lang w:eastAsia="ru-RU"/>
              </w:rPr>
              <w:drawing>
                <wp:anchor distT="0" distB="247015" distL="0" distR="0" simplePos="0" relativeHeight="251659264" behindDoc="0" locked="0" layoutInCell="1" allowOverlap="1">
                  <wp:simplePos x="0" y="0"/>
                  <wp:positionH relativeFrom="page">
                    <wp:posOffset>21590</wp:posOffset>
                  </wp:positionH>
                  <wp:positionV relativeFrom="margin">
                    <wp:posOffset>269875</wp:posOffset>
                  </wp:positionV>
                  <wp:extent cx="6394450" cy="237490"/>
                  <wp:effectExtent l="0" t="0" r="635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30"/>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394450" cy="237490"/>
                          </a:xfrm>
                          <a:prstGeom prst="rect">
                            <a:avLst/>
                          </a:prstGeom>
                          <a:noFill/>
                        </pic:spPr>
                      </pic:pic>
                    </a:graphicData>
                  </a:graphic>
                </wp:anchor>
              </w:drawing>
            </w:r>
            <w:r w:rsidR="00B01B01" w:rsidRPr="00B01B01">
              <w:rPr>
                <w:rFonts w:ascii="Arial Unicode MS" w:hAnsi="Arial Unicode MS" w:cs="Arial Unicode MS"/>
                <w:noProof/>
                <w:color w:val="000000"/>
                <w:lang w:eastAsia="ru-RU"/>
              </w:rPr>
              <w:pict>
                <v:shapetype id="_x0000_t202" coordsize="21600,21600" o:spt="202" path="m,l,21600r21600,l21600,xe">
                  <v:stroke joinstyle="miter"/>
                  <v:path gradientshapeok="t" o:connecttype="rect"/>
                </v:shapetype>
                <v:shape id="Надпись 32" o:spid="_x0000_s1026" type="#_x0000_t202" style="position:absolute;left:0;text-align:left;margin-left:102.4pt;margin-top:41.75pt;width:396.35pt;height:12.95pt;z-index:251660288;visibility:visible;mso-wrap-distance-left:0;mso-wrap-distance-right:0;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" filled="f" stroked="f">
                  <v:textbox style="mso-next-textbox:#Надпись 32" inset="0,0,0,0">
                    <w:txbxContent>
                      <w:p w:rsidR="00F47698" w:rsidRDefault="00F47698" w:rsidP="00C85433">
                        <w:pPr>
                          <w:pStyle w:val="af0"/>
                        </w:pPr>
                        <w:r>
                          <w:t>Образованием машино-места в здании, сооружении путем раздела здания, сооружения</w:t>
                        </w:r>
                      </w:p>
                    </w:txbxContent>
                  </v:textbox>
                  <w10:wrap anchorx="page" anchory="margin"/>
                </v:shape>
              </w:pict>
            </w:r>
            <w:r w:rsidRPr="005D3664">
              <w:br w:type="page"/>
            </w:r>
            <w:r w:rsidRPr="005D3664">
              <w:rPr>
                <w:sz w:val="20"/>
                <w:szCs w:val="20"/>
              </w:rPr>
              <w:t>Лист №</w:t>
            </w:r>
            <w:r w:rsidRPr="005D3664">
              <w:rPr>
                <w:sz w:val="20"/>
                <w:szCs w:val="20"/>
              </w:rPr>
              <w:tab/>
              <w:t xml:space="preserve"> Всего листов</w:t>
            </w:r>
            <w:r w:rsidRPr="005D3664">
              <w:rPr>
                <w:sz w:val="20"/>
                <w:szCs w:val="20"/>
              </w:rPr>
              <w:tab/>
            </w:r>
          </w:p>
        </w:tc>
      </w:tr>
      <w:tr w:rsidR="00C85433" w:rsidRPr="005D3664" w:rsidTr="005E23A6">
        <w:trPr>
          <w:gridAfter w:val="1"/>
          <w:wAfter w:w="50" w:type="dxa"/>
          <w:trHeight w:hRule="exact" w:val="947"/>
          <w:jc w:val="center"/>
        </w:trPr>
        <w:tc>
          <w:tcPr>
            <w:tcW w:w="619"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законом "О государственной регистрации недвижимости”, адреса</w:t>
            </w:r>
          </w:p>
        </w:tc>
      </w:tr>
      <w:tr w:rsidR="00C85433" w:rsidRPr="005D3664" w:rsidTr="005E23A6">
        <w:trPr>
          <w:gridAfter w:val="1"/>
          <w:wAfter w:w="50" w:type="dxa"/>
          <w:trHeight w:hRule="exact" w:val="814"/>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земельного участка, здания (строения), сооружения, помещения, машино-места</w:t>
            </w:r>
          </w:p>
        </w:tc>
        <w:tc>
          <w:tcPr>
            <w:tcW w:w="4936" w:type="dxa"/>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59"/>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92"/>
          <w:jc w:val="center"/>
        </w:trPr>
        <w:tc>
          <w:tcPr>
            <w:tcW w:w="619" w:type="dxa"/>
            <w:gridSpan w:val="2"/>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3.3</w:t>
            </w:r>
          </w:p>
        </w:tc>
        <w:tc>
          <w:tcPr>
            <w:tcW w:w="8874"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Аннулировать адрес объекта адресации:</w:t>
            </w:r>
          </w:p>
        </w:tc>
      </w:tr>
      <w:tr w:rsidR="00C85433" w:rsidRPr="005D3664" w:rsidTr="005E23A6">
        <w:trPr>
          <w:gridAfter w:val="1"/>
          <w:wAfter w:w="50" w:type="dxa"/>
          <w:trHeight w:hRule="exact" w:val="39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страны</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субъекта Российской Федерации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1354"/>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8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Наименование поселения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внутригородского района городского округа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9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населенного пункта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элемента планировочной структуры</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rPr>
                <w:sz w:val="20"/>
                <w:szCs w:val="20"/>
              </w:rPr>
            </w:pPr>
            <w:r w:rsidRPr="005D3664">
              <w:rPr>
                <w:sz w:val="20"/>
                <w:szCs w:val="20"/>
              </w:rPr>
              <w:t>Наименование элемента улич но-дорожной сети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9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Номер земельного участка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Тип и номер здания, сооружения или объекта незавершенного строительства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Тип и номер помещения, расположенного в здании или сооружении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817"/>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Тип и номер помещения в пределах квартиры (в отношении коммунальных квартир)</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63"/>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5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34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8874" w:type="dxa"/>
            <w:gridSpan w:val="4"/>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В связи с:</w:t>
            </w:r>
          </w:p>
        </w:tc>
      </w:tr>
      <w:tr w:rsidR="00C85433" w:rsidRPr="005D3664" w:rsidTr="005E23A6">
        <w:trPr>
          <w:gridAfter w:val="1"/>
          <w:wAfter w:w="50" w:type="dxa"/>
          <w:trHeight w:hRule="exact" w:val="56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C85433" w:rsidRPr="005D3664" w:rsidTr="005E23A6">
        <w:trPr>
          <w:gridAfter w:val="1"/>
          <w:wAfter w:w="50" w:type="dxa"/>
          <w:trHeight w:hRule="exact" w:val="84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Исключением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w:t>
            </w:r>
          </w:p>
        </w:tc>
      </w:tr>
      <w:tr w:rsidR="00C85433" w:rsidRPr="005D3664" w:rsidTr="005E23A6">
        <w:trPr>
          <w:gridAfter w:val="1"/>
          <w:wAfter w:w="50" w:type="dxa"/>
          <w:trHeight w:hRule="exact" w:val="486"/>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Присвоением объекту адресации нового адреса</w:t>
            </w: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66"/>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9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pStyle w:val="af2"/>
        <w:spacing w:line="240" w:lineRule="auto"/>
        <w:ind w:firstLine="0"/>
        <w:jc w:val="both"/>
        <w:rPr>
          <w:sz w:val="20"/>
          <w:szCs w:val="20"/>
        </w:rPr>
      </w:pPr>
      <w:r w:rsidRPr="005D3664">
        <w:rPr>
          <w:sz w:val="20"/>
          <w:szCs w:val="20"/>
        </w:rPr>
        <w:t>Лист № Всего листов</w:t>
      </w:r>
    </w:p>
    <w:tbl>
      <w:tblPr>
        <w:tblOverlap w:val="never"/>
        <w:tblW w:w="0" w:type="auto"/>
        <w:jc w:val="center"/>
        <w:tblLayout w:type="fixed"/>
        <w:tblCellMar>
          <w:left w:w="10" w:type="dxa"/>
          <w:right w:w="10" w:type="dxa"/>
        </w:tblCellMar>
        <w:tblLook w:val="04A0"/>
      </w:tblPr>
      <w:tblGrid>
        <w:gridCol w:w="605"/>
        <w:gridCol w:w="464"/>
        <w:gridCol w:w="479"/>
        <w:gridCol w:w="479"/>
        <w:gridCol w:w="2243"/>
        <w:gridCol w:w="198"/>
        <w:gridCol w:w="1102"/>
        <w:gridCol w:w="943"/>
        <w:gridCol w:w="716"/>
        <w:gridCol w:w="1436"/>
        <w:gridCol w:w="1447"/>
      </w:tblGrid>
      <w:tr w:rsidR="00C85433" w:rsidRPr="005D3664" w:rsidTr="005E23A6">
        <w:trPr>
          <w:trHeight w:hRule="exact" w:val="616"/>
          <w:jc w:val="center"/>
        </w:trPr>
        <w:tc>
          <w:tcPr>
            <w:tcW w:w="605"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before="200" w:line="240" w:lineRule="auto"/>
              <w:ind w:firstLine="260"/>
              <w:rPr>
                <w:sz w:val="20"/>
                <w:szCs w:val="20"/>
              </w:rPr>
            </w:pPr>
            <w:r w:rsidRPr="005D3664">
              <w:rPr>
                <w:sz w:val="20"/>
                <w:szCs w:val="20"/>
              </w:rPr>
              <w:t>4</w:t>
            </w:r>
          </w:p>
        </w:tc>
        <w:tc>
          <w:tcPr>
            <w:tcW w:w="9507"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Собственник объекта адресации или лицо, обладающее иным вещным правом на объект адресации</w:t>
            </w:r>
          </w:p>
        </w:tc>
      </w:tr>
      <w:tr w:rsidR="00C85433" w:rsidRPr="005D3664" w:rsidTr="005E23A6">
        <w:trPr>
          <w:trHeight w:hRule="exact" w:val="32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физическое лицо:</w:t>
            </w: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2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фамилия:</w:t>
            </w:r>
          </w:p>
        </w:tc>
        <w:tc>
          <w:tcPr>
            <w:tcW w:w="2243"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имя (полностью):</w:t>
            </w:r>
          </w:p>
        </w:tc>
        <w:tc>
          <w:tcPr>
            <w:tcW w:w="2152"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отчество (полностью) (при наличии):</w:t>
            </w:r>
          </w:p>
        </w:tc>
        <w:tc>
          <w:tcPr>
            <w:tcW w:w="1447"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ИНН (при наличии):</w:t>
            </w:r>
          </w:p>
        </w:tc>
      </w:tr>
      <w:tr w:rsidR="00C85433" w:rsidRPr="005D3664" w:rsidTr="005E23A6">
        <w:trPr>
          <w:trHeight w:hRule="exac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243"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7"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vMerge w:val="restart"/>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jc w:val="center"/>
              <w:rPr>
                <w:sz w:val="20"/>
                <w:szCs w:val="20"/>
              </w:rPr>
            </w:pPr>
            <w:r w:rsidRPr="005D3664">
              <w:rPr>
                <w:sz w:val="20"/>
                <w:szCs w:val="20"/>
              </w:rPr>
              <w:t>документ, удостоверяющий</w:t>
            </w:r>
          </w:p>
          <w:p w:rsidR="00C85433" w:rsidRPr="005D3664" w:rsidRDefault="00C85433" w:rsidP="005E23A6">
            <w:pPr>
              <w:pStyle w:val="ae"/>
              <w:spacing w:line="264" w:lineRule="auto"/>
              <w:ind w:firstLine="0"/>
              <w:jc w:val="center"/>
              <w:rPr>
                <w:sz w:val="20"/>
                <w:szCs w:val="20"/>
              </w:rPr>
            </w:pPr>
            <w:r w:rsidRPr="005D3664">
              <w:rPr>
                <w:sz w:val="20"/>
                <w:szCs w:val="20"/>
              </w:rPr>
              <w:t>личность:</w:t>
            </w:r>
          </w:p>
        </w:tc>
        <w:tc>
          <w:tcPr>
            <w:tcW w:w="2243"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вид:</w:t>
            </w:r>
          </w:p>
        </w:tc>
        <w:tc>
          <w:tcPr>
            <w:tcW w:w="2152"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серия:</w:t>
            </w:r>
          </w:p>
        </w:tc>
        <w:tc>
          <w:tcPr>
            <w:tcW w:w="1447"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номер:</w:t>
            </w:r>
          </w:p>
        </w:tc>
      </w:tr>
      <w:tr w:rsidR="00C85433" w:rsidRPr="005D3664" w:rsidTr="005E23A6">
        <w:trPr>
          <w:trHeight w:hRule="exac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3"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7"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3"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дата выдачи:</w:t>
            </w:r>
          </w:p>
        </w:tc>
        <w:tc>
          <w:tcPr>
            <w:tcW w:w="3599"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кем выдан:</w:t>
            </w:r>
          </w:p>
        </w:tc>
      </w:tr>
      <w:tr w:rsidR="00C85433" w:rsidRPr="005D3664" w:rsidTr="005E23A6">
        <w:trPr>
          <w:trHeight w:hRule="exac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198"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w:t>
            </w:r>
          </w:p>
        </w:tc>
        <w:tc>
          <w:tcPr>
            <w:tcW w:w="2045" w:type="dxa"/>
            <w:gridSpan w:val="2"/>
            <w:tcBorders>
              <w:top w:val="single" w:sz="4" w:space="0" w:color="auto"/>
              <w:left w:val="nil"/>
              <w:bottom w:val="nil"/>
              <w:right w:val="nil"/>
            </w:tcBorders>
            <w:vAlign w:val="bottom"/>
            <w:hideMark/>
          </w:tcPr>
          <w:p w:rsidR="00C85433" w:rsidRPr="005D3664" w:rsidRDefault="00C85433" w:rsidP="005E23A6">
            <w:pPr>
              <w:pStyle w:val="ae"/>
              <w:tabs>
                <w:tab w:val="left" w:pos="1552"/>
              </w:tabs>
              <w:spacing w:line="240" w:lineRule="auto"/>
              <w:ind w:firstLine="0"/>
              <w:jc w:val="right"/>
              <w:rPr>
                <w:sz w:val="20"/>
                <w:szCs w:val="20"/>
              </w:rPr>
            </w:pPr>
            <w:r w:rsidRPr="005D3664">
              <w:rPr>
                <w:sz w:val="20"/>
                <w:szCs w:val="20"/>
              </w:rPr>
              <w:t>»</w:t>
            </w:r>
            <w:r w:rsidRPr="005D3664">
              <w:rPr>
                <w:sz w:val="20"/>
                <w:szCs w:val="20"/>
              </w:rPr>
              <w:tab/>
              <w:t>г.</w:t>
            </w:r>
          </w:p>
        </w:tc>
        <w:tc>
          <w:tcPr>
            <w:tcW w:w="3599"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959"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045" w:type="dxa"/>
            <w:gridSpan w:val="2"/>
            <w:tcBorders>
              <w:top w:val="single" w:sz="4" w:space="0" w:color="auto"/>
              <w:left w:val="nil"/>
              <w:bottom w:val="nil"/>
              <w:right w:val="nil"/>
            </w:tcBorders>
          </w:tcPr>
          <w:p w:rsidR="00C85433" w:rsidRPr="005D3664" w:rsidRDefault="00C85433" w:rsidP="005E23A6">
            <w:pPr>
              <w:rPr>
                <w:sz w:val="10"/>
                <w:szCs w:val="10"/>
              </w:rPr>
            </w:pPr>
          </w:p>
        </w:tc>
        <w:tc>
          <w:tcPr>
            <w:tcW w:w="3599"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959"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83"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w:t>
            </w:r>
          </w:p>
        </w:tc>
        <w:tc>
          <w:tcPr>
            <w:tcW w:w="2959"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83"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5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C85433" w:rsidRPr="005D3664" w:rsidTr="005E23A6">
        <w:trPr>
          <w:trHeight w:hRule="exac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920" w:type="dxa"/>
            <w:gridSpan w:val="3"/>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полное наименование:</w:t>
            </w: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644" w:type="dxa"/>
            <w:gridSpan w:val="3"/>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6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ИНН (для российского юридического лица):</w:t>
            </w:r>
          </w:p>
        </w:tc>
        <w:tc>
          <w:tcPr>
            <w:tcW w:w="4542"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340"/>
              <w:rPr>
                <w:sz w:val="20"/>
                <w:szCs w:val="20"/>
              </w:rPr>
            </w:pPr>
            <w:r w:rsidRPr="005D3664">
              <w:rPr>
                <w:sz w:val="20"/>
                <w:szCs w:val="20"/>
              </w:rPr>
              <w:t>КПП (для российского юридического лица):</w:t>
            </w:r>
          </w:p>
        </w:tc>
      </w:tr>
      <w:tr w:rsidR="00C85433" w:rsidRPr="005D3664" w:rsidTr="005E23A6">
        <w:trPr>
          <w:trHeight w:hRule="exact" w:val="24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542"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02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страна регистрации (инкорпорации) (для иностранного юридического лица):</w:t>
            </w:r>
          </w:p>
        </w:tc>
        <w:tc>
          <w:tcPr>
            <w:tcW w:w="2761"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дата регистрации (для иностранного юридического лица):</w:t>
            </w:r>
          </w:p>
        </w:tc>
        <w:tc>
          <w:tcPr>
            <w:tcW w:w="2883"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номер регистрации (для иностранного юридического лица):</w:t>
            </w:r>
          </w:p>
        </w:tc>
      </w:tr>
      <w:tr w:rsidR="00C85433" w:rsidRPr="005D3664" w:rsidTr="005E23A6">
        <w:trPr>
          <w:trHeigh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61"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pos="536"/>
                <w:tab w:val="left" w:pos="2365"/>
              </w:tabs>
              <w:spacing w:line="240" w:lineRule="auto"/>
              <w:ind w:firstLine="0"/>
              <w:rPr>
                <w:sz w:val="20"/>
                <w:szCs w:val="20"/>
              </w:rPr>
            </w:pPr>
            <w:r w:rsidRPr="005D3664">
              <w:rPr>
                <w:sz w:val="20"/>
                <w:szCs w:val="20"/>
              </w:rPr>
              <w:t>«</w:t>
            </w:r>
            <w:r w:rsidRPr="005D3664">
              <w:rPr>
                <w:sz w:val="20"/>
                <w:szCs w:val="20"/>
              </w:rPr>
              <w:tab/>
              <w:t>»</w:t>
            </w:r>
            <w:r w:rsidRPr="005D3664">
              <w:rPr>
                <w:sz w:val="20"/>
                <w:szCs w:val="20"/>
              </w:rPr>
              <w:tab/>
              <w:t>г.</w:t>
            </w:r>
          </w:p>
        </w:tc>
        <w:tc>
          <w:tcPr>
            <w:tcW w:w="2883" w:type="dxa"/>
            <w:gridSpan w:val="2"/>
            <w:vMerge w:val="restart"/>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61"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330" w:type="dxa"/>
            <w:gridSpan w:val="2"/>
            <w:vMerge/>
            <w:tcBorders>
              <w:top w:val="single" w:sz="4" w:space="0" w:color="auto"/>
              <w:left w:val="single" w:sz="4" w:space="0" w:color="auto"/>
              <w:bottom w:val="nil"/>
              <w:right w:val="single" w:sz="4" w:space="0" w:color="auto"/>
            </w:tcBorders>
            <w:vAlign w:val="center"/>
            <w:hideMark/>
          </w:tcPr>
          <w:p w:rsidR="00C85433" w:rsidRPr="005D3664" w:rsidRDefault="00C85433" w:rsidP="005E23A6">
            <w:pPr>
              <w:rPr>
                <w:color w:val="000000"/>
                <w:sz w:val="10"/>
                <w:szCs w:val="10"/>
                <w:lang w:bidi="ru-RU"/>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761"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83"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w:t>
            </w:r>
          </w:p>
        </w:tc>
        <w:tc>
          <w:tcPr>
            <w:tcW w:w="2761"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83"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0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Вещное право на объект адресации:</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380"/>
              <w:rPr>
                <w:sz w:val="20"/>
                <w:szCs w:val="20"/>
              </w:rPr>
            </w:pPr>
            <w:r w:rsidRPr="005D3664">
              <w:rPr>
                <w:sz w:val="20"/>
                <w:szCs w:val="20"/>
              </w:rPr>
              <w:t>]</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собственности</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хозяйственного ведения имуществом на объект адресации</w:t>
            </w:r>
          </w:p>
        </w:tc>
      </w:tr>
      <w:tr w:rsidR="00C85433" w:rsidRPr="005D3664" w:rsidTr="005E23A6">
        <w:trPr>
          <w:trHeight w:hRule="exact" w:val="30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1</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оперативного управления имуществом на объект адресации</w:t>
            </w:r>
          </w:p>
        </w:tc>
      </w:tr>
      <w:tr w:rsidR="00C85433" w:rsidRPr="005D3664" w:rsidTr="005E23A6">
        <w:trPr>
          <w:trHeight w:hRule="exact" w:val="31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1</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пожизненно наследуемого владения земельным участком</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1</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постоянного (бессрочного) пользования земельным участком</w:t>
            </w:r>
          </w:p>
        </w:tc>
      </w:tr>
      <w:tr w:rsidR="00C85433" w:rsidRPr="005D3664" w:rsidTr="005E23A6">
        <w:trPr>
          <w:trHeight w:hRule="exact" w:val="842"/>
          <w:jc w:val="center"/>
        </w:trPr>
        <w:tc>
          <w:tcPr>
            <w:tcW w:w="605"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5</w:t>
            </w:r>
          </w:p>
        </w:tc>
        <w:tc>
          <w:tcPr>
            <w:tcW w:w="9507"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Лично</w:t>
            </w:r>
          </w:p>
        </w:tc>
        <w:tc>
          <w:tcPr>
            <w:tcW w:w="5644" w:type="dxa"/>
            <w:gridSpan w:val="5"/>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pos="630"/>
              </w:tabs>
              <w:spacing w:line="240" w:lineRule="auto"/>
              <w:ind w:firstLine="0"/>
              <w:rPr>
                <w:sz w:val="20"/>
                <w:szCs w:val="20"/>
              </w:rPr>
            </w:pPr>
            <w:r w:rsidRPr="005D3664">
              <w:rPr>
                <w:sz w:val="20"/>
                <w:szCs w:val="20"/>
              </w:rPr>
              <w:t>|</w:t>
            </w:r>
            <w:r w:rsidRPr="005D3664">
              <w:rPr>
                <w:sz w:val="20"/>
                <w:szCs w:val="20"/>
              </w:rPr>
              <w:tab/>
              <w:t>В многофункциональном центре</w:t>
            </w: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Почтовым отправлением по адресу:</w:t>
            </w:r>
          </w:p>
        </w:tc>
        <w:tc>
          <w:tcPr>
            <w:tcW w:w="5644" w:type="dxa"/>
            <w:gridSpan w:val="5"/>
            <w:tcBorders>
              <w:top w:val="single" w:sz="4" w:space="0" w:color="auto"/>
              <w:left w:val="nil"/>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nil"/>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5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3"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C85433" w:rsidRPr="005D3664" w:rsidTr="005E23A6">
        <w:trPr>
          <w:trHeight w:hRule="exact" w:val="31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3"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В личном кабинете федеральной информационной адресной системы</w:t>
            </w:r>
          </w:p>
        </w:tc>
      </w:tr>
      <w:tr w:rsidR="00C85433" w:rsidRPr="005D3664" w:rsidTr="005E23A6">
        <w:trPr>
          <w:trHeight w:hRule="exact" w:val="38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На адрес электронной почты (для сообщения о получении заявления и документов)</w:t>
            </w: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40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17"/>
          <w:jc w:val="center"/>
        </w:trPr>
        <w:tc>
          <w:tcPr>
            <w:tcW w:w="605" w:type="dxa"/>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б</w:t>
            </w:r>
          </w:p>
        </w:tc>
        <w:tc>
          <w:tcPr>
            <w:tcW w:w="9507"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Расписку в получении документов прошу:</w:t>
            </w:r>
          </w:p>
        </w:tc>
      </w:tr>
      <w:tr w:rsidR="00C85433" w:rsidRPr="005D3664" w:rsidTr="005E23A6">
        <w:trPr>
          <w:trHeight w:hRule="exact" w:val="24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Выдать лично Расписка получена:</w:t>
            </w:r>
          </w:p>
        </w:tc>
        <w:tc>
          <w:tcPr>
            <w:tcW w:w="5644" w:type="dxa"/>
            <w:gridSpan w:val="5"/>
            <w:tcBorders>
              <w:top w:val="single" w:sz="4" w:space="0" w:color="auto"/>
              <w:left w:val="nil"/>
              <w:bottom w:val="nil"/>
              <w:right w:val="single" w:sz="4" w:space="0" w:color="auto"/>
            </w:tcBorders>
          </w:tcPr>
          <w:p w:rsidR="00C85433" w:rsidRPr="005D3664" w:rsidRDefault="00C85433" w:rsidP="005E23A6">
            <w:pPr>
              <w:rPr>
                <w:sz w:val="10"/>
                <w:szCs w:val="10"/>
              </w:rPr>
            </w:pPr>
          </w:p>
        </w:tc>
      </w:tr>
      <w:tr w:rsidR="00C85433" w:rsidRPr="005D3664" w:rsidTr="005E23A6">
        <w:trPr>
          <w:trHeight w:val="21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nil"/>
              <w:bottom w:val="nil"/>
              <w:right w:val="single" w:sz="4" w:space="0" w:color="auto"/>
            </w:tcBorders>
            <w:hideMark/>
          </w:tcPr>
          <w:p w:rsidR="00C85433" w:rsidRPr="005D3664" w:rsidRDefault="00C85433" w:rsidP="005E23A6">
            <w:pPr>
              <w:pStyle w:val="ae"/>
              <w:spacing w:line="240" w:lineRule="auto"/>
              <w:ind w:left="2220" w:firstLine="0"/>
              <w:rPr>
                <w:sz w:val="12"/>
                <w:szCs w:val="12"/>
              </w:rPr>
            </w:pPr>
            <w:r w:rsidRPr="005D3664">
              <w:rPr>
                <w:rFonts w:ascii="Arial" w:eastAsia="Arial" w:hAnsi="Arial" w:cs="Arial"/>
                <w:sz w:val="12"/>
                <w:szCs w:val="12"/>
              </w:rPr>
              <w:t>(подпись заявителя)</w:t>
            </w:r>
          </w:p>
        </w:tc>
      </w:tr>
      <w:tr w:rsidR="00C85433" w:rsidRPr="005D3664" w:rsidTr="005E23A6">
        <w:trPr>
          <w:trHeight w:hRule="exact" w:val="245"/>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Направить почтовым отправлением по адресу:</w:t>
            </w: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4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9043" w:type="dxa"/>
            <w:gridSpan w:val="9"/>
            <w:tcBorders>
              <w:top w:val="single" w:sz="4" w:space="0" w:color="auto"/>
              <w:left w:val="single" w:sz="4" w:space="0" w:color="auto"/>
              <w:bottom w:val="single" w:sz="4" w:space="0" w:color="auto"/>
              <w:right w:val="single" w:sz="4" w:space="0" w:color="auto"/>
            </w:tcBorders>
            <w:hideMark/>
          </w:tcPr>
          <w:p w:rsidR="00C85433" w:rsidRPr="005D3664" w:rsidRDefault="00C85433" w:rsidP="005E23A6">
            <w:pPr>
              <w:pStyle w:val="ae"/>
              <w:spacing w:line="240" w:lineRule="auto"/>
              <w:ind w:firstLine="0"/>
              <w:rPr>
                <w:sz w:val="20"/>
                <w:szCs w:val="20"/>
              </w:rPr>
            </w:pPr>
            <w:r w:rsidRPr="005D3664">
              <w:rPr>
                <w:sz w:val="20"/>
                <w:szCs w:val="20"/>
              </w:rPr>
              <w:t>Не направлять</w:t>
            </w:r>
          </w:p>
        </w:tc>
      </w:tr>
    </w:tbl>
    <w:p w:rsidR="00C85433" w:rsidRPr="005D3664" w:rsidRDefault="00C85433" w:rsidP="00C85433">
      <w:pPr>
        <w:spacing w:line="1" w:lineRule="exact"/>
        <w:rPr>
          <w:rFonts w:cs="Arial Unicode MS"/>
          <w:color w:val="000000"/>
          <w:sz w:val="24"/>
          <w:szCs w:val="24"/>
          <w:lang w:bidi="ru-RU"/>
        </w:rPr>
      </w:pPr>
    </w:p>
    <w:p w:rsidR="00C85433" w:rsidRPr="005D3664" w:rsidRDefault="00C85433" w:rsidP="00C85433">
      <w:pPr>
        <w:spacing w:line="1" w:lineRule="exact"/>
        <w:rPr>
          <w:rFonts w:cs="Arial Unicode MS"/>
          <w:color w:val="000000"/>
          <w:sz w:val="24"/>
          <w:szCs w:val="24"/>
          <w:lang w:bidi="ru-RU"/>
        </w:rPr>
      </w:pPr>
    </w:p>
    <w:p w:rsidR="00C85433" w:rsidRPr="005D3664" w:rsidRDefault="00C85433" w:rsidP="00C85433">
      <w:pPr>
        <w:spacing w:line="1" w:lineRule="exact"/>
        <w:rPr>
          <w:rFonts w:cs="Arial Unicode MS"/>
          <w:color w:val="000000"/>
          <w:sz w:val="24"/>
          <w:szCs w:val="24"/>
          <w:lang w:bidi="ru-RU"/>
        </w:rPr>
      </w:pPr>
    </w:p>
    <w:tbl>
      <w:tblPr>
        <w:tblOverlap w:val="never"/>
        <w:tblW w:w="0" w:type="auto"/>
        <w:jc w:val="center"/>
        <w:tblLayout w:type="fixed"/>
        <w:tblCellMar>
          <w:left w:w="10" w:type="dxa"/>
          <w:right w:w="10" w:type="dxa"/>
        </w:tblCellMar>
        <w:tblLook w:val="04A0"/>
      </w:tblPr>
      <w:tblGrid>
        <w:gridCol w:w="601"/>
        <w:gridCol w:w="468"/>
        <w:gridCol w:w="472"/>
        <w:gridCol w:w="2722"/>
        <w:gridCol w:w="180"/>
        <w:gridCol w:w="1123"/>
        <w:gridCol w:w="277"/>
        <w:gridCol w:w="662"/>
        <w:gridCol w:w="720"/>
        <w:gridCol w:w="1436"/>
        <w:gridCol w:w="1440"/>
      </w:tblGrid>
      <w:tr w:rsidR="00C85433" w:rsidRPr="005D3664" w:rsidTr="005E23A6">
        <w:trPr>
          <w:trHeight w:val="400"/>
          <w:jc w:val="center"/>
        </w:trPr>
        <w:tc>
          <w:tcPr>
            <w:tcW w:w="10101" w:type="dxa"/>
            <w:gridSpan w:val="11"/>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leader="underscore" w:pos="7972"/>
              </w:tabs>
              <w:spacing w:line="240" w:lineRule="auto"/>
              <w:ind w:left="6860" w:firstLine="0"/>
              <w:rPr>
                <w:sz w:val="20"/>
                <w:szCs w:val="20"/>
              </w:rPr>
            </w:pPr>
            <w:r w:rsidRPr="005D3664">
              <w:rPr>
                <w:sz w:val="20"/>
                <w:szCs w:val="20"/>
              </w:rPr>
              <w:t>Лист №</w:t>
            </w:r>
            <w:r w:rsidRPr="005D3664">
              <w:rPr>
                <w:sz w:val="20"/>
                <w:szCs w:val="20"/>
              </w:rPr>
              <w:tab/>
              <w:t xml:space="preserve"> Всего листов</w:t>
            </w:r>
          </w:p>
        </w:tc>
      </w:tr>
      <w:tr w:rsidR="00C85433" w:rsidRPr="005D3664" w:rsidTr="005E23A6">
        <w:trPr>
          <w:trHeight w:hRule="exact" w:val="306"/>
          <w:jc w:val="center"/>
        </w:trPr>
        <w:tc>
          <w:tcPr>
            <w:tcW w:w="601"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7</w:t>
            </w:r>
          </w:p>
        </w:tc>
        <w:tc>
          <w:tcPr>
            <w:tcW w:w="9500"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Заявитель:</w:t>
            </w:r>
          </w:p>
        </w:tc>
      </w:tr>
      <w:tr w:rsidR="00C85433" w:rsidRPr="005D3664" w:rsidTr="005E23A6">
        <w:trPr>
          <w:trHeight w:hRule="exact" w:val="54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32"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Собственник объекта адресации или лицо, обладающее иным вещным правом на объект адресации</w:t>
            </w:r>
          </w:p>
        </w:tc>
      </w:tr>
      <w:tr w:rsidR="00C85433" w:rsidRPr="005D3664" w:rsidTr="005E23A6">
        <w:trPr>
          <w:trHeight w:hRule="exact" w:val="53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32"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Представитель собственника объекта адресации или лица, обладающего иным вещным правом на объект адресации</w:t>
            </w: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2"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физическое лицо:</w:t>
            </w:r>
          </w:p>
        </w:tc>
      </w:tr>
      <w:tr w:rsidR="00C85433" w:rsidRPr="005D3664" w:rsidTr="005E23A6">
        <w:trPr>
          <w:trHeight w:hRule="exact" w:val="51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фамилия:</w:t>
            </w:r>
          </w:p>
        </w:tc>
        <w:tc>
          <w:tcPr>
            <w:tcW w:w="2242"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имя (полностью):</w:t>
            </w:r>
          </w:p>
        </w:tc>
        <w:tc>
          <w:tcPr>
            <w:tcW w:w="2156"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отчество (полностью) (при наличии):</w:t>
            </w:r>
          </w:p>
        </w:tc>
        <w:tc>
          <w:tcPr>
            <w:tcW w:w="1440"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8" w:lineRule="auto"/>
              <w:ind w:firstLine="0"/>
              <w:jc w:val="center"/>
              <w:rPr>
                <w:sz w:val="20"/>
                <w:szCs w:val="20"/>
              </w:rPr>
            </w:pPr>
            <w:r w:rsidRPr="005D3664">
              <w:rPr>
                <w:sz w:val="20"/>
                <w:szCs w:val="20"/>
              </w:rPr>
              <w:t>ИНН (при наличии):</w:t>
            </w:r>
          </w:p>
        </w:tc>
      </w:tr>
      <w:tr w:rsidR="00C85433" w:rsidRPr="005D3664" w:rsidTr="005E23A6">
        <w:trPr>
          <w:trHeight w:hRule="exac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24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6"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0"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jc w:val="center"/>
              <w:rPr>
                <w:sz w:val="20"/>
                <w:szCs w:val="20"/>
              </w:rPr>
            </w:pPr>
            <w:r w:rsidRPr="005D3664">
              <w:rPr>
                <w:sz w:val="20"/>
                <w:szCs w:val="20"/>
              </w:rPr>
              <w:t>документ, удостоверяющий личность:</w:t>
            </w:r>
          </w:p>
        </w:tc>
        <w:tc>
          <w:tcPr>
            <w:tcW w:w="224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вид:</w:t>
            </w:r>
          </w:p>
        </w:tc>
        <w:tc>
          <w:tcPr>
            <w:tcW w:w="2156"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серия:</w:t>
            </w:r>
          </w:p>
        </w:tc>
        <w:tc>
          <w:tcPr>
            <w:tcW w:w="1440"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номер:</w:t>
            </w:r>
          </w:p>
        </w:tc>
      </w:tr>
      <w:tr w:rsidR="00C85433" w:rsidRPr="005D3664" w:rsidTr="005E23A6">
        <w:trPr>
          <w:trHeight w:hRule="exac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6"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0"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дата выдачи:</w:t>
            </w:r>
          </w:p>
        </w:tc>
        <w:tc>
          <w:tcPr>
            <w:tcW w:w="359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кем выдан:</w:t>
            </w:r>
          </w:p>
        </w:tc>
      </w:tr>
      <w:tr w:rsidR="00C85433" w:rsidRPr="005D3664" w:rsidTr="005E23A6">
        <w:trPr>
          <w:trHeight w:hRule="exac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180"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w:t>
            </w:r>
          </w:p>
        </w:tc>
        <w:tc>
          <w:tcPr>
            <w:tcW w:w="2062" w:type="dxa"/>
            <w:gridSpan w:val="3"/>
            <w:tcBorders>
              <w:top w:val="single" w:sz="4" w:space="0" w:color="auto"/>
              <w:left w:val="nil"/>
              <w:bottom w:val="nil"/>
              <w:right w:val="nil"/>
            </w:tcBorders>
            <w:vAlign w:val="bottom"/>
            <w:hideMark/>
          </w:tcPr>
          <w:p w:rsidR="00C85433" w:rsidRPr="005D3664" w:rsidRDefault="00C85433" w:rsidP="005E23A6">
            <w:pPr>
              <w:pStyle w:val="ae"/>
              <w:tabs>
                <w:tab w:val="left" w:pos="1552"/>
              </w:tabs>
              <w:spacing w:line="240" w:lineRule="auto"/>
              <w:ind w:firstLine="0"/>
              <w:jc w:val="right"/>
              <w:rPr>
                <w:sz w:val="20"/>
                <w:szCs w:val="20"/>
              </w:rPr>
            </w:pPr>
            <w:r w:rsidRPr="005D3664">
              <w:rPr>
                <w:sz w:val="20"/>
                <w:szCs w:val="20"/>
              </w:rPr>
              <w:t>»</w:t>
            </w:r>
            <w:r w:rsidRPr="005D3664">
              <w:rPr>
                <w:sz w:val="20"/>
                <w:szCs w:val="20"/>
              </w:rPr>
              <w:tab/>
              <w:t>г.</w:t>
            </w:r>
          </w:p>
        </w:tc>
        <w:tc>
          <w:tcPr>
            <w:tcW w:w="3596"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062" w:type="dxa"/>
            <w:gridSpan w:val="3"/>
            <w:tcBorders>
              <w:top w:val="single" w:sz="4" w:space="0" w:color="auto"/>
              <w:left w:val="nil"/>
              <w:bottom w:val="nil"/>
              <w:right w:val="nil"/>
            </w:tcBorders>
          </w:tcPr>
          <w:p w:rsidR="00C85433" w:rsidRPr="005D3664" w:rsidRDefault="00C85433" w:rsidP="005E23A6">
            <w:pPr>
              <w:rPr>
                <w:sz w:val="10"/>
                <w:szCs w:val="10"/>
              </w:rPr>
            </w:pPr>
          </w:p>
        </w:tc>
        <w:tc>
          <w:tcPr>
            <w:tcW w:w="3596"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962" w:type="dxa"/>
            <w:gridSpan w:val="5"/>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76"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8"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w:t>
            </w:r>
          </w:p>
        </w:tc>
        <w:tc>
          <w:tcPr>
            <w:tcW w:w="2962" w:type="dxa"/>
            <w:gridSpan w:val="5"/>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76"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77"/>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и реквизиты документа, подтверждающего полномочия представителя:</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54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C85433" w:rsidRPr="005D3664" w:rsidTr="005E23A6">
        <w:trPr>
          <w:trHeight w:hRule="exact" w:val="23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полное наименование:</w:t>
            </w:r>
          </w:p>
        </w:tc>
        <w:tc>
          <w:tcPr>
            <w:tcW w:w="5658" w:type="dxa"/>
            <w:gridSpan w:val="6"/>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600"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58" w:type="dxa"/>
            <w:gridSpan w:val="6"/>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5"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КПП (для российского юридического лица):</w:t>
            </w:r>
          </w:p>
        </w:tc>
        <w:tc>
          <w:tcPr>
            <w:tcW w:w="4535" w:type="dxa"/>
            <w:gridSpan w:val="5"/>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320"/>
              <w:rPr>
                <w:sz w:val="20"/>
                <w:szCs w:val="20"/>
              </w:rPr>
            </w:pPr>
            <w:r w:rsidRPr="005D3664">
              <w:rPr>
                <w:sz w:val="20"/>
                <w:szCs w:val="20"/>
              </w:rPr>
              <w:t>ИНН (для российского юридического лица):</w:t>
            </w: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5"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535"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00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страна регистрации (инкорпорации) (для иностранного юридического лица):</w:t>
            </w:r>
          </w:p>
        </w:tc>
        <w:tc>
          <w:tcPr>
            <w:tcW w:w="2782"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дата регистрации (для иностранного юридического лица):</w:t>
            </w:r>
          </w:p>
        </w:tc>
        <w:tc>
          <w:tcPr>
            <w:tcW w:w="2876"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номер регистрации (для иностранного юридического лица):</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8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pos="676"/>
                <w:tab w:val="left" w:pos="2505"/>
              </w:tabs>
              <w:spacing w:line="240" w:lineRule="auto"/>
              <w:ind w:firstLine="140"/>
              <w:rPr>
                <w:sz w:val="20"/>
                <w:szCs w:val="20"/>
              </w:rPr>
            </w:pPr>
            <w:r w:rsidRPr="005D3664">
              <w:rPr>
                <w:sz w:val="20"/>
                <w:szCs w:val="20"/>
              </w:rPr>
              <w:t>«</w:t>
            </w:r>
            <w:r w:rsidRPr="005D3664">
              <w:rPr>
                <w:sz w:val="20"/>
                <w:szCs w:val="20"/>
              </w:rPr>
              <w:tab/>
              <w:t>»</w:t>
            </w:r>
            <w:r w:rsidRPr="005D3664">
              <w:rPr>
                <w:sz w:val="20"/>
                <w:szCs w:val="20"/>
              </w:rPr>
              <w:tab/>
              <w:t>г.</w:t>
            </w:r>
          </w:p>
        </w:tc>
        <w:tc>
          <w:tcPr>
            <w:tcW w:w="2876" w:type="dxa"/>
            <w:gridSpan w:val="2"/>
            <w:vMerge w:val="restart"/>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8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16" w:type="dxa"/>
            <w:gridSpan w:val="2"/>
            <w:vMerge/>
            <w:tcBorders>
              <w:top w:val="single" w:sz="4" w:space="0" w:color="auto"/>
              <w:left w:val="single" w:sz="4" w:space="0" w:color="auto"/>
              <w:bottom w:val="nil"/>
              <w:right w:val="single" w:sz="4" w:space="0" w:color="auto"/>
            </w:tcBorders>
            <w:vAlign w:val="center"/>
            <w:hideMark/>
          </w:tcPr>
          <w:p w:rsidR="00C85433" w:rsidRPr="005D3664" w:rsidRDefault="00C85433" w:rsidP="005E23A6">
            <w:pPr>
              <w:rPr>
                <w:color w:val="000000"/>
                <w:sz w:val="10"/>
                <w:szCs w:val="10"/>
                <w:lang w:bidi="ru-RU"/>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782"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76"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both"/>
              <w:rPr>
                <w:sz w:val="20"/>
                <w:szCs w:val="20"/>
              </w:rPr>
            </w:pPr>
            <w:r w:rsidRPr="005D3664">
              <w:rPr>
                <w:sz w:val="20"/>
                <w:szCs w:val="20"/>
              </w:rPr>
              <w:t>—</w:t>
            </w:r>
          </w:p>
        </w:tc>
        <w:tc>
          <w:tcPr>
            <w:tcW w:w="278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76"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77"/>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и реквизиты документа, подтверждающего полномочия представителя:</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601"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8</w:t>
            </w:r>
          </w:p>
        </w:tc>
        <w:tc>
          <w:tcPr>
            <w:tcW w:w="9500"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Документы, прилагаемые к заявлению:</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242" w:type="dxa"/>
            <w:gridSpan w:val="6"/>
            <w:tcBorders>
              <w:top w:val="single" w:sz="4" w:space="0" w:color="auto"/>
              <w:left w:val="single" w:sz="4" w:space="0" w:color="auto"/>
              <w:bottom w:val="nil"/>
              <w:right w:val="nil"/>
            </w:tcBorders>
            <w:hideMark/>
          </w:tcPr>
          <w:p w:rsidR="00C85433" w:rsidRPr="005D3664" w:rsidRDefault="00C85433" w:rsidP="005E23A6">
            <w:pPr>
              <w:pStyle w:val="ae"/>
              <w:tabs>
                <w:tab w:val="left" w:leader="underscore" w:pos="2578"/>
                <w:tab w:val="left" w:leader="underscore" w:pos="3895"/>
              </w:tabs>
              <w:spacing w:line="240" w:lineRule="auto"/>
              <w:ind w:firstLine="0"/>
              <w:rPr>
                <w:sz w:val="20"/>
                <w:szCs w:val="20"/>
              </w:rPr>
            </w:pPr>
            <w:r w:rsidRPr="005D3664">
              <w:rPr>
                <w:sz w:val="20"/>
                <w:szCs w:val="20"/>
              </w:rPr>
              <w:t xml:space="preserve">Оригинал в количестве </w:t>
            </w:r>
            <w:r w:rsidRPr="005D3664">
              <w:rPr>
                <w:sz w:val="20"/>
                <w:szCs w:val="20"/>
              </w:rPr>
              <w:tab/>
              <w:t xml:space="preserve"> экз., на </w:t>
            </w:r>
            <w:r w:rsidRPr="005D3664">
              <w:rPr>
                <w:sz w:val="20"/>
                <w:szCs w:val="20"/>
              </w:rPr>
              <w:tab/>
              <w:t>л.</w:t>
            </w:r>
          </w:p>
        </w:tc>
        <w:tc>
          <w:tcPr>
            <w:tcW w:w="4258" w:type="dxa"/>
            <w:gridSpan w:val="4"/>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leader="underscore" w:pos="2210"/>
                <w:tab w:val="left" w:leader="underscore" w:pos="3420"/>
              </w:tabs>
              <w:spacing w:line="240" w:lineRule="auto"/>
              <w:ind w:firstLine="0"/>
              <w:rPr>
                <w:sz w:val="20"/>
                <w:szCs w:val="20"/>
              </w:rPr>
            </w:pPr>
            <w:r w:rsidRPr="005D3664">
              <w:rPr>
                <w:sz w:val="20"/>
                <w:szCs w:val="20"/>
              </w:rPr>
              <w:t xml:space="preserve">Копия в количестве </w:t>
            </w:r>
            <w:r w:rsidRPr="005D3664">
              <w:rPr>
                <w:sz w:val="20"/>
                <w:szCs w:val="20"/>
              </w:rPr>
              <w:tab/>
              <w:t xml:space="preserve"> экз., на </w:t>
            </w:r>
            <w:r w:rsidRPr="005D3664">
              <w:rPr>
                <w:sz w:val="20"/>
                <w:szCs w:val="20"/>
              </w:rPr>
              <w:tab/>
              <w:t>л.</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242" w:type="dxa"/>
            <w:gridSpan w:val="6"/>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leader="underscore" w:pos="2585"/>
                <w:tab w:val="left" w:leader="underscore" w:pos="3895"/>
              </w:tabs>
              <w:spacing w:line="240" w:lineRule="auto"/>
              <w:ind w:firstLine="0"/>
              <w:rPr>
                <w:sz w:val="20"/>
                <w:szCs w:val="20"/>
              </w:rPr>
            </w:pPr>
            <w:r w:rsidRPr="005D3664">
              <w:rPr>
                <w:sz w:val="20"/>
                <w:szCs w:val="20"/>
              </w:rPr>
              <w:t xml:space="preserve">Оригинал в количестве </w:t>
            </w:r>
            <w:r w:rsidRPr="005D3664">
              <w:rPr>
                <w:sz w:val="20"/>
                <w:szCs w:val="20"/>
              </w:rPr>
              <w:tab/>
              <w:t xml:space="preserve"> экз., на </w:t>
            </w:r>
            <w:r w:rsidRPr="005D3664">
              <w:rPr>
                <w:sz w:val="20"/>
                <w:szCs w:val="20"/>
              </w:rPr>
              <w:tab/>
              <w:t>л.</w:t>
            </w:r>
          </w:p>
        </w:tc>
        <w:tc>
          <w:tcPr>
            <w:tcW w:w="4258"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2210"/>
                <w:tab w:val="left" w:leader="underscore" w:pos="3420"/>
              </w:tabs>
              <w:spacing w:line="240" w:lineRule="auto"/>
              <w:ind w:firstLine="0"/>
              <w:rPr>
                <w:sz w:val="20"/>
                <w:szCs w:val="20"/>
              </w:rPr>
            </w:pPr>
            <w:r w:rsidRPr="005D3664">
              <w:rPr>
                <w:sz w:val="20"/>
                <w:szCs w:val="20"/>
              </w:rPr>
              <w:t xml:space="preserve">Копия в количестве </w:t>
            </w:r>
            <w:r w:rsidRPr="005D3664">
              <w:rPr>
                <w:sz w:val="20"/>
                <w:szCs w:val="20"/>
              </w:rPr>
              <w:tab/>
              <w:t xml:space="preserve"> экз., на </w:t>
            </w:r>
            <w:r w:rsidRPr="005D3664">
              <w:rPr>
                <w:sz w:val="20"/>
                <w:szCs w:val="20"/>
              </w:rPr>
              <w:tab/>
              <w:t>л.</w:t>
            </w:r>
          </w:p>
        </w:tc>
      </w:tr>
      <w:tr w:rsidR="00C85433" w:rsidRPr="005D3664" w:rsidTr="005E23A6">
        <w:trPr>
          <w:trHeight w:val="23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9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242" w:type="dxa"/>
            <w:gridSpan w:val="6"/>
            <w:tcBorders>
              <w:top w:val="single" w:sz="4" w:space="0" w:color="auto"/>
              <w:left w:val="single" w:sz="4" w:space="0" w:color="auto"/>
              <w:bottom w:val="nil"/>
              <w:right w:val="nil"/>
            </w:tcBorders>
            <w:hideMark/>
          </w:tcPr>
          <w:p w:rsidR="00C85433" w:rsidRPr="005D3664" w:rsidRDefault="00C85433" w:rsidP="005E23A6">
            <w:pPr>
              <w:pStyle w:val="ae"/>
              <w:tabs>
                <w:tab w:val="left" w:leader="underscore" w:pos="2585"/>
                <w:tab w:val="left" w:leader="underscore" w:pos="3895"/>
              </w:tabs>
              <w:spacing w:line="240" w:lineRule="auto"/>
              <w:ind w:firstLine="0"/>
              <w:rPr>
                <w:sz w:val="20"/>
                <w:szCs w:val="20"/>
              </w:rPr>
            </w:pPr>
            <w:r w:rsidRPr="005D3664">
              <w:rPr>
                <w:sz w:val="20"/>
                <w:szCs w:val="20"/>
              </w:rPr>
              <w:t xml:space="preserve">Оригинал в количестве </w:t>
            </w:r>
            <w:r w:rsidRPr="005D3664">
              <w:rPr>
                <w:sz w:val="20"/>
                <w:szCs w:val="20"/>
              </w:rPr>
              <w:tab/>
              <w:t xml:space="preserve"> экз,, на </w:t>
            </w:r>
            <w:r w:rsidRPr="005D3664">
              <w:rPr>
                <w:sz w:val="20"/>
                <w:szCs w:val="20"/>
              </w:rPr>
              <w:tab/>
              <w:t>л.</w:t>
            </w:r>
          </w:p>
        </w:tc>
        <w:tc>
          <w:tcPr>
            <w:tcW w:w="4258" w:type="dxa"/>
            <w:gridSpan w:val="4"/>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leader="underscore" w:pos="2203"/>
                <w:tab w:val="left" w:leader="underscore" w:pos="3420"/>
              </w:tabs>
              <w:spacing w:line="240" w:lineRule="auto"/>
              <w:ind w:firstLine="0"/>
              <w:rPr>
                <w:sz w:val="20"/>
                <w:szCs w:val="20"/>
              </w:rPr>
            </w:pPr>
            <w:r w:rsidRPr="005D3664">
              <w:rPr>
                <w:sz w:val="20"/>
                <w:szCs w:val="20"/>
              </w:rPr>
              <w:t xml:space="preserve">Копия в количестве </w:t>
            </w:r>
            <w:r w:rsidRPr="005D3664">
              <w:rPr>
                <w:sz w:val="20"/>
                <w:szCs w:val="20"/>
              </w:rPr>
              <w:tab/>
              <w:t xml:space="preserve"> экз., на </w:t>
            </w:r>
            <w:r w:rsidRPr="005D3664">
              <w:rPr>
                <w:sz w:val="20"/>
                <w:szCs w:val="20"/>
              </w:rPr>
              <w:tab/>
              <w:t>л.</w:t>
            </w:r>
          </w:p>
        </w:tc>
      </w:tr>
      <w:tr w:rsidR="00C85433" w:rsidRPr="005D3664" w:rsidTr="005E23A6">
        <w:trPr>
          <w:trHeight w:hRule="exact" w:val="288"/>
          <w:jc w:val="center"/>
        </w:trPr>
        <w:tc>
          <w:tcPr>
            <w:tcW w:w="601" w:type="dxa"/>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9</w:t>
            </w:r>
          </w:p>
        </w:tc>
        <w:tc>
          <w:tcPr>
            <w:tcW w:w="9500"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Примечание:</w:t>
            </w:r>
          </w:p>
        </w:tc>
      </w:tr>
      <w:tr w:rsidR="00C85433" w:rsidRPr="005D3664" w:rsidTr="005E23A6">
        <w:trPr>
          <w:trHeight w:val="23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0"/>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30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spacing w:line="1" w:lineRule="exact"/>
        <w:rPr>
          <w:rFonts w:ascii="Arial Unicode MS" w:hAnsi="Arial Unicode MS" w:cs="Arial Unicode MS"/>
          <w:color w:val="000000"/>
          <w:sz w:val="24"/>
          <w:szCs w:val="24"/>
          <w:lang w:bidi="ru-RU"/>
        </w:rPr>
      </w:pPr>
    </w:p>
    <w:tbl>
      <w:tblPr>
        <w:tblOverlap w:val="never"/>
        <w:tblW w:w="0" w:type="auto"/>
        <w:jc w:val="center"/>
        <w:tblLayout w:type="fixed"/>
        <w:tblCellMar>
          <w:left w:w="10" w:type="dxa"/>
          <w:right w:w="10" w:type="dxa"/>
        </w:tblCellMar>
        <w:tblLook w:val="04A0"/>
      </w:tblPr>
      <w:tblGrid>
        <w:gridCol w:w="598"/>
        <w:gridCol w:w="6106"/>
        <w:gridCol w:w="3395"/>
      </w:tblGrid>
      <w:tr w:rsidR="00C85433" w:rsidRPr="005D3664" w:rsidTr="005E23A6">
        <w:trPr>
          <w:trHeight w:hRule="exact" w:val="295"/>
          <w:jc w:val="center"/>
        </w:trPr>
        <w:tc>
          <w:tcPr>
            <w:tcW w:w="6704"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5"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571"/>
              </w:tabs>
              <w:spacing w:line="240" w:lineRule="auto"/>
              <w:ind w:firstLine="160"/>
              <w:rPr>
                <w:sz w:val="20"/>
                <w:szCs w:val="20"/>
              </w:rPr>
            </w:pPr>
            <w:r w:rsidRPr="005D3664">
              <w:rPr>
                <w:sz w:val="20"/>
                <w:szCs w:val="20"/>
              </w:rPr>
              <w:t>Лист№</w:t>
            </w:r>
            <w:r w:rsidRPr="005D3664">
              <w:rPr>
                <w:sz w:val="20"/>
                <w:szCs w:val="20"/>
              </w:rPr>
              <w:tab/>
            </w:r>
            <w:r w:rsidRPr="005D3664">
              <w:rPr>
                <w:sz w:val="20"/>
                <w:szCs w:val="20"/>
                <w:u w:val="single"/>
              </w:rPr>
              <w:t>Всего листов</w:t>
            </w:r>
          </w:p>
        </w:tc>
      </w:tr>
      <w:tr w:rsidR="00C85433" w:rsidRPr="005D3664" w:rsidTr="005E23A6">
        <w:trPr>
          <w:trHeight w:val="122"/>
          <w:jc w:val="center"/>
        </w:trPr>
        <w:tc>
          <w:tcPr>
            <w:tcW w:w="10099"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dot" w:pos="18"/>
                <w:tab w:val="left" w:leader="dot" w:pos="180"/>
                <w:tab w:val="left" w:leader="dot" w:pos="3557"/>
                <w:tab w:val="left" w:leader="dot" w:pos="4054"/>
                <w:tab w:val="left" w:leader="underscore" w:pos="4421"/>
                <w:tab w:val="left" w:leader="underscore" w:pos="4741"/>
                <w:tab w:val="left" w:leader="underscore" w:pos="6977"/>
                <w:tab w:val="left" w:leader="underscore" w:pos="7070"/>
                <w:tab w:val="left" w:leader="dot" w:pos="7366"/>
                <w:tab w:val="left" w:leader="dot" w:pos="7639"/>
                <w:tab w:val="left" w:leader="dot" w:pos="7992"/>
              </w:tabs>
              <w:spacing w:line="240" w:lineRule="auto"/>
              <w:ind w:firstLine="0"/>
              <w:jc w:val="right"/>
              <w:rPr>
                <w:sz w:val="20"/>
                <w:szCs w:val="20"/>
              </w:rPr>
            </w:pPr>
            <w:r w:rsidRPr="005D3664">
              <w:rPr>
                <w:sz w:val="20"/>
                <w:szCs w:val="20"/>
              </w:rPr>
              <w:tab/>
            </w:r>
            <w:r w:rsidRPr="005D3664">
              <w:rPr>
                <w:sz w:val="20"/>
                <w:szCs w:val="20"/>
              </w:rPr>
              <w:tab/>
              <w:t>- - -</w:t>
            </w:r>
            <w:r w:rsidRPr="005D3664">
              <w:rPr>
                <w:sz w:val="20"/>
                <w:szCs w:val="20"/>
              </w:rPr>
              <w:tab/>
              <w:t>-</w:t>
            </w:r>
            <w:r w:rsidRPr="005D3664">
              <w:rPr>
                <w:sz w:val="20"/>
                <w:szCs w:val="20"/>
              </w:rPr>
              <w:tab/>
              <w:t xml:space="preserve">.■■■. </w:t>
            </w:r>
            <w:r w:rsidRPr="005D3664">
              <w:rPr>
                <w:sz w:val="20"/>
                <w:szCs w:val="20"/>
              </w:rPr>
              <w:tab/>
            </w:r>
            <w:r w:rsidRPr="005D3664">
              <w:rPr>
                <w:sz w:val="20"/>
                <w:szCs w:val="20"/>
              </w:rPr>
              <w:tab/>
            </w:r>
            <w:r w:rsidRPr="005D3664">
              <w:rPr>
                <w:sz w:val="20"/>
                <w:szCs w:val="20"/>
              </w:rPr>
              <w:tab/>
            </w:r>
            <w:r w:rsidRPr="005D3664">
              <w:rPr>
                <w:sz w:val="20"/>
                <w:szCs w:val="20"/>
              </w:rPr>
              <w:tab/>
              <w:t>-</w:t>
            </w:r>
            <w:r w:rsidRPr="005D3664">
              <w:rPr>
                <w:sz w:val="20"/>
                <w:szCs w:val="20"/>
              </w:rPr>
              <w:tab/>
            </w:r>
            <w:r w:rsidRPr="005D3664">
              <w:rPr>
                <w:sz w:val="20"/>
                <w:szCs w:val="20"/>
              </w:rPr>
              <w:tab/>
            </w:r>
            <w:r w:rsidRPr="005D3664">
              <w:rPr>
                <w:sz w:val="20"/>
                <w:szCs w:val="20"/>
              </w:rPr>
              <w:tab/>
              <w:t>.......</w:t>
            </w:r>
          </w:p>
        </w:tc>
      </w:tr>
      <w:tr w:rsidR="00C85433" w:rsidRPr="005D3664" w:rsidTr="005E23A6">
        <w:trPr>
          <w:trHeight w:hRule="exact" w:val="2887"/>
          <w:jc w:val="center"/>
        </w:trPr>
        <w:tc>
          <w:tcPr>
            <w:tcW w:w="598" w:type="dxa"/>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10</w:t>
            </w:r>
          </w:p>
        </w:tc>
        <w:tc>
          <w:tcPr>
            <w:tcW w:w="9501" w:type="dxa"/>
            <w:gridSpan w:val="2"/>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jc w:val="both"/>
              <w:rPr>
                <w:sz w:val="20"/>
                <w:szCs w:val="20"/>
              </w:rPr>
            </w:pPr>
            <w:r w:rsidRPr="005D3664">
              <w:rPr>
                <w:sz w:val="20"/>
                <w:szCs w:val="2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C85433" w:rsidRPr="005D3664" w:rsidTr="005E23A6">
        <w:trPr>
          <w:trHeight w:hRule="exact" w:val="1192"/>
          <w:jc w:val="center"/>
        </w:trPr>
        <w:tc>
          <w:tcPr>
            <w:tcW w:w="598" w:type="dxa"/>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11</w:t>
            </w:r>
          </w:p>
        </w:tc>
        <w:tc>
          <w:tcPr>
            <w:tcW w:w="9501"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jc w:val="both"/>
              <w:rPr>
                <w:sz w:val="20"/>
                <w:szCs w:val="20"/>
              </w:rPr>
            </w:pPr>
            <w:r w:rsidRPr="005D3664">
              <w:rPr>
                <w:sz w:val="20"/>
                <w:szCs w:val="20"/>
              </w:rPr>
              <w:t>Настоящим также подтверждаю, что:</w:t>
            </w:r>
          </w:p>
          <w:p w:rsidR="00C85433" w:rsidRPr="005D3664" w:rsidRDefault="00C85433" w:rsidP="005E23A6">
            <w:pPr>
              <w:pStyle w:val="ae"/>
              <w:spacing w:line="264" w:lineRule="auto"/>
              <w:ind w:firstLine="0"/>
              <w:rPr>
                <w:sz w:val="20"/>
                <w:szCs w:val="20"/>
              </w:rPr>
            </w:pPr>
            <w:r w:rsidRPr="005D3664">
              <w:rPr>
                <w:sz w:val="20"/>
                <w:szCs w:val="20"/>
              </w:rPr>
              <w:t>сведения, указанные в настоящем заявлении, на дату представления заявления достоверны;</w:t>
            </w:r>
          </w:p>
          <w:p w:rsidR="00C85433" w:rsidRPr="005D3664" w:rsidRDefault="00C85433" w:rsidP="005E23A6">
            <w:pPr>
              <w:pStyle w:val="ae"/>
              <w:spacing w:line="264" w:lineRule="auto"/>
              <w:ind w:firstLine="0"/>
              <w:rPr>
                <w:sz w:val="20"/>
                <w:szCs w:val="20"/>
              </w:rPr>
            </w:pPr>
            <w:r w:rsidRPr="005D3664">
              <w:rPr>
                <w:sz w:val="20"/>
                <w:szCs w:val="20"/>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C85433" w:rsidRPr="005D3664" w:rsidTr="005E23A6">
        <w:trPr>
          <w:trHeight w:hRule="exact" w:val="349"/>
          <w:jc w:val="center"/>
        </w:trPr>
        <w:tc>
          <w:tcPr>
            <w:tcW w:w="598"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12</w:t>
            </w:r>
          </w:p>
        </w:tc>
        <w:tc>
          <w:tcPr>
            <w:tcW w:w="6106"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Подпись</w:t>
            </w:r>
          </w:p>
        </w:tc>
        <w:tc>
          <w:tcPr>
            <w:tcW w:w="3395"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Дата</w:t>
            </w:r>
          </w:p>
        </w:tc>
      </w:tr>
      <w:tr w:rsidR="00C85433" w:rsidRPr="005D3664" w:rsidTr="005E23A6">
        <w:trPr>
          <w:trHeight w:hRule="exact" w:val="302"/>
          <w:jc w:val="center"/>
        </w:trPr>
        <w:tc>
          <w:tcPr>
            <w:tcW w:w="10099"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6106"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5"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pos="529"/>
                <w:tab w:val="left" w:pos="2545"/>
              </w:tabs>
              <w:spacing w:line="240" w:lineRule="auto"/>
              <w:ind w:firstLine="0"/>
              <w:rPr>
                <w:sz w:val="20"/>
                <w:szCs w:val="20"/>
              </w:rPr>
            </w:pPr>
            <w:r w:rsidRPr="005D3664">
              <w:rPr>
                <w:sz w:val="20"/>
                <w:szCs w:val="20"/>
              </w:rPr>
              <w:t>"</w:t>
            </w:r>
            <w:r w:rsidRPr="005D3664">
              <w:rPr>
                <w:sz w:val="20"/>
                <w:szCs w:val="20"/>
              </w:rPr>
              <w:tab/>
              <w:t>"</w:t>
            </w:r>
            <w:r w:rsidRPr="005D3664">
              <w:rPr>
                <w:sz w:val="20"/>
                <w:szCs w:val="20"/>
              </w:rPr>
              <w:tab/>
              <w:t>г.</w:t>
            </w:r>
          </w:p>
        </w:tc>
      </w:tr>
      <w:tr w:rsidR="00C85433" w:rsidRPr="005D3664" w:rsidTr="005E23A6">
        <w:trPr>
          <w:trHeight w:hRule="exact" w:val="306"/>
          <w:jc w:val="center"/>
        </w:trPr>
        <w:tc>
          <w:tcPr>
            <w:tcW w:w="10099"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6106" w:type="dxa"/>
            <w:tcBorders>
              <w:top w:val="single" w:sz="4" w:space="0" w:color="auto"/>
              <w:left w:val="single" w:sz="4" w:space="0" w:color="auto"/>
              <w:bottom w:val="nil"/>
              <w:right w:val="nil"/>
            </w:tcBorders>
            <w:hideMark/>
          </w:tcPr>
          <w:p w:rsidR="00C85433" w:rsidRPr="005D3664" w:rsidRDefault="00C85433" w:rsidP="005E23A6">
            <w:pPr>
              <w:pStyle w:val="ae"/>
              <w:tabs>
                <w:tab w:val="left" w:pos="3976"/>
              </w:tabs>
              <w:spacing w:line="240" w:lineRule="auto"/>
              <w:ind w:left="1100" w:firstLine="0"/>
              <w:rPr>
                <w:sz w:val="12"/>
                <w:szCs w:val="12"/>
              </w:rPr>
            </w:pPr>
            <w:r w:rsidRPr="005D3664">
              <w:rPr>
                <w:rFonts w:ascii="Arial" w:eastAsia="Arial" w:hAnsi="Arial" w:cs="Arial"/>
                <w:sz w:val="12"/>
                <w:szCs w:val="12"/>
              </w:rPr>
              <w:t>(подпись)</w:t>
            </w:r>
            <w:r w:rsidRPr="005D3664">
              <w:rPr>
                <w:rFonts w:ascii="Arial" w:eastAsia="Arial" w:hAnsi="Arial" w:cs="Arial"/>
                <w:sz w:val="12"/>
                <w:szCs w:val="12"/>
              </w:rPr>
              <w:tab/>
              <w:t>(инициалы, фамилия)</w:t>
            </w:r>
          </w:p>
        </w:tc>
        <w:tc>
          <w:tcPr>
            <w:tcW w:w="3395"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78"/>
          <w:jc w:val="center"/>
        </w:trPr>
        <w:tc>
          <w:tcPr>
            <w:tcW w:w="598" w:type="dxa"/>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13</w:t>
            </w:r>
          </w:p>
        </w:tc>
        <w:tc>
          <w:tcPr>
            <w:tcW w:w="9501"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Отметка специалиста, принявшего заявление и приложенные к нему документы:</w:t>
            </w:r>
          </w:p>
        </w:tc>
      </w:tr>
      <w:tr w:rsidR="00C85433" w:rsidRPr="005D3664" w:rsidTr="005E23A6">
        <w:trPr>
          <w:trHeight w:val="259"/>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9"/>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Default="00C85433" w:rsidP="00C85433">
      <w:pPr>
        <w:pStyle w:val="af2"/>
        <w:ind w:left="22" w:firstLine="0"/>
      </w:pPr>
    </w:p>
    <w:p w:rsidR="00C85433" w:rsidRPr="005D3664" w:rsidRDefault="00C85433" w:rsidP="00C85433">
      <w:pPr>
        <w:pStyle w:val="af2"/>
        <w:ind w:left="22" w:firstLine="0"/>
        <w:rPr>
          <w:lang w:bidi="ru-RU"/>
        </w:rPr>
      </w:pPr>
      <w:r w:rsidRPr="005D3664">
        <w:t>Примечание,</w:t>
      </w:r>
    </w:p>
    <w:p w:rsidR="00C85433" w:rsidRPr="005D3664" w:rsidRDefault="00C85433" w:rsidP="00C85433">
      <w:pPr>
        <w:pStyle w:val="af2"/>
        <w:ind w:firstLine="0"/>
        <w:jc w:val="both"/>
      </w:pPr>
      <w:r w:rsidRPr="005D3664">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C85433" w:rsidRPr="005D3664" w:rsidRDefault="00C85433" w:rsidP="00C85433">
      <w:pPr>
        <w:pStyle w:val="af2"/>
        <w:ind w:firstLine="0"/>
        <w:jc w:val="both"/>
      </w:pPr>
      <w:r w:rsidRPr="005D3664">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C85433" w:rsidRPr="005D3664" w:rsidRDefault="00C85433" w:rsidP="00C85433">
      <w:pPr>
        <w:spacing w:after="199" w:line="1" w:lineRule="exact"/>
      </w:pPr>
    </w:p>
    <w:p w:rsidR="00C85433" w:rsidRPr="005D3664" w:rsidRDefault="00C85433" w:rsidP="00C85433">
      <w:pPr>
        <w:pStyle w:val="50"/>
        <w:spacing w:after="200" w:line="268" w:lineRule="auto"/>
        <w:ind w:left="1500"/>
        <w:jc w:val="both"/>
      </w:pPr>
      <w:r w:rsidRPr="005D3664">
        <w:t>( V ).</w:t>
      </w:r>
    </w:p>
    <w:p w:rsidR="00C85433" w:rsidRPr="005D3664" w:rsidRDefault="00C85433" w:rsidP="00C85433">
      <w:pPr>
        <w:pStyle w:val="50"/>
        <w:spacing w:after="200" w:line="268" w:lineRule="auto"/>
        <w:ind w:firstLine="480"/>
        <w:jc w:val="both"/>
      </w:pPr>
      <w:r w:rsidRPr="005D3664">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а также организации, признаваемой управляющей компанией в соответствии с Федеральным законом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C85433" w:rsidRDefault="00C85433" w:rsidP="00C85433">
      <w:pPr>
        <w:pStyle w:val="ConsPlusNormal"/>
        <w:suppressAutoHyphens/>
        <w:jc w:val="both"/>
        <w:rPr>
          <w:rFonts w:ascii="Times New Roman" w:hAnsi="Times New Roman" w:cs="Times New Roman"/>
          <w:sz w:val="28"/>
          <w:szCs w:val="28"/>
        </w:rPr>
      </w:pPr>
    </w:p>
    <w:sectPr w:rsidR="00C85433" w:rsidSect="00FD0352">
      <w:headerReference w:type="default" r:id="rId12"/>
      <w:pgSz w:w="11906" w:h="16838"/>
      <w:pgMar w:top="1134" w:right="567" w:bottom="1134" w:left="1985"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08BA" w:rsidRDefault="005F08BA" w:rsidP="00FD0352">
      <w:pPr>
        <w:spacing w:after="0" w:line="240" w:lineRule="auto"/>
      </w:pPr>
      <w:r>
        <w:separator/>
      </w:r>
    </w:p>
  </w:endnote>
  <w:endnote w:type="continuationSeparator" w:id="1">
    <w:p w:rsidR="005F08BA" w:rsidRDefault="005F08BA" w:rsidP="00FD03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08BA" w:rsidRDefault="005F08BA" w:rsidP="00FD0352">
      <w:pPr>
        <w:spacing w:after="0" w:line="240" w:lineRule="auto"/>
      </w:pPr>
      <w:r>
        <w:separator/>
      </w:r>
    </w:p>
  </w:footnote>
  <w:footnote w:type="continuationSeparator" w:id="1">
    <w:p w:rsidR="005F08BA" w:rsidRDefault="005F08BA" w:rsidP="00FD0352">
      <w:pPr>
        <w:spacing w:after="0" w:line="240" w:lineRule="auto"/>
      </w:pPr>
      <w:r>
        <w:continuationSeparator/>
      </w:r>
    </w:p>
  </w:footnote>
  <w:footnote w:id="2">
    <w:p w:rsidR="00F47698" w:rsidRDefault="00F47698" w:rsidP="00C85433">
      <w:pPr>
        <w:pStyle w:val="ac"/>
      </w:pPr>
      <w:r>
        <w:rPr>
          <w:vertAlign w:val="superscript"/>
        </w:rPr>
        <w:footnoteRef/>
      </w:r>
      <w:r>
        <w:t xml:space="preserve"> Строка дублируется для каждого объединенного земельного участка.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9540320"/>
      <w:docPartObj>
        <w:docPartGallery w:val="Page Numbers (Top of Page)"/>
        <w:docPartUnique/>
      </w:docPartObj>
    </w:sdtPr>
    <w:sdtContent>
      <w:p w:rsidR="00F47698" w:rsidRDefault="00F47698">
        <w:pPr>
          <w:pStyle w:val="a5"/>
          <w:jc w:val="center"/>
        </w:pPr>
        <w:fldSimple w:instr="PAGE   \* MERGEFORMAT">
          <w:r w:rsidR="00945F05">
            <w:rPr>
              <w:noProof/>
            </w:rPr>
            <w:t>7</w:t>
          </w:r>
        </w:fldSimple>
      </w:p>
    </w:sdtContent>
  </w:sdt>
  <w:p w:rsidR="00F47698" w:rsidRDefault="00F4769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3C86"/>
    <w:multiLevelType w:val="multilevel"/>
    <w:tmpl w:val="49A0084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5CD4543"/>
    <w:multiLevelType w:val="multilevel"/>
    <w:tmpl w:val="A41C568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85B497B"/>
    <w:multiLevelType w:val="multilevel"/>
    <w:tmpl w:val="50AE721C"/>
    <w:lvl w:ilvl="0">
      <w:start w:val="4"/>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start w:val="1"/>
      <w:numFmt w:val="decimal"/>
      <w:lvlText w:val="%1.%2.%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ADB2BFC"/>
    <w:multiLevelType w:val="multilevel"/>
    <w:tmpl w:val="5BEA826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B125694"/>
    <w:multiLevelType w:val="multilevel"/>
    <w:tmpl w:val="7358897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886383"/>
    <w:multiLevelType w:val="multilevel"/>
    <w:tmpl w:val="E122656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4FB1CD4"/>
    <w:multiLevelType w:val="multilevel"/>
    <w:tmpl w:val="6D50183E"/>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17B956B5"/>
    <w:multiLevelType w:val="multilevel"/>
    <w:tmpl w:val="2C4239E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9BF6BA3"/>
    <w:multiLevelType w:val="multilevel"/>
    <w:tmpl w:val="45A89868"/>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1A10179B"/>
    <w:multiLevelType w:val="multilevel"/>
    <w:tmpl w:val="9CC80E8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2204253C"/>
    <w:multiLevelType w:val="multilevel"/>
    <w:tmpl w:val="690EA43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23920A9"/>
    <w:multiLevelType w:val="multilevel"/>
    <w:tmpl w:val="60FE7E62"/>
    <w:lvl w:ilvl="0">
      <w:start w:val="5"/>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247B41B6"/>
    <w:multiLevelType w:val="multilevel"/>
    <w:tmpl w:val="3F2036B2"/>
    <w:lvl w:ilvl="0">
      <w:start w:val="6"/>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260E128C"/>
    <w:multiLevelType w:val="multilevel"/>
    <w:tmpl w:val="6246A82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26387AD2"/>
    <w:multiLevelType w:val="multilevel"/>
    <w:tmpl w:val="5A90A4CE"/>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2C3B1EFA"/>
    <w:multiLevelType w:val="multilevel"/>
    <w:tmpl w:val="41D6325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50DF4BE4"/>
    <w:multiLevelType w:val="multilevel"/>
    <w:tmpl w:val="6AC43AFC"/>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5AC86D4F"/>
    <w:multiLevelType w:val="multilevel"/>
    <w:tmpl w:val="9610898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5C921AFB"/>
    <w:multiLevelType w:val="multilevel"/>
    <w:tmpl w:val="9126D68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63BC628E"/>
    <w:multiLevelType w:val="multilevel"/>
    <w:tmpl w:val="41DAA31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71760BE2"/>
    <w:multiLevelType w:val="multilevel"/>
    <w:tmpl w:val="1B2E36C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76014F92"/>
    <w:multiLevelType w:val="multilevel"/>
    <w:tmpl w:val="BED0E3D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788E3B55"/>
    <w:multiLevelType w:val="multilevel"/>
    <w:tmpl w:val="DE82C0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7D7D07E1"/>
    <w:multiLevelType w:val="multilevel"/>
    <w:tmpl w:val="0BAC3B9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0"/>
  </w:num>
  <w:num w:numId="2">
    <w:abstractNumId w:val="22"/>
  </w:num>
  <w:num w:numId="3">
    <w:abstractNumId w:val="9"/>
  </w:num>
  <w:num w:numId="4">
    <w:abstractNumId w:val="1"/>
  </w:num>
  <w:num w:numId="5">
    <w:abstractNumId w:val="17"/>
  </w:num>
  <w:num w:numId="6">
    <w:abstractNumId w:val="13"/>
  </w:num>
  <w:num w:numId="7">
    <w:abstractNumId w:val="19"/>
  </w:num>
  <w:num w:numId="8">
    <w:abstractNumId w:val="21"/>
  </w:num>
  <w:num w:numId="9">
    <w:abstractNumId w:val="6"/>
    <w:lvlOverride w:ilvl="0">
      <w:startOverride w:val="1"/>
    </w:lvlOverride>
    <w:lvlOverride w:ilvl="1"/>
    <w:lvlOverride w:ilvl="2"/>
    <w:lvlOverride w:ilvl="3"/>
    <w:lvlOverride w:ilvl="4"/>
    <w:lvlOverride w:ilvl="5"/>
    <w:lvlOverride w:ilvl="6"/>
    <w:lvlOverride w:ilvl="7"/>
    <w:lvlOverride w:ilvl="8"/>
  </w:num>
  <w:num w:numId="10">
    <w:abstractNumId w:val="7"/>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4"/>
  </w:num>
  <w:num w:numId="14">
    <w:abstractNumId w:val="2"/>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15">
    <w:abstractNumId w:val="11"/>
    <w:lvlOverride w:ilvl="0">
      <w:startOverride w:val="5"/>
    </w:lvlOverride>
    <w:lvlOverride w:ilvl="1">
      <w:startOverride w:val="1"/>
    </w:lvlOverride>
    <w:lvlOverride w:ilvl="2"/>
    <w:lvlOverride w:ilvl="3"/>
    <w:lvlOverride w:ilvl="4"/>
    <w:lvlOverride w:ilvl="5"/>
    <w:lvlOverride w:ilvl="6"/>
    <w:lvlOverride w:ilvl="7"/>
    <w:lvlOverride w:ilvl="8"/>
  </w:num>
  <w:num w:numId="16">
    <w:abstractNumId w:val="12"/>
    <w:lvlOverride w:ilvl="0">
      <w:startOverride w:val="6"/>
    </w:lvlOverride>
    <w:lvlOverride w:ilvl="1">
      <w:startOverride w:val="1"/>
    </w:lvlOverride>
    <w:lvlOverride w:ilvl="2"/>
    <w:lvlOverride w:ilvl="3"/>
    <w:lvlOverride w:ilvl="4"/>
    <w:lvlOverride w:ilvl="5"/>
    <w:lvlOverride w:ilvl="6"/>
    <w:lvlOverride w:ilvl="7"/>
    <w:lvlOverride w:ilvl="8"/>
  </w:num>
  <w:num w:numId="17">
    <w:abstractNumId w:val="16"/>
    <w:lvlOverride w:ilvl="0">
      <w:startOverride w:val="1"/>
    </w:lvlOverride>
    <w:lvlOverride w:ilvl="1"/>
    <w:lvlOverride w:ilvl="2"/>
    <w:lvlOverride w:ilvl="3"/>
    <w:lvlOverride w:ilvl="4"/>
    <w:lvlOverride w:ilvl="5"/>
    <w:lvlOverride w:ilvl="6"/>
    <w:lvlOverride w:ilvl="7"/>
    <w:lvlOverride w:ilvl="8"/>
  </w:num>
  <w:num w:numId="18">
    <w:abstractNumId w:val="23"/>
  </w:num>
  <w:num w:numId="19">
    <w:abstractNumId w:val="5"/>
  </w:num>
  <w:num w:numId="20">
    <w:abstractNumId w:val="0"/>
  </w:num>
  <w:num w:numId="21">
    <w:abstractNumId w:val="3"/>
  </w:num>
  <w:num w:numId="22">
    <w:abstractNumId w:val="20"/>
  </w:num>
  <w:num w:numId="23">
    <w:abstractNumId w:val="18"/>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D0352"/>
    <w:rsid w:val="000E57CF"/>
    <w:rsid w:val="000F5CDE"/>
    <w:rsid w:val="00145EDC"/>
    <w:rsid w:val="001F0D8B"/>
    <w:rsid w:val="00364F93"/>
    <w:rsid w:val="00487BCF"/>
    <w:rsid w:val="004B15B3"/>
    <w:rsid w:val="004C7572"/>
    <w:rsid w:val="004F4290"/>
    <w:rsid w:val="005C1D3A"/>
    <w:rsid w:val="005D5121"/>
    <w:rsid w:val="005E19AA"/>
    <w:rsid w:val="005E23A6"/>
    <w:rsid w:val="005F08BA"/>
    <w:rsid w:val="00611D32"/>
    <w:rsid w:val="00694C51"/>
    <w:rsid w:val="006C3D8D"/>
    <w:rsid w:val="007040E6"/>
    <w:rsid w:val="00722209"/>
    <w:rsid w:val="00730138"/>
    <w:rsid w:val="007B77E8"/>
    <w:rsid w:val="007C74FF"/>
    <w:rsid w:val="00886242"/>
    <w:rsid w:val="00943632"/>
    <w:rsid w:val="00945F05"/>
    <w:rsid w:val="00A124C9"/>
    <w:rsid w:val="00AE7DB9"/>
    <w:rsid w:val="00B01B01"/>
    <w:rsid w:val="00B340D7"/>
    <w:rsid w:val="00B573CD"/>
    <w:rsid w:val="00B63855"/>
    <w:rsid w:val="00C3164C"/>
    <w:rsid w:val="00C85433"/>
    <w:rsid w:val="00D86BDA"/>
    <w:rsid w:val="00DC62C6"/>
    <w:rsid w:val="00DC639A"/>
    <w:rsid w:val="00EB768E"/>
    <w:rsid w:val="00ED534C"/>
    <w:rsid w:val="00F07D38"/>
    <w:rsid w:val="00F47698"/>
    <w:rsid w:val="00F67B81"/>
    <w:rsid w:val="00FA4A88"/>
    <w:rsid w:val="00FD03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352"/>
  </w:style>
  <w:style w:type="paragraph" w:styleId="2">
    <w:name w:val="heading 2"/>
    <w:basedOn w:val="a"/>
    <w:next w:val="a"/>
    <w:link w:val="20"/>
    <w:qFormat/>
    <w:rsid w:val="00487BCF"/>
    <w:pPr>
      <w:keepNext/>
      <w:spacing w:after="0" w:line="240" w:lineRule="auto"/>
      <w:jc w:val="center"/>
      <w:outlineLvl w:val="1"/>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D0352"/>
    <w:pPr>
      <w:widowControl w:val="0"/>
      <w:autoSpaceDE w:val="0"/>
      <w:autoSpaceDN w:val="0"/>
      <w:spacing w:after="0" w:line="240" w:lineRule="auto"/>
    </w:pPr>
    <w:rPr>
      <w:rFonts w:ascii="Calibri" w:eastAsia="Times New Roman" w:hAnsi="Calibri" w:cs="Calibri"/>
      <w:szCs w:val="20"/>
      <w:lang w:eastAsia="ru-RU"/>
    </w:rPr>
  </w:style>
  <w:style w:type="character" w:customStyle="1" w:styleId="a3">
    <w:name w:val="Основной текст_"/>
    <w:basedOn w:val="a0"/>
    <w:link w:val="1"/>
    <w:locked/>
    <w:rsid w:val="00FD0352"/>
    <w:rPr>
      <w:rFonts w:ascii="Times New Roman" w:eastAsia="Times New Roman" w:hAnsi="Times New Roman" w:cs="Times New Roman"/>
    </w:rPr>
  </w:style>
  <w:style w:type="paragraph" w:customStyle="1" w:styleId="1">
    <w:name w:val="Основной текст1"/>
    <w:basedOn w:val="a"/>
    <w:link w:val="a3"/>
    <w:rsid w:val="00FD0352"/>
    <w:pPr>
      <w:widowControl w:val="0"/>
      <w:spacing w:after="0" w:line="312" w:lineRule="auto"/>
      <w:ind w:firstLine="400"/>
    </w:pPr>
    <w:rPr>
      <w:rFonts w:ascii="Times New Roman" w:eastAsia="Times New Roman" w:hAnsi="Times New Roman" w:cs="Times New Roman"/>
    </w:rPr>
  </w:style>
  <w:style w:type="paragraph" w:styleId="a4">
    <w:name w:val="Normal (Web)"/>
    <w:basedOn w:val="a"/>
    <w:uiPriority w:val="99"/>
    <w:semiHidden/>
    <w:unhideWhenUsed/>
    <w:rsid w:val="00FD03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FD035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D0352"/>
  </w:style>
  <w:style w:type="paragraph" w:styleId="a7">
    <w:name w:val="footer"/>
    <w:basedOn w:val="a"/>
    <w:link w:val="a8"/>
    <w:uiPriority w:val="99"/>
    <w:unhideWhenUsed/>
    <w:rsid w:val="00FD035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D0352"/>
  </w:style>
  <w:style w:type="paragraph" w:customStyle="1" w:styleId="ConsPlusTitle">
    <w:name w:val="ConsPlusTitle"/>
    <w:rsid w:val="00C85433"/>
    <w:pPr>
      <w:widowControl w:val="0"/>
      <w:autoSpaceDE w:val="0"/>
      <w:autoSpaceDN w:val="0"/>
      <w:spacing w:after="0" w:line="240" w:lineRule="auto"/>
    </w:pPr>
    <w:rPr>
      <w:rFonts w:ascii="Calibri" w:eastAsia="Times New Roman" w:hAnsi="Calibri" w:cs="Calibri"/>
      <w:b/>
      <w:szCs w:val="20"/>
      <w:lang w:eastAsia="ru-RU"/>
    </w:rPr>
  </w:style>
  <w:style w:type="character" w:styleId="a9">
    <w:name w:val="Hyperlink"/>
    <w:basedOn w:val="a0"/>
    <w:uiPriority w:val="99"/>
    <w:unhideWhenUsed/>
    <w:rsid w:val="00C85433"/>
    <w:rPr>
      <w:color w:val="0563C1" w:themeColor="hyperlink"/>
      <w:u w:val="single"/>
    </w:rPr>
  </w:style>
  <w:style w:type="character" w:customStyle="1" w:styleId="10">
    <w:name w:val="Заголовок №1_"/>
    <w:basedOn w:val="a0"/>
    <w:link w:val="11"/>
    <w:locked/>
    <w:rsid w:val="00C85433"/>
    <w:rPr>
      <w:rFonts w:ascii="Times New Roman" w:eastAsia="Times New Roman" w:hAnsi="Times New Roman" w:cs="Times New Roman"/>
      <w:b/>
      <w:bCs/>
    </w:rPr>
  </w:style>
  <w:style w:type="paragraph" w:customStyle="1" w:styleId="11">
    <w:name w:val="Заголовок №1"/>
    <w:basedOn w:val="a"/>
    <w:link w:val="10"/>
    <w:rsid w:val="00C85433"/>
    <w:pPr>
      <w:widowControl w:val="0"/>
      <w:spacing w:after="360" w:line="312" w:lineRule="auto"/>
      <w:jc w:val="center"/>
      <w:outlineLvl w:val="0"/>
    </w:pPr>
    <w:rPr>
      <w:rFonts w:ascii="Times New Roman" w:eastAsia="Times New Roman" w:hAnsi="Times New Roman" w:cs="Times New Roman"/>
      <w:b/>
      <w:bCs/>
    </w:rPr>
  </w:style>
  <w:style w:type="paragraph" w:styleId="aa">
    <w:name w:val="List Paragraph"/>
    <w:basedOn w:val="a"/>
    <w:uiPriority w:val="34"/>
    <w:qFormat/>
    <w:rsid w:val="00C85433"/>
    <w:pPr>
      <w:ind w:left="720"/>
      <w:contextualSpacing/>
    </w:pPr>
  </w:style>
  <w:style w:type="character" w:customStyle="1" w:styleId="ab">
    <w:name w:val="Сноска_"/>
    <w:basedOn w:val="a0"/>
    <w:link w:val="ac"/>
    <w:locked/>
    <w:rsid w:val="00C85433"/>
    <w:rPr>
      <w:rFonts w:ascii="Times New Roman" w:eastAsia="Times New Roman" w:hAnsi="Times New Roman" w:cs="Times New Roman"/>
      <w:sz w:val="15"/>
      <w:szCs w:val="15"/>
    </w:rPr>
  </w:style>
  <w:style w:type="paragraph" w:customStyle="1" w:styleId="ac">
    <w:name w:val="Сноска"/>
    <w:basedOn w:val="a"/>
    <w:link w:val="ab"/>
    <w:rsid w:val="00C85433"/>
    <w:pPr>
      <w:widowControl w:val="0"/>
      <w:spacing w:after="0" w:line="240" w:lineRule="auto"/>
    </w:pPr>
    <w:rPr>
      <w:rFonts w:ascii="Times New Roman" w:eastAsia="Times New Roman" w:hAnsi="Times New Roman" w:cs="Times New Roman"/>
      <w:sz w:val="15"/>
      <w:szCs w:val="15"/>
    </w:rPr>
  </w:style>
  <w:style w:type="character" w:customStyle="1" w:styleId="4">
    <w:name w:val="Основной текст (4)_"/>
    <w:basedOn w:val="a0"/>
    <w:link w:val="40"/>
    <w:locked/>
    <w:rsid w:val="00C85433"/>
    <w:rPr>
      <w:rFonts w:ascii="Times New Roman" w:eastAsia="Times New Roman" w:hAnsi="Times New Roman" w:cs="Times New Roman"/>
      <w:sz w:val="20"/>
      <w:szCs w:val="20"/>
    </w:rPr>
  </w:style>
  <w:style w:type="paragraph" w:customStyle="1" w:styleId="40">
    <w:name w:val="Основной текст (4)"/>
    <w:basedOn w:val="a"/>
    <w:link w:val="4"/>
    <w:rsid w:val="00C85433"/>
    <w:pPr>
      <w:widowControl w:val="0"/>
      <w:spacing w:after="900" w:line="240" w:lineRule="auto"/>
      <w:jc w:val="center"/>
    </w:pPr>
    <w:rPr>
      <w:rFonts w:ascii="Times New Roman" w:eastAsia="Times New Roman" w:hAnsi="Times New Roman" w:cs="Times New Roman"/>
      <w:sz w:val="20"/>
      <w:szCs w:val="20"/>
    </w:rPr>
  </w:style>
  <w:style w:type="character" w:customStyle="1" w:styleId="5">
    <w:name w:val="Основной текст (5)_"/>
    <w:basedOn w:val="a0"/>
    <w:link w:val="50"/>
    <w:locked/>
    <w:rsid w:val="00C85433"/>
    <w:rPr>
      <w:rFonts w:ascii="Times New Roman" w:eastAsia="Times New Roman" w:hAnsi="Times New Roman" w:cs="Times New Roman"/>
      <w:sz w:val="18"/>
      <w:szCs w:val="18"/>
    </w:rPr>
  </w:style>
  <w:style w:type="paragraph" w:customStyle="1" w:styleId="50">
    <w:name w:val="Основной текст (5)"/>
    <w:basedOn w:val="a"/>
    <w:link w:val="5"/>
    <w:rsid w:val="00C85433"/>
    <w:pPr>
      <w:widowControl w:val="0"/>
      <w:spacing w:after="0" w:line="240" w:lineRule="auto"/>
    </w:pPr>
    <w:rPr>
      <w:rFonts w:ascii="Times New Roman" w:eastAsia="Times New Roman" w:hAnsi="Times New Roman" w:cs="Times New Roman"/>
      <w:sz w:val="18"/>
      <w:szCs w:val="18"/>
    </w:rPr>
  </w:style>
  <w:style w:type="character" w:customStyle="1" w:styleId="ad">
    <w:name w:val="Другое_"/>
    <w:basedOn w:val="a0"/>
    <w:link w:val="ae"/>
    <w:locked/>
    <w:rsid w:val="00C85433"/>
    <w:rPr>
      <w:rFonts w:ascii="Times New Roman" w:eastAsia="Times New Roman" w:hAnsi="Times New Roman" w:cs="Times New Roman"/>
    </w:rPr>
  </w:style>
  <w:style w:type="paragraph" w:customStyle="1" w:styleId="ae">
    <w:name w:val="Другое"/>
    <w:basedOn w:val="a"/>
    <w:link w:val="ad"/>
    <w:rsid w:val="00C85433"/>
    <w:pPr>
      <w:widowControl w:val="0"/>
      <w:spacing w:after="0" w:line="312" w:lineRule="auto"/>
      <w:ind w:firstLine="400"/>
    </w:pPr>
    <w:rPr>
      <w:rFonts w:ascii="Times New Roman" w:eastAsia="Times New Roman" w:hAnsi="Times New Roman" w:cs="Times New Roman"/>
    </w:rPr>
  </w:style>
  <w:style w:type="character" w:customStyle="1" w:styleId="af">
    <w:name w:val="Подпись к картинке_"/>
    <w:basedOn w:val="a0"/>
    <w:link w:val="af0"/>
    <w:locked/>
    <w:rsid w:val="00C85433"/>
    <w:rPr>
      <w:rFonts w:ascii="Times New Roman" w:eastAsia="Times New Roman" w:hAnsi="Times New Roman" w:cs="Times New Roman"/>
      <w:b/>
      <w:bCs/>
      <w:sz w:val="20"/>
      <w:szCs w:val="20"/>
    </w:rPr>
  </w:style>
  <w:style w:type="paragraph" w:customStyle="1" w:styleId="af0">
    <w:name w:val="Подпись к картинке"/>
    <w:basedOn w:val="a"/>
    <w:link w:val="af"/>
    <w:rsid w:val="00C85433"/>
    <w:pPr>
      <w:widowControl w:val="0"/>
      <w:spacing w:after="0" w:line="240" w:lineRule="auto"/>
    </w:pPr>
    <w:rPr>
      <w:rFonts w:ascii="Times New Roman" w:eastAsia="Times New Roman" w:hAnsi="Times New Roman" w:cs="Times New Roman"/>
      <w:b/>
      <w:bCs/>
      <w:sz w:val="20"/>
      <w:szCs w:val="20"/>
    </w:rPr>
  </w:style>
  <w:style w:type="character" w:customStyle="1" w:styleId="af1">
    <w:name w:val="Подпись к таблице_"/>
    <w:basedOn w:val="a0"/>
    <w:link w:val="af2"/>
    <w:locked/>
    <w:rsid w:val="00C85433"/>
    <w:rPr>
      <w:rFonts w:ascii="Times New Roman" w:eastAsia="Times New Roman" w:hAnsi="Times New Roman" w:cs="Times New Roman"/>
      <w:sz w:val="18"/>
      <w:szCs w:val="18"/>
    </w:rPr>
  </w:style>
  <w:style w:type="paragraph" w:customStyle="1" w:styleId="af2">
    <w:name w:val="Подпись к таблице"/>
    <w:basedOn w:val="a"/>
    <w:link w:val="af1"/>
    <w:rsid w:val="00C85433"/>
    <w:pPr>
      <w:widowControl w:val="0"/>
      <w:spacing w:after="0" w:line="264" w:lineRule="auto"/>
      <w:ind w:firstLine="460"/>
    </w:pPr>
    <w:rPr>
      <w:rFonts w:ascii="Times New Roman" w:eastAsia="Times New Roman" w:hAnsi="Times New Roman" w:cs="Times New Roman"/>
      <w:sz w:val="18"/>
      <w:szCs w:val="18"/>
    </w:rPr>
  </w:style>
  <w:style w:type="character" w:customStyle="1" w:styleId="20">
    <w:name w:val="Заголовок 2 Знак"/>
    <w:basedOn w:val="a0"/>
    <w:link w:val="2"/>
    <w:rsid w:val="00487BCF"/>
    <w:rPr>
      <w:rFonts w:ascii="Times New Roman" w:eastAsia="Times New Roman" w:hAnsi="Times New Roman" w:cs="Times New Roman"/>
      <w:sz w:val="28"/>
      <w:szCs w:val="20"/>
    </w:rPr>
  </w:style>
  <w:style w:type="paragraph" w:styleId="af3">
    <w:name w:val="No Spacing"/>
    <w:qFormat/>
    <w:rsid w:val="00487BCF"/>
    <w:pPr>
      <w:suppressAutoHyphens/>
      <w:spacing w:after="0" w:line="240" w:lineRule="auto"/>
    </w:pPr>
    <w:rPr>
      <w:rFonts w:ascii="Calibri" w:eastAsia="Calibri" w:hAnsi="Calibri" w:cs="Calibri"/>
      <w:lang w:eastAsia="ar-SA"/>
    </w:rPr>
  </w:style>
  <w:style w:type="paragraph" w:customStyle="1" w:styleId="12">
    <w:name w:val="Название объекта1"/>
    <w:basedOn w:val="a"/>
    <w:rsid w:val="00487BCF"/>
    <w:pPr>
      <w:suppressLineNumbers/>
      <w:tabs>
        <w:tab w:val="left" w:pos="709"/>
      </w:tabs>
      <w:suppressAutoHyphens/>
      <w:spacing w:before="120" w:after="120" w:line="276" w:lineRule="atLeast"/>
    </w:pPr>
    <w:rPr>
      <w:rFonts w:ascii="Calibri" w:eastAsia="Times New Roman" w:hAnsi="Calibri" w:cs="Mangal"/>
      <w:i/>
      <w:iCs/>
      <w:color w:val="00000A"/>
      <w:kern w:val="1"/>
      <w:sz w:val="24"/>
      <w:szCs w:val="24"/>
      <w:lang w:eastAsia="ar-SA"/>
    </w:rPr>
  </w:style>
  <w:style w:type="paragraph" w:customStyle="1" w:styleId="31">
    <w:name w:val="Основной текст с отступом 31"/>
    <w:basedOn w:val="a"/>
    <w:rsid w:val="00487BCF"/>
    <w:pPr>
      <w:suppressAutoHyphens/>
      <w:spacing w:after="0" w:line="240" w:lineRule="auto"/>
      <w:ind w:left="6096"/>
    </w:pPr>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144777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75;&#1086;&#1088;&#1086;&#10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fias.nalog.ru/" TargetMode="External"/><Relationship Id="rId4" Type="http://schemas.openxmlformats.org/officeDocument/2006/relationships/webSettings" Target="webSettings.xml"/><Relationship Id="rId9" Type="http://schemas.openxmlformats.org/officeDocument/2006/relationships/hyperlink" Target="http://www.mfc-ku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36</Pages>
  <Words>12617</Words>
  <Characters>71918</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Горбачева Нелли Владимировна</dc:creator>
  <cp:lastModifiedBy>w1</cp:lastModifiedBy>
  <cp:revision>24</cp:revision>
  <cp:lastPrinted>2022-03-10T01:09:00Z</cp:lastPrinted>
  <dcterms:created xsi:type="dcterms:W3CDTF">2022-04-12T08:46:00Z</dcterms:created>
  <dcterms:modified xsi:type="dcterms:W3CDTF">2022-04-13T06:50:00Z</dcterms:modified>
</cp:coreProperties>
</file>