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DB9" w:rsidRPr="00734C16" w:rsidRDefault="001F1B1E" w:rsidP="005E5F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454847">
        <w:rPr>
          <w:rFonts w:ascii="Calibri" w:eastAsia="Calibri" w:hAnsi="Calibri" w:cs="Calibr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C5F1B78" wp14:editId="77ADB4EA">
            <wp:simplePos x="0" y="0"/>
            <wp:positionH relativeFrom="margin">
              <wp:posOffset>100965</wp:posOffset>
            </wp:positionH>
            <wp:positionV relativeFrom="paragraph">
              <wp:posOffset>-71120</wp:posOffset>
            </wp:positionV>
            <wp:extent cx="2743200" cy="1134110"/>
            <wp:effectExtent l="0" t="0" r="0" b="8890"/>
            <wp:wrapTight wrapText="bothSides">
              <wp:wrapPolygon edited="0">
                <wp:start x="0" y="0"/>
                <wp:lineTo x="0" y="21406"/>
                <wp:lineTo x="21450" y="21406"/>
                <wp:lineTo x="2145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6D3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</w:t>
      </w:r>
      <w:bookmarkStart w:id="0" w:name="_GoBack"/>
      <w:r w:rsidR="00734C16" w:rsidRPr="00734C16">
        <w:rPr>
          <w:rFonts w:ascii="Times New Roman" w:hAnsi="Times New Roman" w:cs="Times New Roman"/>
          <w:b/>
          <w:sz w:val="26"/>
          <w:szCs w:val="26"/>
        </w:rPr>
        <w:t xml:space="preserve">Участки с «временным» статусом надо оформить до </w:t>
      </w:r>
      <w:r w:rsidR="00734C16" w:rsidRPr="00734C16">
        <w:rPr>
          <w:rFonts w:ascii="Times New Roman" w:hAnsi="Times New Roman" w:cs="Times New Roman"/>
          <w:b/>
          <w:sz w:val="26"/>
          <w:szCs w:val="26"/>
        </w:rPr>
        <w:t xml:space="preserve">1 </w:t>
      </w:r>
      <w:r w:rsidR="00734C16" w:rsidRPr="00734C16">
        <w:rPr>
          <w:rFonts w:ascii="Times New Roman" w:hAnsi="Times New Roman" w:cs="Times New Roman"/>
          <w:b/>
          <w:sz w:val="26"/>
          <w:szCs w:val="26"/>
        </w:rPr>
        <w:t>марта</w:t>
      </w:r>
      <w:r w:rsidR="00734C16" w:rsidRPr="00734C16">
        <w:rPr>
          <w:rFonts w:ascii="Times New Roman" w:hAnsi="Times New Roman" w:cs="Times New Roman"/>
          <w:b/>
          <w:sz w:val="26"/>
          <w:szCs w:val="26"/>
        </w:rPr>
        <w:t xml:space="preserve"> 2022 года</w:t>
      </w:r>
    </w:p>
    <w:bookmarkEnd w:id="0"/>
    <w:p w:rsidR="00680DB9" w:rsidRPr="001F1B1E" w:rsidRDefault="00680DB9" w:rsidP="00B15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5EF" w:rsidRDefault="00AB25EF" w:rsidP="005E5F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5F54" w:rsidRPr="00ED7415" w:rsidRDefault="005E5F54" w:rsidP="005E5F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4C16" w:rsidRDefault="00734C16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</w:pPr>
    </w:p>
    <w:p w:rsidR="00AB25EF" w:rsidRPr="00734C16" w:rsidRDefault="00AB25EF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Кадастровая палата </w:t>
      </w:r>
      <w:r w:rsidR="00B933C3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по </w:t>
      </w:r>
      <w:r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Курской области совместно с Управлением </w:t>
      </w:r>
      <w:proofErr w:type="spellStart"/>
      <w:r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Росреестра</w:t>
      </w:r>
      <w:proofErr w:type="spellEnd"/>
      <w:r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по Курской области рассказали о</w:t>
      </w:r>
      <w:r w:rsidR="00ED7415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том, что земельные участки </w:t>
      </w:r>
      <w:r w:rsidR="00B933C3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 «временным» статусом </w:t>
      </w:r>
      <w:r w:rsidR="00ED7415" w:rsidRPr="00734C16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будут сняты с кадастрового учёта и станут «архивными».</w:t>
      </w:r>
    </w:p>
    <w:p w:rsidR="00AB25EF" w:rsidRPr="00734C16" w:rsidRDefault="00680DB9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FB6D38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период с 1 марта 2008 года до 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1 января 2017 года «временный» статус присваивался земельным участкам, поставленным на государственный кадастровый учет, но в отношении которых пр</w:t>
      </w:r>
      <w:r w:rsidR="00AB25EF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ава не были зарегистрированы. </w:t>
      </w:r>
    </w:p>
    <w:p w:rsidR="00AB25EF" w:rsidRPr="00734C16" w:rsidRDefault="00F1528B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«</w:t>
      </w:r>
      <w:r w:rsidR="00680DB9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связи с принятием Федерального закона от 13 июля 2015 г. № 218-ФЗ «О государственной регистрации недви</w:t>
      </w:r>
      <w:r w:rsidR="00E45482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жимости», вступившего в силу с </w:t>
      </w:r>
      <w:r w:rsidR="00680DB9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1 января 2017 года, «временный» статус земельным участкам больше не присваивается. При этом положения вышеуказанного Закона содержат норму о переходном периоде, позволяющем владельцам земельных участков со статусом «временный» до 1 марта 2022 года завершить процедуру оформления прав</w:t>
      </w:r>
      <w:r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»,</w:t>
      </w:r>
      <w:r w:rsidR="00680DB9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5F27C0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—</w:t>
      </w:r>
      <w:r w:rsidR="005F27C0" w:rsidRPr="00734C1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AD4F7F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рассказала заместитель руководителя </w:t>
      </w:r>
      <w:r w:rsidR="005F27C0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Управления </w:t>
      </w:r>
      <w:proofErr w:type="spellStart"/>
      <w:r w:rsidR="005F27C0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Росреестра</w:t>
      </w:r>
      <w:proofErr w:type="spellEnd"/>
      <w:r w:rsidR="005F27C0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Курской области </w:t>
      </w:r>
      <w:r w:rsidR="00AD4F7F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Анна Стрекалова.</w:t>
      </w:r>
    </w:p>
    <w:p w:rsidR="00AB25EF" w:rsidRPr="00734C16" w:rsidRDefault="00680DB9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истечении указанного срока статус сведений в ЕГРН земельным участкам, которые носят временный характер, </w:t>
      </w:r>
      <w:proofErr w:type="gramStart"/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будет  изменен</w:t>
      </w:r>
      <w:proofErr w:type="gramEnd"/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«архивный». </w:t>
      </w:r>
      <w:r w:rsidR="007745D1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Это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говорит о том, что объект</w:t>
      </w:r>
      <w:r w:rsidR="007745D1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ы будут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снят</w:t>
      </w:r>
      <w:r w:rsidR="007745D1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кадастрового учета. Владельцам таких объектов придется заново проходить процедуру образования земельного участка. </w:t>
      </w:r>
    </w:p>
    <w:p w:rsidR="007745D1" w:rsidRPr="00734C16" w:rsidRDefault="00AB25EF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680DB9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Чтобы «сохранить» ранее внесенные </w:t>
      </w:r>
      <w:r w:rsidR="000A01EA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в </w:t>
      </w:r>
      <w:r w:rsidR="00680DB9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ЕГРН сведения о земельном участке, </w:t>
      </w:r>
      <w:r w:rsidR="00680DB9" w:rsidRPr="00734C16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следует до 1 марта 2022 года обратиться с </w:t>
      </w:r>
      <w:hyperlink r:id="rId7" w:tooltip="Приказ Росреестра от 19.08.2020 N П/0310 (ред. от 20.04.2021) " w:history="1">
        <w:r w:rsidR="00680DB9" w:rsidRPr="00734C16">
          <w:rPr>
            <w:rFonts w:ascii="Times New Roman" w:eastAsia="Times New Roman" w:hAnsi="Times New Roman" w:cs="Times New Roman"/>
            <w:bCs/>
            <w:i/>
            <w:sz w:val="26"/>
            <w:szCs w:val="26"/>
            <w:lang w:eastAsia="ru-RU"/>
          </w:rPr>
          <w:t>заявлением</w:t>
        </w:r>
      </w:hyperlink>
      <w:r w:rsidR="00680DB9" w:rsidRPr="00734C16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о государственной регистрации права </w:t>
      </w:r>
      <w:r w:rsidR="003574BB" w:rsidRPr="00734C16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в ближайший офис </w:t>
      </w:r>
      <w:r w:rsidR="003574BB" w:rsidRPr="00734C16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многофункционального центра</w:t>
      </w:r>
      <w:r w:rsidR="003574BB" w:rsidRPr="00734C16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 </w:t>
      </w:r>
      <w:r w:rsidR="00680DB9" w:rsidRPr="00734C16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 xml:space="preserve">с приложением к нему необходимых </w:t>
      </w:r>
      <w:r w:rsidRPr="00734C16"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  <w:t>правоустанавливающих документов</w:t>
      </w:r>
      <w:r w:rsidRPr="00734C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», - поясняет </w:t>
      </w:r>
      <w:r w:rsidR="00680DB9" w:rsidRPr="00734C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A62DAF" w:rsidRPr="00734C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заместитель директора - главный технолог филиала </w:t>
      </w:r>
      <w:r w:rsidR="00A62DAF" w:rsidRPr="00734C1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Людмила Иванова</w:t>
      </w:r>
      <w:r w:rsidR="00A62DAF" w:rsidRPr="00734C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7745D1" w:rsidRDefault="007745D1" w:rsidP="00AB25EF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45D1" w:rsidRPr="00734C16" w:rsidRDefault="004F650D" w:rsidP="00AB25E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Чтобы узнать с</w:t>
      </w:r>
      <w:r w:rsidR="007745D1" w:rsidRPr="00734C1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татус </w:t>
      </w:r>
      <w:r w:rsidR="00680DB9" w:rsidRPr="00734C1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объекта недвижимости в ЕГРН</w:t>
      </w:r>
      <w:r w:rsidR="007745D1" w:rsidRPr="00734C1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можно:</w:t>
      </w:r>
      <w:r w:rsidR="00680DB9" w:rsidRPr="00734C1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7745D1" w:rsidRDefault="007745D1" w:rsidP="00AB25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DB9" w:rsidRPr="00734C16" w:rsidRDefault="007745D1" w:rsidP="00AB25EF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воспользова</w:t>
      </w:r>
      <w:r w:rsidR="004F650D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ться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сервисом </w:t>
      </w:r>
      <w:proofErr w:type="spellStart"/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Росреестра</w:t>
      </w:r>
      <w:proofErr w:type="spellEnd"/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«Публичная кадастровая карта»; </w:t>
      </w:r>
    </w:p>
    <w:p w:rsidR="00680DB9" w:rsidRPr="00734C16" w:rsidRDefault="007745D1" w:rsidP="00AB25EF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заказа</w:t>
      </w:r>
      <w:r w:rsidR="004F650D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ть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«Выписку из ЕГРН об объекте недвижимости» через </w:t>
      </w:r>
      <w:r w:rsidR="00B150EA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сервис «Личный кабинет» сайта </w:t>
      </w:r>
      <w:proofErr w:type="spellStart"/>
      <w:r w:rsidR="00B150EA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Росреестра</w:t>
      </w:r>
      <w:proofErr w:type="spellEnd"/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либо в офисе </w:t>
      </w:r>
      <w:r w:rsidR="00B150EA"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многофункционального центра</w:t>
      </w:r>
      <w:r w:rsidRPr="00734C1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D4F7F" w:rsidRPr="00AD4F7F" w:rsidRDefault="00AD4F7F" w:rsidP="00AD4F7F">
      <w:pPr>
        <w:pStyle w:val="a6"/>
        <w:jc w:val="both"/>
        <w:rPr>
          <w:rFonts w:ascii="Times New Roman" w:hAnsi="Times New Roman" w:cs="Times New Roman"/>
        </w:rPr>
      </w:pPr>
      <w:r w:rsidRPr="00AD4F7F">
        <w:rPr>
          <w:rFonts w:ascii="Times New Roman" w:hAnsi="Times New Roman" w:cs="Times New Roman"/>
        </w:rPr>
        <w:t xml:space="preserve">С уважением, </w:t>
      </w:r>
    </w:p>
    <w:p w:rsidR="00AD4F7F" w:rsidRPr="00AD4F7F" w:rsidRDefault="00AD4F7F" w:rsidP="00AD4F7F">
      <w:pPr>
        <w:pStyle w:val="a6"/>
        <w:jc w:val="both"/>
        <w:rPr>
          <w:rFonts w:ascii="Times New Roman" w:hAnsi="Times New Roman" w:cs="Times New Roman"/>
        </w:rPr>
      </w:pPr>
      <w:r w:rsidRPr="00AD4F7F">
        <w:rPr>
          <w:rFonts w:ascii="Times New Roman" w:hAnsi="Times New Roman" w:cs="Times New Roman"/>
        </w:rPr>
        <w:t xml:space="preserve">Пресс-служба Управления </w:t>
      </w:r>
      <w:proofErr w:type="spellStart"/>
      <w:r w:rsidRPr="00AD4F7F">
        <w:rPr>
          <w:rFonts w:ascii="Times New Roman" w:hAnsi="Times New Roman" w:cs="Times New Roman"/>
        </w:rPr>
        <w:t>Росреестра</w:t>
      </w:r>
      <w:proofErr w:type="spellEnd"/>
      <w:r w:rsidRPr="00AD4F7F">
        <w:rPr>
          <w:rFonts w:ascii="Times New Roman" w:hAnsi="Times New Roman" w:cs="Times New Roman"/>
        </w:rPr>
        <w:t xml:space="preserve"> по Курской области </w:t>
      </w:r>
    </w:p>
    <w:p w:rsidR="00AD4F7F" w:rsidRPr="00AD4F7F" w:rsidRDefault="00AD4F7F" w:rsidP="00AD4F7F">
      <w:pPr>
        <w:pStyle w:val="a6"/>
        <w:jc w:val="both"/>
        <w:rPr>
          <w:rFonts w:ascii="Times New Roman" w:hAnsi="Times New Roman" w:cs="Times New Roman"/>
        </w:rPr>
      </w:pPr>
      <w:r w:rsidRPr="00AD4F7F">
        <w:rPr>
          <w:rFonts w:ascii="Times New Roman" w:hAnsi="Times New Roman" w:cs="Times New Roman"/>
        </w:rPr>
        <w:t>Тел.: +7 (4712) 52-92-75</w:t>
      </w:r>
    </w:p>
    <w:p w:rsidR="00AD4F7F" w:rsidRPr="00AD4F7F" w:rsidRDefault="00AD4F7F" w:rsidP="00AD4F7F">
      <w:pPr>
        <w:pStyle w:val="a6"/>
        <w:jc w:val="both"/>
        <w:rPr>
          <w:rFonts w:ascii="Times New Roman" w:hAnsi="Times New Roman" w:cs="Times New Roman"/>
        </w:rPr>
      </w:pPr>
      <w:r w:rsidRPr="00AD4F7F">
        <w:rPr>
          <w:rFonts w:ascii="Times New Roman" w:hAnsi="Times New Roman" w:cs="Times New Roman"/>
        </w:rPr>
        <w:t>моб.: 8 (919) 213-05-38</w:t>
      </w:r>
    </w:p>
    <w:p w:rsidR="00AD4F7F" w:rsidRPr="00AD4F7F" w:rsidRDefault="00734C16" w:rsidP="00AD4F7F">
      <w:pPr>
        <w:pStyle w:val="a6"/>
        <w:jc w:val="both"/>
        <w:rPr>
          <w:rFonts w:ascii="Times New Roman" w:hAnsi="Times New Roman" w:cs="Times New Roman"/>
        </w:rPr>
      </w:pPr>
      <w:hyperlink r:id="rId8" w:history="1">
        <w:r w:rsidR="00AD4F7F" w:rsidRPr="00AD4F7F">
          <w:rPr>
            <w:rStyle w:val="a4"/>
            <w:rFonts w:ascii="Times New Roman" w:hAnsi="Times New Roman" w:cs="Times New Roman"/>
          </w:rPr>
          <w:t>Bashkeyeva@r46.rosreestr.ru</w:t>
        </w:r>
      </w:hyperlink>
    </w:p>
    <w:p w:rsidR="00AD4F7F" w:rsidRPr="00AD4F7F" w:rsidRDefault="00AD4F7F" w:rsidP="00AD4F7F">
      <w:pPr>
        <w:jc w:val="both"/>
        <w:rPr>
          <w:rFonts w:ascii="Times New Roman" w:hAnsi="Times New Roman" w:cs="Times New Roman"/>
          <w:i/>
        </w:rPr>
      </w:pPr>
      <w:r w:rsidRPr="00AD4F7F">
        <w:rPr>
          <w:rFonts w:ascii="Times New Roman" w:hAnsi="Times New Roman" w:cs="Times New Roman"/>
        </w:rPr>
        <w:t xml:space="preserve">Мы в </w:t>
      </w:r>
      <w:r w:rsidRPr="00AD4F7F">
        <w:rPr>
          <w:rFonts w:ascii="Times New Roman" w:hAnsi="Times New Roman" w:cs="Times New Roman"/>
          <w:lang w:val="en-US"/>
        </w:rPr>
        <w:t>Instagram</w:t>
      </w:r>
      <w:r w:rsidRPr="00AD4F7F">
        <w:rPr>
          <w:rFonts w:ascii="Times New Roman" w:hAnsi="Times New Roman" w:cs="Times New Roman"/>
        </w:rPr>
        <w:t xml:space="preserve">: </w:t>
      </w:r>
      <w:hyperlink r:id="rId9" w:history="1">
        <w:r w:rsidRPr="00AD4F7F">
          <w:rPr>
            <w:rStyle w:val="a4"/>
            <w:rFonts w:ascii="Times New Roman" w:hAnsi="Times New Roman" w:cs="Times New Roman"/>
            <w:lang w:val="en-US"/>
          </w:rPr>
          <w:t>https://www.instagram.com/rosreestr46/</w:t>
        </w:r>
      </w:hyperlink>
    </w:p>
    <w:p w:rsidR="00AD4F7F" w:rsidRPr="007745D1" w:rsidRDefault="00AD4F7F" w:rsidP="00AD4F7F">
      <w:pPr>
        <w:pStyle w:val="a5"/>
        <w:spacing w:after="0"/>
        <w:ind w:left="7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384" w:rsidRPr="00680DB9" w:rsidRDefault="00111384" w:rsidP="00AB25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1384" w:rsidRPr="00680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0205CA"/>
    <w:multiLevelType w:val="hybridMultilevel"/>
    <w:tmpl w:val="278A1EF2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AAE2370">
      <w:numFmt w:val="bullet"/>
      <w:lvlText w:val="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1DA"/>
    <w:rsid w:val="000A01EA"/>
    <w:rsid w:val="00111384"/>
    <w:rsid w:val="001B5885"/>
    <w:rsid w:val="001F1B1E"/>
    <w:rsid w:val="002001DA"/>
    <w:rsid w:val="00206A92"/>
    <w:rsid w:val="0033504F"/>
    <w:rsid w:val="003574BB"/>
    <w:rsid w:val="004F650D"/>
    <w:rsid w:val="005E5F54"/>
    <w:rsid w:val="005F27C0"/>
    <w:rsid w:val="00680DB9"/>
    <w:rsid w:val="006B3BCB"/>
    <w:rsid w:val="00734C16"/>
    <w:rsid w:val="007745D1"/>
    <w:rsid w:val="00794C18"/>
    <w:rsid w:val="00816BB6"/>
    <w:rsid w:val="00936A42"/>
    <w:rsid w:val="00A228DE"/>
    <w:rsid w:val="00A62DAF"/>
    <w:rsid w:val="00AB25EF"/>
    <w:rsid w:val="00AD4F7F"/>
    <w:rsid w:val="00B150EA"/>
    <w:rsid w:val="00B933C3"/>
    <w:rsid w:val="00DC5D02"/>
    <w:rsid w:val="00DD3C10"/>
    <w:rsid w:val="00DE3E22"/>
    <w:rsid w:val="00E45482"/>
    <w:rsid w:val="00ED7415"/>
    <w:rsid w:val="00F1528B"/>
    <w:rsid w:val="00F26D3D"/>
    <w:rsid w:val="00F61302"/>
    <w:rsid w:val="00FB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3F532"/>
  <w15:docId w15:val="{669E4D5C-01B7-7C41-9871-A6B11251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0D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001D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80D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7745D1"/>
    <w:pPr>
      <w:ind w:left="720"/>
      <w:contextualSpacing/>
    </w:pPr>
  </w:style>
  <w:style w:type="paragraph" w:styleId="a6">
    <w:name w:val="No Spacing"/>
    <w:uiPriority w:val="1"/>
    <w:qFormat/>
    <w:rsid w:val="00AD4F7F"/>
    <w:pPr>
      <w:spacing w:after="0" w:line="240" w:lineRule="auto"/>
    </w:pPr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734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34C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9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hkeyeva@r46.rosreestr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593DE8168F66F1B1226AA4E19993CBF00832D79EBCD0DF263173FB0917A2D5084CA2BED89D3EDD4ED152C69990B2FA8C58305A747DFA049c6P3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nstagram.com/rosreestr4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D2A28-9A8A-4456-9815-8DC320360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Колеватова Марина Сергеевна</dc:creator>
  <cp:lastModifiedBy>Парфенова Алина Игоревна</cp:lastModifiedBy>
  <cp:revision>5</cp:revision>
  <cp:lastPrinted>2022-02-15T11:19:00Z</cp:lastPrinted>
  <dcterms:created xsi:type="dcterms:W3CDTF">2022-02-15T02:28:00Z</dcterms:created>
  <dcterms:modified xsi:type="dcterms:W3CDTF">2022-02-15T11:20:00Z</dcterms:modified>
</cp:coreProperties>
</file>